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BD" w:rsidRDefault="00DA792D" w:rsidP="002B48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3AA78C3" wp14:editId="2DE7B073">
            <wp:simplePos x="0" y="0"/>
            <wp:positionH relativeFrom="column">
              <wp:posOffset>-1056005</wp:posOffset>
            </wp:positionH>
            <wp:positionV relativeFrom="paragraph">
              <wp:posOffset>469265</wp:posOffset>
            </wp:positionV>
            <wp:extent cx="3609975" cy="2707640"/>
            <wp:effectExtent l="0" t="6032" r="3492" b="3493"/>
            <wp:wrapThrough wrapText="bothSides">
              <wp:wrapPolygon edited="0">
                <wp:start x="-36" y="21552"/>
                <wp:lineTo x="21507" y="21552"/>
                <wp:lineTo x="21507" y="124"/>
                <wp:lineTo x="-36" y="124"/>
                <wp:lineTo x="-36" y="21552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86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09975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606EB" w:rsidRPr="00DA792D">
        <w:rPr>
          <w:rFonts w:ascii="Times New Roman" w:hAnsi="Times New Roman" w:cs="Times New Roman"/>
          <w:sz w:val="28"/>
          <w:szCs w:val="28"/>
        </w:rPr>
        <w:t xml:space="preserve">15 ноября группа ребят из экологического отряда </w:t>
      </w:r>
      <w:r w:rsidR="00F606EB" w:rsidRPr="00DA792D">
        <w:rPr>
          <w:rFonts w:ascii="Times New Roman" w:hAnsi="Times New Roman" w:cs="Times New Roman"/>
          <w:b/>
          <w:sz w:val="28"/>
          <w:szCs w:val="28"/>
        </w:rPr>
        <w:t>«Новое поколение»</w:t>
      </w:r>
      <w:r w:rsidR="00F606EB" w:rsidRPr="00DA792D">
        <w:rPr>
          <w:rFonts w:ascii="Times New Roman" w:hAnsi="Times New Roman" w:cs="Times New Roman"/>
          <w:sz w:val="28"/>
          <w:szCs w:val="28"/>
        </w:rPr>
        <w:t xml:space="preserve"> принимала участие в областном слете экспедиционных отрядов, победителей и призеров конкурса «Урал – территория жизни». Во время торжественного открытия были представлены волонтеры, всех ребят разделили на группы</w:t>
      </w:r>
      <w:r w:rsidR="00527415" w:rsidRPr="00DA792D">
        <w:rPr>
          <w:rFonts w:ascii="Times New Roman" w:hAnsi="Times New Roman" w:cs="Times New Roman"/>
          <w:sz w:val="28"/>
          <w:szCs w:val="28"/>
        </w:rPr>
        <w:t>, выдали маршрутные листы, и игра началась. Одновременно проводились мастер-классы «Искусство камня», «Танцы на воде», «Своя игра». Была выявлена «самая быстрая разведгруппа», «самый содержательный и интересный отчет», «самая умная разведгруппа</w:t>
      </w:r>
      <w:r w:rsidR="002B4887">
        <w:rPr>
          <w:rFonts w:ascii="Times New Roman" w:hAnsi="Times New Roman" w:cs="Times New Roman"/>
          <w:sz w:val="28"/>
          <w:szCs w:val="28"/>
        </w:rPr>
        <w:t>»,</w:t>
      </w:r>
      <w:r w:rsidR="00527415" w:rsidRPr="00DA792D">
        <w:rPr>
          <w:rFonts w:ascii="Times New Roman" w:hAnsi="Times New Roman" w:cs="Times New Roman"/>
          <w:sz w:val="28"/>
          <w:szCs w:val="28"/>
        </w:rPr>
        <w:t xml:space="preserve"> </w:t>
      </w:r>
      <w:r w:rsidR="002B4887">
        <w:rPr>
          <w:rFonts w:ascii="Times New Roman" w:hAnsi="Times New Roman" w:cs="Times New Roman"/>
          <w:sz w:val="28"/>
          <w:szCs w:val="28"/>
        </w:rPr>
        <w:t>з</w:t>
      </w:r>
      <w:r w:rsidRPr="00DA792D">
        <w:rPr>
          <w:rFonts w:ascii="Times New Roman" w:hAnsi="Times New Roman" w:cs="Times New Roman"/>
          <w:sz w:val="28"/>
          <w:szCs w:val="28"/>
        </w:rPr>
        <w:t>а что п</w:t>
      </w:r>
      <w:r w:rsidR="00527415" w:rsidRPr="00DA792D">
        <w:rPr>
          <w:rFonts w:ascii="Times New Roman" w:hAnsi="Times New Roman" w:cs="Times New Roman"/>
          <w:sz w:val="28"/>
          <w:szCs w:val="28"/>
        </w:rPr>
        <w:t xml:space="preserve">обедители получили интересные призы. </w:t>
      </w:r>
    </w:p>
    <w:p w:rsidR="002B4887" w:rsidRDefault="00DA792D" w:rsidP="002B48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85DC0C5" wp14:editId="4FB91211">
            <wp:simplePos x="0" y="0"/>
            <wp:positionH relativeFrom="margin">
              <wp:align>right</wp:align>
            </wp:positionH>
            <wp:positionV relativeFrom="paragraph">
              <wp:posOffset>2115185</wp:posOffset>
            </wp:positionV>
            <wp:extent cx="5639435" cy="4229100"/>
            <wp:effectExtent l="0" t="0" r="0" b="0"/>
            <wp:wrapThrough wrapText="bothSides">
              <wp:wrapPolygon edited="0">
                <wp:start x="0" y="0"/>
                <wp:lineTo x="0" y="21503"/>
                <wp:lineTo x="21525" y="21503"/>
                <wp:lineTo x="2152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87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43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27415" w:rsidRPr="00DA792D">
        <w:rPr>
          <w:rFonts w:ascii="Times New Roman" w:hAnsi="Times New Roman" w:cs="Times New Roman"/>
          <w:sz w:val="28"/>
          <w:szCs w:val="28"/>
        </w:rPr>
        <w:t>На торжественной церемонии подведения итогов работы экспедиционных отрядов</w:t>
      </w:r>
      <w:r w:rsidR="00F815C8" w:rsidRPr="00DA792D">
        <w:rPr>
          <w:rFonts w:ascii="Times New Roman" w:hAnsi="Times New Roman" w:cs="Times New Roman"/>
          <w:sz w:val="28"/>
          <w:szCs w:val="28"/>
        </w:rPr>
        <w:t xml:space="preserve"> в номинации «Творчество» </w:t>
      </w:r>
      <w:r w:rsidR="002B4887" w:rsidRPr="00DA792D">
        <w:rPr>
          <w:rFonts w:ascii="Times New Roman" w:hAnsi="Times New Roman" w:cs="Times New Roman"/>
          <w:sz w:val="28"/>
          <w:szCs w:val="28"/>
        </w:rPr>
        <w:t xml:space="preserve">дипломом </w:t>
      </w:r>
      <w:r w:rsidR="002B48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грамотами </w:t>
      </w:r>
      <w:r w:rsidR="00F815C8" w:rsidRPr="00DA792D">
        <w:rPr>
          <w:rFonts w:ascii="Times New Roman" w:hAnsi="Times New Roman" w:cs="Times New Roman"/>
          <w:sz w:val="28"/>
          <w:szCs w:val="28"/>
        </w:rPr>
        <w:t xml:space="preserve">за 1 место был награжден экологический отряд нашей школы «Новое поколение». </w:t>
      </w:r>
    </w:p>
    <w:p w:rsidR="00DA792D" w:rsidRPr="00DA792D" w:rsidRDefault="002B4887" w:rsidP="002B48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815C8" w:rsidRPr="00DA792D">
        <w:rPr>
          <w:rFonts w:ascii="Times New Roman" w:hAnsi="Times New Roman" w:cs="Times New Roman"/>
          <w:sz w:val="28"/>
          <w:szCs w:val="28"/>
        </w:rPr>
        <w:t>Облагораживая территорию старых колодцев, благоустраивая новые, участвуя в акции «Вода – ветеранам», мы учимся любить и беречь нашу малую Родину. На свете нет ничего более важного, чем самая обыкновенная питьевая вода!</w:t>
      </w:r>
      <w:r w:rsidR="00DA792D" w:rsidRPr="00DA792D">
        <w:rPr>
          <w:rFonts w:ascii="Times New Roman" w:hAnsi="Times New Roman" w:cs="Times New Roman"/>
          <w:sz w:val="28"/>
          <w:szCs w:val="28"/>
        </w:rPr>
        <w:t xml:space="preserve"> Движение «родниковцев» живет и развивается. Значит, оно необходимо людям. Проект «Родники» - это наша жизнь!</w:t>
      </w:r>
      <w:bookmarkStart w:id="0" w:name="_GoBack"/>
      <w:bookmarkEnd w:id="0"/>
    </w:p>
    <w:sectPr w:rsidR="00DA792D" w:rsidRPr="00DA792D" w:rsidSect="00DA792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37"/>
    <w:rsid w:val="00262137"/>
    <w:rsid w:val="002B4887"/>
    <w:rsid w:val="00527415"/>
    <w:rsid w:val="00B91EBD"/>
    <w:rsid w:val="00DA792D"/>
    <w:rsid w:val="00F606EB"/>
    <w:rsid w:val="00F8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BA26"/>
  <w15:chartTrackingRefBased/>
  <w15:docId w15:val="{4105D35B-82A1-4DC6-9350-1AAB0947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elena_deutsch@outlook.com</dc:creator>
  <cp:keywords/>
  <dc:description/>
  <cp:lastModifiedBy>elena_deutsch@outlook.com</cp:lastModifiedBy>
  <cp:revision>3</cp:revision>
  <dcterms:created xsi:type="dcterms:W3CDTF">2018-11-19T14:40:00Z</dcterms:created>
  <dcterms:modified xsi:type="dcterms:W3CDTF">2018-11-19T15:35:00Z</dcterms:modified>
</cp:coreProperties>
</file>