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2FD" w:rsidRPr="009F5AED" w:rsidRDefault="001532FD" w:rsidP="003C15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AED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9F5AED">
        <w:rPr>
          <w:rFonts w:ascii="Times New Roman" w:hAnsi="Times New Roman" w:cs="Times New Roman"/>
          <w:b/>
          <w:sz w:val="24"/>
          <w:szCs w:val="24"/>
        </w:rPr>
        <w:t>Юшалинская</w:t>
      </w:r>
      <w:proofErr w:type="spellEnd"/>
      <w:r w:rsidRPr="009F5AED">
        <w:rPr>
          <w:rFonts w:ascii="Times New Roman" w:hAnsi="Times New Roman" w:cs="Times New Roman"/>
          <w:b/>
          <w:sz w:val="24"/>
          <w:szCs w:val="24"/>
        </w:rPr>
        <w:t xml:space="preserve"> СОШ № 25</w:t>
      </w:r>
    </w:p>
    <w:p w:rsidR="001532FD" w:rsidRDefault="001532FD" w:rsidP="003C1574">
      <w:pPr>
        <w:spacing w:line="240" w:lineRule="auto"/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AED">
        <w:rPr>
          <w:rFonts w:ascii="Times New Roman" w:hAnsi="Times New Roman" w:cs="Times New Roman"/>
          <w:b/>
          <w:sz w:val="28"/>
          <w:szCs w:val="28"/>
        </w:rPr>
        <w:t xml:space="preserve">Отчет заместителя директора по научно – методической работе </w:t>
      </w:r>
      <w:proofErr w:type="spellStart"/>
      <w:r w:rsidRPr="009F5AED">
        <w:rPr>
          <w:rFonts w:ascii="Times New Roman" w:hAnsi="Times New Roman" w:cs="Times New Roman"/>
          <w:b/>
          <w:sz w:val="28"/>
          <w:szCs w:val="28"/>
        </w:rPr>
        <w:t>Сунцовой</w:t>
      </w:r>
      <w:proofErr w:type="spellEnd"/>
      <w:r w:rsidRPr="009F5AED">
        <w:rPr>
          <w:rFonts w:ascii="Times New Roman" w:hAnsi="Times New Roman" w:cs="Times New Roman"/>
          <w:b/>
          <w:sz w:val="28"/>
          <w:szCs w:val="28"/>
        </w:rPr>
        <w:t xml:space="preserve"> М.Ф. за 20</w:t>
      </w:r>
      <w:r w:rsidR="005D6361">
        <w:rPr>
          <w:rFonts w:ascii="Times New Roman" w:hAnsi="Times New Roman" w:cs="Times New Roman"/>
          <w:b/>
          <w:sz w:val="28"/>
          <w:szCs w:val="28"/>
        </w:rPr>
        <w:t>2</w:t>
      </w:r>
      <w:r w:rsidR="00EA56C5">
        <w:rPr>
          <w:rFonts w:ascii="Times New Roman" w:hAnsi="Times New Roman" w:cs="Times New Roman"/>
          <w:b/>
          <w:sz w:val="28"/>
          <w:szCs w:val="28"/>
        </w:rPr>
        <w:t>3</w:t>
      </w:r>
      <w:r w:rsidRPr="009F5AED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5D6361">
        <w:rPr>
          <w:rFonts w:ascii="Times New Roman" w:hAnsi="Times New Roman" w:cs="Times New Roman"/>
          <w:b/>
          <w:sz w:val="28"/>
          <w:szCs w:val="28"/>
        </w:rPr>
        <w:t>2</w:t>
      </w:r>
      <w:r w:rsidR="00EA56C5">
        <w:rPr>
          <w:rFonts w:ascii="Times New Roman" w:hAnsi="Times New Roman" w:cs="Times New Roman"/>
          <w:b/>
          <w:sz w:val="28"/>
          <w:szCs w:val="28"/>
        </w:rPr>
        <w:t>4</w:t>
      </w:r>
      <w:r w:rsidRPr="009F5AED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EA56C5" w:rsidRPr="00275BD1" w:rsidRDefault="001532FD" w:rsidP="00EA56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1272" w:rsidRPr="00A91272">
        <w:rPr>
          <w:rFonts w:ascii="Times New Roman" w:hAnsi="Times New Roman" w:cs="Times New Roman"/>
          <w:b/>
          <w:sz w:val="24"/>
          <w:szCs w:val="24"/>
        </w:rPr>
        <w:t>Методическая тема школы на 20</w:t>
      </w:r>
      <w:r w:rsidR="00A91272">
        <w:rPr>
          <w:rFonts w:ascii="Times New Roman" w:hAnsi="Times New Roman" w:cs="Times New Roman"/>
          <w:b/>
          <w:sz w:val="24"/>
          <w:szCs w:val="24"/>
        </w:rPr>
        <w:t>2</w:t>
      </w:r>
      <w:r w:rsidR="00EA56C5">
        <w:rPr>
          <w:rFonts w:ascii="Times New Roman" w:hAnsi="Times New Roman" w:cs="Times New Roman"/>
          <w:b/>
          <w:sz w:val="24"/>
          <w:szCs w:val="24"/>
        </w:rPr>
        <w:t>3-</w:t>
      </w:r>
      <w:r w:rsidR="00A91272" w:rsidRPr="00A91272">
        <w:rPr>
          <w:rFonts w:ascii="Times New Roman" w:hAnsi="Times New Roman" w:cs="Times New Roman"/>
          <w:b/>
          <w:sz w:val="24"/>
          <w:szCs w:val="24"/>
        </w:rPr>
        <w:t>202</w:t>
      </w:r>
      <w:r w:rsidR="00EA56C5">
        <w:rPr>
          <w:rFonts w:ascii="Times New Roman" w:hAnsi="Times New Roman" w:cs="Times New Roman"/>
          <w:b/>
          <w:sz w:val="24"/>
          <w:szCs w:val="24"/>
        </w:rPr>
        <w:t>4</w:t>
      </w:r>
      <w:r w:rsidR="00A91272" w:rsidRPr="00A91272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  <w:r w:rsidR="00A91272" w:rsidRPr="00A91272">
        <w:rPr>
          <w:rFonts w:ascii="Times New Roman" w:hAnsi="Times New Roman" w:cs="Times New Roman"/>
          <w:sz w:val="24"/>
          <w:szCs w:val="24"/>
        </w:rPr>
        <w:t xml:space="preserve"> </w:t>
      </w:r>
      <w:r w:rsidR="00EA56C5" w:rsidRPr="00275BD1">
        <w:rPr>
          <w:rFonts w:ascii="Times New Roman" w:hAnsi="Times New Roman" w:cs="Times New Roman"/>
          <w:b/>
          <w:sz w:val="24"/>
          <w:szCs w:val="24"/>
        </w:rPr>
        <w:t>«Образовательная среда школы как условие и ресурс развития творческой деятельности педагогов и обучающихся в условиях перехода на обновлённый ФГОС третьего поколения».</w:t>
      </w:r>
    </w:p>
    <w:p w:rsidR="00A91272" w:rsidRPr="00A91272" w:rsidRDefault="00A91272" w:rsidP="00A912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1272">
        <w:rPr>
          <w:rFonts w:ascii="Times New Roman" w:hAnsi="Times New Roman" w:cs="Times New Roman"/>
          <w:b/>
          <w:sz w:val="24"/>
          <w:szCs w:val="24"/>
        </w:rPr>
        <w:t>Цель</w:t>
      </w:r>
      <w:r w:rsidRPr="00A91272">
        <w:rPr>
          <w:rFonts w:ascii="Times New Roman" w:hAnsi="Times New Roman" w:cs="Times New Roman"/>
          <w:sz w:val="24"/>
          <w:szCs w:val="24"/>
        </w:rPr>
        <w:t xml:space="preserve"> методической работы:</w:t>
      </w:r>
    </w:p>
    <w:p w:rsidR="00EA56C5" w:rsidRDefault="00A91272" w:rsidP="00EA56C5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A91272">
        <w:rPr>
          <w:rFonts w:ascii="Times New Roman" w:hAnsi="Times New Roman" w:cs="Times New Roman"/>
          <w:sz w:val="24"/>
          <w:szCs w:val="24"/>
        </w:rPr>
        <w:t>-</w:t>
      </w:r>
      <w:r w:rsidR="00EA56C5" w:rsidRPr="00EA5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56C5" w:rsidRPr="00D63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организовать образовательный процесс в условиях перехода на обновленные федеральные государственные образовательные стандарты».</w:t>
      </w:r>
      <w:r w:rsidR="00EA56C5" w:rsidRPr="00D63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A56C5" w:rsidRPr="00D63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A56C5" w:rsidRPr="00D63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A56C5" w:rsidRPr="00D638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</w:t>
      </w:r>
      <w:r w:rsidR="00EA56C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и:</w:t>
      </w:r>
      <w:r w:rsidR="00EA56C5" w:rsidRPr="00D638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EA56C5" w:rsidRPr="00D63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A56C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A56C5"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Работа по </w:t>
      </w:r>
      <w:r w:rsidR="00EA56C5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обновленных </w:t>
      </w:r>
      <w:r w:rsidR="00EA56C5" w:rsidRPr="00D63879">
        <w:rPr>
          <w:rFonts w:ascii="Times New Roman" w:hAnsi="Times New Roman" w:cs="Times New Roman"/>
          <w:color w:val="000000"/>
          <w:sz w:val="24"/>
          <w:szCs w:val="24"/>
        </w:rPr>
        <w:t>ФГОС НОО и ООО.</w:t>
      </w:r>
      <w:r w:rsidR="00EA56C5" w:rsidRPr="00D63879">
        <w:rPr>
          <w:rFonts w:ascii="Times New Roman" w:hAnsi="Times New Roman" w:cs="Times New Roman"/>
          <w:color w:val="000000"/>
          <w:sz w:val="24"/>
          <w:szCs w:val="24"/>
        </w:rPr>
        <w:br/>
        <w:t>-Реализ</w:t>
      </w:r>
      <w:r w:rsidR="00EA56C5">
        <w:rPr>
          <w:rFonts w:ascii="Times New Roman" w:hAnsi="Times New Roman" w:cs="Times New Roman"/>
          <w:color w:val="000000"/>
          <w:sz w:val="24"/>
          <w:szCs w:val="24"/>
        </w:rPr>
        <w:t>овать план</w:t>
      </w:r>
      <w:r w:rsidR="00EA56C5"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 работы по развитию у обучающихся функциональной </w:t>
      </w:r>
      <w:r w:rsidR="00EA56C5">
        <w:rPr>
          <w:rFonts w:ascii="Times New Roman" w:hAnsi="Times New Roman" w:cs="Times New Roman"/>
          <w:color w:val="000000"/>
          <w:sz w:val="24"/>
          <w:szCs w:val="24"/>
        </w:rPr>
        <w:t xml:space="preserve">и финансовой </w:t>
      </w:r>
      <w:r w:rsidR="00EA56C5" w:rsidRPr="00D63879">
        <w:rPr>
          <w:rFonts w:ascii="Times New Roman" w:hAnsi="Times New Roman" w:cs="Times New Roman"/>
          <w:color w:val="000000"/>
          <w:sz w:val="24"/>
          <w:szCs w:val="24"/>
        </w:rPr>
        <w:t>грамотности;</w:t>
      </w:r>
    </w:p>
    <w:p w:rsidR="00EA56C5" w:rsidRDefault="00EA56C5" w:rsidP="00EA56C5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15F9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>ктивн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 и эффективн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современные образовательные технологии в учебно-воспитательном процессе;</w:t>
      </w:r>
    </w:p>
    <w:p w:rsidR="00EA56C5" w:rsidRDefault="00EA56C5" w:rsidP="00EA56C5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15F9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>асшир</w:t>
      </w:r>
      <w:r>
        <w:rPr>
          <w:rFonts w:ascii="Times New Roman" w:hAnsi="Times New Roman" w:cs="Times New Roman"/>
          <w:color w:val="000000"/>
          <w:sz w:val="24"/>
          <w:szCs w:val="24"/>
        </w:rPr>
        <w:t>ить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информационных технологий при проведении уроков с учетом имеющейся в школе материально-технической базы;</w:t>
      </w:r>
    </w:p>
    <w:p w:rsidR="00EA56C5" w:rsidRPr="00D63879" w:rsidRDefault="00EA56C5" w:rsidP="00EA56C5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15F9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>ыстраива</w:t>
      </w:r>
      <w:r>
        <w:rPr>
          <w:rFonts w:ascii="Times New Roman" w:hAnsi="Times New Roman" w:cs="Times New Roman"/>
          <w:color w:val="000000"/>
          <w:sz w:val="24"/>
          <w:szCs w:val="24"/>
        </w:rPr>
        <w:t>ть систему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 поиска и поддержки талантливых детей и их сопровождение в течение периода обучения.</w:t>
      </w:r>
    </w:p>
    <w:p w:rsidR="00EA56C5" w:rsidRDefault="00EA56C5" w:rsidP="00EA56C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5F91">
        <w:rPr>
          <w:rFonts w:ascii="Times New Roman" w:hAnsi="Times New Roman" w:cs="Times New Roman"/>
          <w:sz w:val="24"/>
          <w:szCs w:val="24"/>
        </w:rPr>
        <w:t>р</w:t>
      </w:r>
      <w:r w:rsidRPr="00E436EA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творческ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E436EA">
        <w:rPr>
          <w:rFonts w:ascii="Times New Roman" w:hAnsi="Times New Roman" w:cs="Times New Roman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учителей, распростран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>
        <w:rPr>
          <w:rFonts w:ascii="Times New Roman" w:hAnsi="Times New Roman" w:cs="Times New Roman"/>
          <w:sz w:val="24"/>
          <w:szCs w:val="24"/>
        </w:rPr>
        <w:t>ий опыт</w:t>
      </w:r>
      <w:r w:rsidR="00315F91">
        <w:rPr>
          <w:rFonts w:ascii="Times New Roman" w:hAnsi="Times New Roman" w:cs="Times New Roman"/>
          <w:sz w:val="24"/>
          <w:szCs w:val="24"/>
        </w:rPr>
        <w:t>;</w:t>
      </w:r>
    </w:p>
    <w:p w:rsidR="00EA56C5" w:rsidRDefault="00EA56C5" w:rsidP="00EA56C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5F91">
        <w:rPr>
          <w:rFonts w:ascii="Times New Roman" w:hAnsi="Times New Roman" w:cs="Times New Roman"/>
          <w:sz w:val="24"/>
          <w:szCs w:val="24"/>
        </w:rPr>
        <w:t>о</w:t>
      </w:r>
      <w:r w:rsidRPr="00E436EA">
        <w:rPr>
          <w:rFonts w:ascii="Times New Roman" w:hAnsi="Times New Roman" w:cs="Times New Roman"/>
          <w:sz w:val="24"/>
          <w:szCs w:val="24"/>
        </w:rPr>
        <w:t>беспеч</w:t>
      </w:r>
      <w:r w:rsidR="00315F91">
        <w:rPr>
          <w:rFonts w:ascii="Times New Roman" w:hAnsi="Times New Roman" w:cs="Times New Roman"/>
          <w:sz w:val="24"/>
          <w:szCs w:val="24"/>
        </w:rPr>
        <w:t>ивать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стабильност</w:t>
      </w:r>
      <w:r w:rsidR="00315F91">
        <w:rPr>
          <w:rFonts w:ascii="Times New Roman" w:hAnsi="Times New Roman" w:cs="Times New Roman"/>
          <w:sz w:val="24"/>
          <w:szCs w:val="24"/>
        </w:rPr>
        <w:t>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результатов обучения, прогнозирова</w:t>
      </w:r>
      <w:r w:rsidR="00315F91">
        <w:rPr>
          <w:rFonts w:ascii="Times New Roman" w:hAnsi="Times New Roman" w:cs="Times New Roman"/>
          <w:sz w:val="24"/>
          <w:szCs w:val="24"/>
        </w:rPr>
        <w:t>ть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итог</w:t>
      </w:r>
      <w:r w:rsidR="00315F91">
        <w:rPr>
          <w:rFonts w:ascii="Times New Roman" w:hAnsi="Times New Roman" w:cs="Times New Roman"/>
          <w:sz w:val="24"/>
          <w:szCs w:val="24"/>
        </w:rPr>
        <w:t>и</w:t>
      </w:r>
      <w:r w:rsidRPr="00E436EA">
        <w:rPr>
          <w:rFonts w:ascii="Times New Roman" w:hAnsi="Times New Roman" w:cs="Times New Roman"/>
          <w:sz w:val="24"/>
          <w:szCs w:val="24"/>
        </w:rPr>
        <w:t xml:space="preserve"> на основе анализа работы за год, по четвертям, оказ</w:t>
      </w:r>
      <w:r w:rsidR="00315F91">
        <w:rPr>
          <w:rFonts w:ascii="Times New Roman" w:hAnsi="Times New Roman" w:cs="Times New Roman"/>
          <w:sz w:val="24"/>
          <w:szCs w:val="24"/>
        </w:rPr>
        <w:t>ывать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своевременн</w:t>
      </w:r>
      <w:r w:rsidR="00315F91">
        <w:rPr>
          <w:rFonts w:ascii="Times New Roman" w:hAnsi="Times New Roman" w:cs="Times New Roman"/>
          <w:sz w:val="24"/>
          <w:szCs w:val="24"/>
        </w:rPr>
        <w:t>ую помощь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слабоуспевающим и неуспевающим ученикам.</w:t>
      </w:r>
    </w:p>
    <w:p w:rsidR="00EA56C5" w:rsidRPr="00E436EA" w:rsidRDefault="00EA56C5" w:rsidP="00EA56C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5F91">
        <w:rPr>
          <w:rFonts w:ascii="Times New Roman" w:hAnsi="Times New Roman" w:cs="Times New Roman"/>
          <w:sz w:val="24"/>
          <w:szCs w:val="24"/>
        </w:rPr>
        <w:t>п</w:t>
      </w:r>
      <w:r w:rsidRPr="00E436EA">
        <w:rPr>
          <w:rFonts w:ascii="Times New Roman" w:hAnsi="Times New Roman" w:cs="Times New Roman"/>
          <w:sz w:val="24"/>
          <w:szCs w:val="24"/>
        </w:rPr>
        <w:t xml:space="preserve">родолжить сотрудничество и взаимопомощь между членами ШМО путём </w:t>
      </w:r>
      <w:proofErr w:type="spellStart"/>
      <w:r w:rsidRPr="00E436EA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E436EA">
        <w:rPr>
          <w:rFonts w:ascii="Times New Roman" w:hAnsi="Times New Roman" w:cs="Times New Roman"/>
          <w:sz w:val="24"/>
          <w:szCs w:val="24"/>
        </w:rPr>
        <w:t xml:space="preserve"> уроков, внеклассных мероприятий.</w:t>
      </w:r>
    </w:p>
    <w:p w:rsidR="00EA56C5" w:rsidRDefault="00EA56C5" w:rsidP="00EA56C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36EA">
        <w:rPr>
          <w:rFonts w:ascii="Times New Roman" w:hAnsi="Times New Roman" w:cs="Times New Roman"/>
          <w:sz w:val="24"/>
          <w:szCs w:val="24"/>
        </w:rPr>
        <w:t>Всем членам ШМО продолжить работу по самообразованию и повышению квалификационного уровня, расширять сотрудничество с целью поиска новых форм работы, обмена опытом и повышения методического уровня работы ШМО.</w:t>
      </w:r>
    </w:p>
    <w:p w:rsidR="00A91272" w:rsidRPr="00A91272" w:rsidRDefault="00A91272" w:rsidP="00A912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532FD" w:rsidRPr="00EC520F" w:rsidRDefault="001532FD" w:rsidP="001532F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EC520F">
        <w:rPr>
          <w:rFonts w:ascii="Times New Roman" w:hAnsi="Times New Roman" w:cs="Times New Roman"/>
          <w:bCs/>
          <w:sz w:val="24"/>
          <w:szCs w:val="24"/>
        </w:rPr>
        <w:t>Методическая работа – это деятельность по обучению и развитию кадров, выявлению, обобщению и распространению наиболее ценного педагогического опыта, а также созданию собственных методических разработок для обеспечения функционирования образовательного процесса.</w:t>
      </w:r>
    </w:p>
    <w:p w:rsidR="001532FD" w:rsidRPr="00EC520F" w:rsidRDefault="001532FD" w:rsidP="001532F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EC520F">
        <w:rPr>
          <w:rFonts w:ascii="Times New Roman" w:hAnsi="Times New Roman" w:cs="Times New Roman"/>
          <w:bCs/>
          <w:sz w:val="24"/>
          <w:szCs w:val="24"/>
        </w:rPr>
        <w:t>Научно-методическая работа в 20</w:t>
      </w:r>
      <w:r w:rsidR="005D6361">
        <w:rPr>
          <w:rFonts w:ascii="Times New Roman" w:hAnsi="Times New Roman" w:cs="Times New Roman"/>
          <w:bCs/>
          <w:sz w:val="24"/>
          <w:szCs w:val="24"/>
        </w:rPr>
        <w:t>2</w:t>
      </w:r>
      <w:r w:rsidR="00315F91">
        <w:rPr>
          <w:rFonts w:ascii="Times New Roman" w:hAnsi="Times New Roman" w:cs="Times New Roman"/>
          <w:bCs/>
          <w:sz w:val="24"/>
          <w:szCs w:val="24"/>
        </w:rPr>
        <w:t>3</w:t>
      </w:r>
      <w:r w:rsidRPr="00EC520F">
        <w:rPr>
          <w:rFonts w:ascii="Times New Roman" w:hAnsi="Times New Roman" w:cs="Times New Roman"/>
          <w:bCs/>
          <w:sz w:val="24"/>
          <w:szCs w:val="24"/>
        </w:rPr>
        <w:t>-20</w:t>
      </w:r>
      <w:r w:rsidR="005D6361">
        <w:rPr>
          <w:rFonts w:ascii="Times New Roman" w:hAnsi="Times New Roman" w:cs="Times New Roman"/>
          <w:bCs/>
          <w:sz w:val="24"/>
          <w:szCs w:val="24"/>
        </w:rPr>
        <w:t>2</w:t>
      </w:r>
      <w:r w:rsidR="00315F91">
        <w:rPr>
          <w:rFonts w:ascii="Times New Roman" w:hAnsi="Times New Roman" w:cs="Times New Roman"/>
          <w:bCs/>
          <w:sz w:val="24"/>
          <w:szCs w:val="24"/>
        </w:rPr>
        <w:t>4</w:t>
      </w:r>
      <w:r w:rsidRPr="00EC520F">
        <w:rPr>
          <w:rFonts w:ascii="Times New Roman" w:hAnsi="Times New Roman" w:cs="Times New Roman"/>
          <w:bCs/>
          <w:sz w:val="24"/>
          <w:szCs w:val="24"/>
        </w:rPr>
        <w:t xml:space="preserve"> учебном году </w:t>
      </w:r>
      <w:r w:rsidR="001B5247">
        <w:rPr>
          <w:rFonts w:ascii="Times New Roman" w:hAnsi="Times New Roman" w:cs="Times New Roman"/>
          <w:bCs/>
          <w:sz w:val="24"/>
          <w:szCs w:val="24"/>
        </w:rPr>
        <w:t xml:space="preserve">традиционно </w:t>
      </w:r>
      <w:r w:rsidRPr="00EC520F">
        <w:rPr>
          <w:rFonts w:ascii="Times New Roman" w:hAnsi="Times New Roman" w:cs="Times New Roman"/>
          <w:bCs/>
          <w:sz w:val="24"/>
          <w:szCs w:val="24"/>
        </w:rPr>
        <w:t>направлена на создание условий для развития педагогического мастерства, повышения уровня профессионального саморазвития учителей.  Поставленные перед коллективом задачи решаются через совершенствование методики проведения урока, индивидуальной и групповой работы со слабоуспевающими и одаренными учащимися, повышение мотивации к обучению у учащихся, а также ознакомление учителей с новой педагогической и методической литературой.</w:t>
      </w:r>
    </w:p>
    <w:p w:rsidR="001532FD" w:rsidRPr="00EC520F" w:rsidRDefault="001532FD" w:rsidP="001532F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EC520F">
        <w:rPr>
          <w:rFonts w:ascii="Times New Roman" w:hAnsi="Times New Roman" w:cs="Times New Roman"/>
          <w:bCs/>
          <w:sz w:val="24"/>
          <w:szCs w:val="24"/>
        </w:rPr>
        <w:t>При планировании методической работы школы пед</w:t>
      </w:r>
      <w:r w:rsidR="00315F91">
        <w:rPr>
          <w:rFonts w:ascii="Times New Roman" w:hAnsi="Times New Roman" w:cs="Times New Roman"/>
          <w:bCs/>
          <w:sz w:val="24"/>
          <w:szCs w:val="24"/>
        </w:rPr>
        <w:t xml:space="preserve">агогический </w:t>
      </w:r>
      <w:r w:rsidRPr="00EC520F">
        <w:rPr>
          <w:rFonts w:ascii="Times New Roman" w:hAnsi="Times New Roman" w:cs="Times New Roman"/>
          <w:bCs/>
          <w:sz w:val="24"/>
          <w:szCs w:val="24"/>
        </w:rPr>
        <w:t>коллектив стремится отобрать те формы, которые реально позволили бы решать проблемы и задачи, стоящие перед школой.</w:t>
      </w:r>
    </w:p>
    <w:p w:rsidR="001532FD" w:rsidRPr="00EC520F" w:rsidRDefault="001532FD" w:rsidP="001532F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</w:p>
    <w:p w:rsidR="001532FD" w:rsidRDefault="001532FD" w:rsidP="003C1574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EC520F">
        <w:rPr>
          <w:rFonts w:ascii="Times New Roman" w:hAnsi="Times New Roman" w:cs="Times New Roman"/>
          <w:b/>
          <w:sz w:val="24"/>
          <w:szCs w:val="24"/>
        </w:rPr>
        <w:t>Работа   ШМО</w:t>
      </w:r>
    </w:p>
    <w:p w:rsidR="001532FD" w:rsidRPr="00DD4BD6" w:rsidRDefault="001532FD" w:rsidP="00315F9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D4BD6">
        <w:rPr>
          <w:rFonts w:ascii="Times New Roman" w:hAnsi="Times New Roman" w:cs="Times New Roman"/>
          <w:sz w:val="24"/>
          <w:szCs w:val="24"/>
        </w:rPr>
        <w:t>В 20</w:t>
      </w:r>
      <w:r w:rsidR="005D6361">
        <w:rPr>
          <w:rFonts w:ascii="Times New Roman" w:hAnsi="Times New Roman" w:cs="Times New Roman"/>
          <w:sz w:val="24"/>
          <w:szCs w:val="24"/>
        </w:rPr>
        <w:t>2</w:t>
      </w:r>
      <w:r w:rsidR="00315F91">
        <w:rPr>
          <w:rFonts w:ascii="Times New Roman" w:hAnsi="Times New Roman" w:cs="Times New Roman"/>
          <w:sz w:val="24"/>
          <w:szCs w:val="24"/>
        </w:rPr>
        <w:t>3</w:t>
      </w:r>
      <w:r w:rsidRPr="00DD4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D4BD6">
        <w:rPr>
          <w:rFonts w:ascii="Times New Roman" w:hAnsi="Times New Roman" w:cs="Times New Roman"/>
          <w:sz w:val="24"/>
          <w:szCs w:val="24"/>
        </w:rPr>
        <w:t xml:space="preserve"> 20</w:t>
      </w:r>
      <w:r w:rsidR="00893E1B">
        <w:rPr>
          <w:rFonts w:ascii="Times New Roman" w:hAnsi="Times New Roman" w:cs="Times New Roman"/>
          <w:sz w:val="24"/>
          <w:szCs w:val="24"/>
        </w:rPr>
        <w:t>2</w:t>
      </w:r>
      <w:r w:rsidR="00315F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в школе работали </w:t>
      </w:r>
      <w:r w:rsidR="00315F9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ШМО: учителей начальной школы (руководитель </w:t>
      </w:r>
      <w:proofErr w:type="spellStart"/>
      <w:r w:rsidR="001B5247">
        <w:rPr>
          <w:rFonts w:ascii="Times New Roman" w:hAnsi="Times New Roman" w:cs="Times New Roman"/>
          <w:sz w:val="24"/>
          <w:szCs w:val="24"/>
        </w:rPr>
        <w:t>Ассенгеймер</w:t>
      </w:r>
      <w:proofErr w:type="spellEnd"/>
      <w:r w:rsidR="001B5247">
        <w:rPr>
          <w:rFonts w:ascii="Times New Roman" w:hAnsi="Times New Roman" w:cs="Times New Roman"/>
          <w:sz w:val="24"/>
          <w:szCs w:val="24"/>
        </w:rPr>
        <w:t xml:space="preserve"> Н.Н</w:t>
      </w:r>
      <w:r>
        <w:rPr>
          <w:rFonts w:ascii="Times New Roman" w:hAnsi="Times New Roman" w:cs="Times New Roman"/>
          <w:sz w:val="24"/>
          <w:szCs w:val="24"/>
        </w:rPr>
        <w:t xml:space="preserve">.), учителей русского языка и литературы (руководитель Сарычева Р.Г.), учителей математики (руководитель Денисова Р.И.), учителей иностранного языка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Тегенцева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Е.К.), учителей естественно – гуманитарного цикла (руководитель </w:t>
      </w:r>
      <w:r w:rsidR="00315F91">
        <w:rPr>
          <w:rFonts w:ascii="Times New Roman" w:hAnsi="Times New Roman" w:cs="Times New Roman"/>
          <w:sz w:val="24"/>
          <w:szCs w:val="24"/>
        </w:rPr>
        <w:t>Санников А.А.),</w:t>
      </w:r>
      <w:r>
        <w:rPr>
          <w:rFonts w:ascii="Times New Roman" w:hAnsi="Times New Roman" w:cs="Times New Roman"/>
          <w:sz w:val="24"/>
          <w:szCs w:val="24"/>
        </w:rPr>
        <w:t xml:space="preserve"> учителей физической культуры, технологии,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обж</w:t>
      </w:r>
      <w:proofErr w:type="spellEnd"/>
      <w:r>
        <w:rPr>
          <w:rFonts w:ascii="Times New Roman" w:hAnsi="Times New Roman" w:cs="Times New Roman"/>
          <w:sz w:val="24"/>
          <w:szCs w:val="24"/>
        </w:rPr>
        <w:t>, изо</w:t>
      </w:r>
      <w:r w:rsidR="005D6361">
        <w:rPr>
          <w:rFonts w:ascii="Times New Roman" w:hAnsi="Times New Roman" w:cs="Times New Roman"/>
          <w:sz w:val="24"/>
          <w:szCs w:val="24"/>
        </w:rPr>
        <w:t>, музыки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="00315F91">
        <w:rPr>
          <w:rFonts w:ascii="Times New Roman" w:hAnsi="Times New Roman" w:cs="Times New Roman"/>
          <w:sz w:val="24"/>
          <w:szCs w:val="24"/>
        </w:rPr>
        <w:t xml:space="preserve">Хохрякова Л.А.), </w:t>
      </w:r>
      <w:r w:rsidR="00315F91">
        <w:rPr>
          <w:rFonts w:ascii="Times New Roman" w:eastAsia="Calibri" w:hAnsi="Times New Roman" w:cs="Times New Roman"/>
          <w:sz w:val="24"/>
          <w:szCs w:val="24"/>
        </w:rPr>
        <w:t xml:space="preserve">специалистов коррекционной педагогики (руководитель </w:t>
      </w:r>
      <w:proofErr w:type="spellStart"/>
      <w:r w:rsidR="00315F91">
        <w:rPr>
          <w:rFonts w:ascii="Times New Roman" w:eastAsia="Calibri" w:hAnsi="Times New Roman" w:cs="Times New Roman"/>
          <w:sz w:val="24"/>
          <w:szCs w:val="24"/>
        </w:rPr>
        <w:t>Камаева</w:t>
      </w:r>
      <w:proofErr w:type="spellEnd"/>
      <w:r w:rsidR="00315F91">
        <w:rPr>
          <w:rFonts w:ascii="Times New Roman" w:eastAsia="Calibri" w:hAnsi="Times New Roman" w:cs="Times New Roman"/>
          <w:sz w:val="24"/>
          <w:szCs w:val="24"/>
        </w:rPr>
        <w:t xml:space="preserve"> И.Л.).</w:t>
      </w:r>
    </w:p>
    <w:p w:rsidR="001532FD" w:rsidRDefault="001532FD" w:rsidP="001532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C5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 ШМО была направлена на</w:t>
      </w:r>
      <w:r w:rsidRPr="0081593B">
        <w:rPr>
          <w:rFonts w:ascii="Times New Roman" w:hAnsi="Times New Roman" w:cs="Times New Roman"/>
          <w:sz w:val="24"/>
          <w:szCs w:val="24"/>
        </w:rPr>
        <w:t xml:space="preserve"> повышение качества образования через развитие учительского потенциала, совершенствование форм и методов обучения на основе </w:t>
      </w:r>
      <w:proofErr w:type="spellStart"/>
      <w:r w:rsidRPr="0081593B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815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93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1593B">
        <w:rPr>
          <w:rFonts w:ascii="Times New Roman" w:hAnsi="Times New Roman" w:cs="Times New Roman"/>
          <w:sz w:val="24"/>
          <w:szCs w:val="24"/>
        </w:rPr>
        <w:t xml:space="preserve"> и личностно ориентированных подходов.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37E" w:rsidRPr="0059037E" w:rsidRDefault="006C1008" w:rsidP="0059037E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н</w:t>
      </w:r>
      <w:r w:rsidR="0059037E" w:rsidRPr="0059037E">
        <w:rPr>
          <w:rFonts w:ascii="Times New Roman" w:hAnsi="Times New Roman" w:cs="Times New Roman"/>
          <w:b/>
          <w:bCs/>
          <w:sz w:val="24"/>
          <w:szCs w:val="24"/>
        </w:rPr>
        <w:t>аправления работы школы:</w:t>
      </w:r>
    </w:p>
    <w:p w:rsidR="0059037E" w:rsidRPr="0059037E" w:rsidRDefault="0059037E" w:rsidP="009F40C8">
      <w:pPr>
        <w:numPr>
          <w:ilvl w:val="0"/>
          <w:numId w:val="1"/>
        </w:numPr>
        <w:spacing w:after="0"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59037E">
        <w:rPr>
          <w:rFonts w:ascii="Times New Roman" w:hAnsi="Times New Roman" w:cs="Times New Roman"/>
          <w:bCs/>
          <w:sz w:val="24"/>
          <w:szCs w:val="24"/>
        </w:rPr>
        <w:t>Работа с педагогическим коллективом по повышению качества образования при внедрении ФГОС;</w:t>
      </w:r>
    </w:p>
    <w:p w:rsidR="0059037E" w:rsidRPr="0059037E" w:rsidRDefault="0059037E" w:rsidP="009F40C8">
      <w:pPr>
        <w:numPr>
          <w:ilvl w:val="0"/>
          <w:numId w:val="1"/>
        </w:numPr>
        <w:spacing w:after="0"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59037E">
        <w:rPr>
          <w:rFonts w:ascii="Times New Roman" w:hAnsi="Times New Roman" w:cs="Times New Roman"/>
          <w:bCs/>
          <w:sz w:val="24"/>
          <w:szCs w:val="24"/>
        </w:rPr>
        <w:t>Работа с молодыми и вновь прибывшими специалистами</w:t>
      </w:r>
      <w:r w:rsidR="006C1008">
        <w:rPr>
          <w:rFonts w:ascii="Times New Roman" w:hAnsi="Times New Roman" w:cs="Times New Roman"/>
          <w:bCs/>
          <w:sz w:val="24"/>
          <w:szCs w:val="24"/>
        </w:rPr>
        <w:t xml:space="preserve"> через наставничество</w:t>
      </w:r>
      <w:r w:rsidRPr="0059037E">
        <w:rPr>
          <w:rFonts w:ascii="Times New Roman" w:hAnsi="Times New Roman" w:cs="Times New Roman"/>
          <w:bCs/>
          <w:sz w:val="24"/>
          <w:szCs w:val="24"/>
        </w:rPr>
        <w:t>;</w:t>
      </w:r>
    </w:p>
    <w:p w:rsidR="006C1008" w:rsidRPr="006C1008" w:rsidRDefault="006C1008" w:rsidP="006C1008">
      <w:pPr>
        <w:numPr>
          <w:ilvl w:val="0"/>
          <w:numId w:val="1"/>
        </w:numPr>
        <w:spacing w:after="0"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</w:t>
      </w:r>
      <w:r w:rsidRPr="006C1008">
        <w:rPr>
          <w:rFonts w:ascii="Times New Roman" w:hAnsi="Times New Roman" w:cs="Times New Roman"/>
          <w:bCs/>
          <w:sz w:val="24"/>
          <w:szCs w:val="24"/>
        </w:rPr>
        <w:t>ормирование системы выявления и поддержки талантливых детей через олимпиадное движение разных уровней, НПК, конкурсы и проектную деятельность;</w:t>
      </w:r>
    </w:p>
    <w:p w:rsidR="0059037E" w:rsidRPr="0059037E" w:rsidRDefault="0059037E" w:rsidP="009F40C8">
      <w:pPr>
        <w:numPr>
          <w:ilvl w:val="0"/>
          <w:numId w:val="1"/>
        </w:numPr>
        <w:spacing w:after="0"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59037E">
        <w:rPr>
          <w:rFonts w:ascii="Times New Roman" w:hAnsi="Times New Roman" w:cs="Times New Roman"/>
          <w:bCs/>
          <w:sz w:val="24"/>
          <w:szCs w:val="24"/>
        </w:rPr>
        <w:t>Работа со слабоуспевающими и ОВЗ;</w:t>
      </w:r>
    </w:p>
    <w:p w:rsidR="0059037E" w:rsidRDefault="0059037E" w:rsidP="009F40C8">
      <w:pPr>
        <w:numPr>
          <w:ilvl w:val="0"/>
          <w:numId w:val="1"/>
        </w:numPr>
        <w:spacing w:after="0"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59037E">
        <w:rPr>
          <w:rFonts w:ascii="Times New Roman" w:hAnsi="Times New Roman" w:cs="Times New Roman"/>
          <w:bCs/>
          <w:sz w:val="24"/>
          <w:szCs w:val="24"/>
        </w:rPr>
        <w:t xml:space="preserve">Работа по </w:t>
      </w:r>
      <w:r w:rsidR="006C1008">
        <w:rPr>
          <w:rFonts w:ascii="Times New Roman" w:hAnsi="Times New Roman" w:cs="Times New Roman"/>
          <w:bCs/>
          <w:sz w:val="24"/>
          <w:szCs w:val="24"/>
        </w:rPr>
        <w:t xml:space="preserve">подготовке к государственной </w:t>
      </w:r>
      <w:r w:rsidRPr="0059037E">
        <w:rPr>
          <w:rFonts w:ascii="Times New Roman" w:hAnsi="Times New Roman" w:cs="Times New Roman"/>
          <w:bCs/>
          <w:sz w:val="24"/>
          <w:szCs w:val="24"/>
        </w:rPr>
        <w:t>итогов</w:t>
      </w:r>
      <w:r w:rsidR="009F40C8">
        <w:rPr>
          <w:rFonts w:ascii="Times New Roman" w:hAnsi="Times New Roman" w:cs="Times New Roman"/>
          <w:bCs/>
          <w:sz w:val="24"/>
          <w:szCs w:val="24"/>
        </w:rPr>
        <w:t>ой аттестации;</w:t>
      </w:r>
    </w:p>
    <w:p w:rsidR="006C1008" w:rsidRPr="006C1008" w:rsidRDefault="006C1008" w:rsidP="006C1008">
      <w:pPr>
        <w:pStyle w:val="a4"/>
        <w:numPr>
          <w:ilvl w:val="0"/>
          <w:numId w:val="1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C1008">
        <w:rPr>
          <w:rFonts w:ascii="Times New Roman" w:hAnsi="Times New Roman" w:cs="Times New Roman"/>
          <w:sz w:val="24"/>
          <w:szCs w:val="24"/>
        </w:rPr>
        <w:t>Развитие учительского потенциала через педагогические мастер-классы, конкурсы, обмен и   распространение педагогического опыта;</w:t>
      </w:r>
    </w:p>
    <w:p w:rsidR="009F40C8" w:rsidRPr="009F40C8" w:rsidRDefault="009F40C8" w:rsidP="009F40C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40C8">
        <w:rPr>
          <w:rFonts w:ascii="Times New Roman" w:hAnsi="Times New Roman" w:cs="Times New Roman"/>
          <w:sz w:val="24"/>
          <w:szCs w:val="24"/>
        </w:rPr>
        <w:t xml:space="preserve">Каждый руководитель ШМО </w:t>
      </w:r>
      <w:r w:rsidR="001B5247">
        <w:rPr>
          <w:rFonts w:ascii="Times New Roman" w:hAnsi="Times New Roman" w:cs="Times New Roman"/>
          <w:sz w:val="24"/>
          <w:szCs w:val="24"/>
        </w:rPr>
        <w:t xml:space="preserve">в начале учебного года спланировал работу своего ШМО, в начале 2 полугодия сделал предварительный анализ работы за 1 полугодие, в конце учебного года </w:t>
      </w:r>
      <w:r w:rsidRPr="009F40C8">
        <w:rPr>
          <w:rFonts w:ascii="Times New Roman" w:hAnsi="Times New Roman" w:cs="Times New Roman"/>
          <w:sz w:val="24"/>
          <w:szCs w:val="24"/>
        </w:rPr>
        <w:t xml:space="preserve">представил отчет о работе </w:t>
      </w:r>
      <w:r w:rsidR="001B5247">
        <w:rPr>
          <w:rFonts w:ascii="Times New Roman" w:hAnsi="Times New Roman" w:cs="Times New Roman"/>
          <w:sz w:val="24"/>
          <w:szCs w:val="24"/>
        </w:rPr>
        <w:t xml:space="preserve">ШМО </w:t>
      </w:r>
      <w:r w:rsidRPr="009F40C8">
        <w:rPr>
          <w:rFonts w:ascii="Times New Roman" w:hAnsi="Times New Roman" w:cs="Times New Roman"/>
          <w:sz w:val="24"/>
          <w:szCs w:val="24"/>
        </w:rPr>
        <w:t xml:space="preserve">за год. </w:t>
      </w:r>
    </w:p>
    <w:p w:rsidR="009F40C8" w:rsidRPr="009F40C8" w:rsidRDefault="009F40C8" w:rsidP="009F40C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40C8">
        <w:rPr>
          <w:rFonts w:ascii="Times New Roman" w:hAnsi="Times New Roman" w:cs="Times New Roman"/>
          <w:sz w:val="24"/>
          <w:szCs w:val="24"/>
        </w:rPr>
        <w:t xml:space="preserve"> С хорошей подготовкой, методически г</w:t>
      </w:r>
      <w:r w:rsidR="00315F91">
        <w:rPr>
          <w:rFonts w:ascii="Times New Roman" w:hAnsi="Times New Roman" w:cs="Times New Roman"/>
          <w:sz w:val="24"/>
          <w:szCs w:val="24"/>
        </w:rPr>
        <w:t>рамотно составленной программой</w:t>
      </w:r>
      <w:r w:rsidRPr="009F40C8">
        <w:rPr>
          <w:rFonts w:ascii="Times New Roman" w:hAnsi="Times New Roman" w:cs="Times New Roman"/>
          <w:sz w:val="24"/>
          <w:szCs w:val="24"/>
        </w:rPr>
        <w:t xml:space="preserve"> проведены предметные недели: русского языка и литературы (руководитель Сарычева Р.Г.), математики (руководитель </w:t>
      </w:r>
      <w:r>
        <w:rPr>
          <w:rFonts w:ascii="Times New Roman" w:hAnsi="Times New Roman" w:cs="Times New Roman"/>
          <w:sz w:val="24"/>
          <w:szCs w:val="24"/>
        </w:rPr>
        <w:t>Денисова Р.И</w:t>
      </w:r>
      <w:r w:rsidRPr="009F40C8">
        <w:rPr>
          <w:rFonts w:ascii="Times New Roman" w:hAnsi="Times New Roman" w:cs="Times New Roman"/>
          <w:sz w:val="24"/>
          <w:szCs w:val="24"/>
        </w:rPr>
        <w:t xml:space="preserve">.), </w:t>
      </w:r>
      <w:r w:rsidR="006C1008">
        <w:rPr>
          <w:rFonts w:ascii="Times New Roman" w:hAnsi="Times New Roman" w:cs="Times New Roman"/>
          <w:sz w:val="24"/>
          <w:szCs w:val="24"/>
        </w:rPr>
        <w:t xml:space="preserve">физики, биологии (руководитель </w:t>
      </w:r>
      <w:r w:rsidR="00315F91">
        <w:rPr>
          <w:rFonts w:ascii="Times New Roman" w:hAnsi="Times New Roman" w:cs="Times New Roman"/>
          <w:sz w:val="24"/>
          <w:szCs w:val="24"/>
        </w:rPr>
        <w:t>Санников А.А.</w:t>
      </w:r>
      <w:r w:rsidR="006C1008">
        <w:rPr>
          <w:rFonts w:ascii="Times New Roman" w:hAnsi="Times New Roman" w:cs="Times New Roman"/>
          <w:sz w:val="24"/>
          <w:szCs w:val="24"/>
        </w:rPr>
        <w:t>)</w:t>
      </w:r>
      <w:r w:rsidR="00315F91">
        <w:rPr>
          <w:rFonts w:ascii="Times New Roman" w:hAnsi="Times New Roman" w:cs="Times New Roman"/>
          <w:sz w:val="24"/>
          <w:szCs w:val="24"/>
        </w:rPr>
        <w:t xml:space="preserve">, иностранных языков (руководитель </w:t>
      </w:r>
      <w:proofErr w:type="spellStart"/>
      <w:r w:rsidR="00315F91">
        <w:rPr>
          <w:rFonts w:ascii="Times New Roman" w:hAnsi="Times New Roman" w:cs="Times New Roman"/>
          <w:sz w:val="24"/>
          <w:szCs w:val="24"/>
        </w:rPr>
        <w:t>Тегенцева</w:t>
      </w:r>
      <w:proofErr w:type="spellEnd"/>
      <w:r w:rsidR="00315F91">
        <w:rPr>
          <w:rFonts w:ascii="Times New Roman" w:hAnsi="Times New Roman" w:cs="Times New Roman"/>
          <w:sz w:val="24"/>
          <w:szCs w:val="24"/>
        </w:rPr>
        <w:t xml:space="preserve"> Е.К.)</w:t>
      </w:r>
      <w:r w:rsidR="001B5247">
        <w:rPr>
          <w:rFonts w:ascii="Times New Roman" w:hAnsi="Times New Roman" w:cs="Times New Roman"/>
          <w:sz w:val="24"/>
          <w:szCs w:val="24"/>
        </w:rPr>
        <w:t>.</w:t>
      </w:r>
      <w:r w:rsidRPr="009F40C8">
        <w:rPr>
          <w:rFonts w:ascii="Times New Roman" w:hAnsi="Times New Roman" w:cs="Times New Roman"/>
          <w:sz w:val="24"/>
          <w:szCs w:val="24"/>
        </w:rPr>
        <w:t xml:space="preserve"> Анализируя проведенную работу, можно сделать выводы: применение нетрадиционных форм обучения позволяет разнообразить учебную деятельность, способствует повышению интеллектуальной активности учащихся, а следовательно и эффективность обучения. Игра помогает создать атмосферу непринужденности, увлекает сотворчеством, разряжает напряженную обстановку.</w:t>
      </w:r>
    </w:p>
    <w:p w:rsidR="00F77A76" w:rsidRDefault="009F40C8" w:rsidP="00BA167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40C8">
        <w:rPr>
          <w:rFonts w:ascii="Times New Roman" w:hAnsi="Times New Roman" w:cs="Times New Roman"/>
          <w:sz w:val="24"/>
          <w:szCs w:val="24"/>
        </w:rPr>
        <w:t>Следует отметить среди всех работу Сарычевой Р.Г., котор</w:t>
      </w:r>
      <w:r w:rsidR="00BA167B">
        <w:rPr>
          <w:rFonts w:ascii="Times New Roman" w:hAnsi="Times New Roman" w:cs="Times New Roman"/>
          <w:sz w:val="24"/>
          <w:szCs w:val="24"/>
        </w:rPr>
        <w:t>ая</w:t>
      </w:r>
      <w:r w:rsidRPr="009F40C8">
        <w:rPr>
          <w:rFonts w:ascii="Times New Roman" w:hAnsi="Times New Roman" w:cs="Times New Roman"/>
          <w:sz w:val="24"/>
          <w:szCs w:val="24"/>
        </w:rPr>
        <w:t xml:space="preserve"> методически грамотно руководил</w:t>
      </w:r>
      <w:r w:rsidR="00BA167B">
        <w:rPr>
          <w:rFonts w:ascii="Times New Roman" w:hAnsi="Times New Roman" w:cs="Times New Roman"/>
          <w:sz w:val="24"/>
          <w:szCs w:val="24"/>
        </w:rPr>
        <w:t>а</w:t>
      </w:r>
      <w:r w:rsidRPr="009F40C8">
        <w:rPr>
          <w:rFonts w:ascii="Times New Roman" w:hAnsi="Times New Roman" w:cs="Times New Roman"/>
          <w:sz w:val="24"/>
          <w:szCs w:val="24"/>
        </w:rPr>
        <w:t xml:space="preserve"> своим МО и оказывал</w:t>
      </w:r>
      <w:r w:rsidR="00BA167B">
        <w:rPr>
          <w:rFonts w:ascii="Times New Roman" w:hAnsi="Times New Roman" w:cs="Times New Roman"/>
          <w:sz w:val="24"/>
          <w:szCs w:val="24"/>
        </w:rPr>
        <w:t>а</w:t>
      </w:r>
      <w:r w:rsidRPr="009F40C8">
        <w:rPr>
          <w:rFonts w:ascii="Times New Roman" w:hAnsi="Times New Roman" w:cs="Times New Roman"/>
          <w:sz w:val="24"/>
          <w:szCs w:val="24"/>
        </w:rPr>
        <w:t xml:space="preserve"> всестороннюю помощь в работе метод</w:t>
      </w:r>
      <w:r w:rsidR="001B5247">
        <w:rPr>
          <w:rFonts w:ascii="Times New Roman" w:hAnsi="Times New Roman" w:cs="Times New Roman"/>
          <w:sz w:val="24"/>
          <w:szCs w:val="24"/>
        </w:rPr>
        <w:t xml:space="preserve">ического </w:t>
      </w:r>
      <w:r w:rsidRPr="009F40C8">
        <w:rPr>
          <w:rFonts w:ascii="Times New Roman" w:hAnsi="Times New Roman" w:cs="Times New Roman"/>
          <w:sz w:val="24"/>
          <w:szCs w:val="24"/>
        </w:rPr>
        <w:t xml:space="preserve">совета. </w:t>
      </w:r>
    </w:p>
    <w:p w:rsidR="009F40C8" w:rsidRDefault="00CC2EBF" w:rsidP="00CC2EB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2EBF">
        <w:rPr>
          <w:rFonts w:ascii="Times New Roman" w:hAnsi="Times New Roman" w:cs="Times New Roman"/>
          <w:sz w:val="24"/>
          <w:szCs w:val="24"/>
        </w:rPr>
        <w:t xml:space="preserve"> </w:t>
      </w:r>
      <w:r w:rsidR="009F40C8" w:rsidRPr="009F40C8">
        <w:rPr>
          <w:rFonts w:ascii="Times New Roman" w:hAnsi="Times New Roman" w:cs="Times New Roman"/>
          <w:sz w:val="24"/>
          <w:szCs w:val="24"/>
        </w:rPr>
        <w:t xml:space="preserve">В следующем учебном году необходимо </w:t>
      </w:r>
      <w:r w:rsidR="000622EF">
        <w:rPr>
          <w:rFonts w:ascii="Times New Roman" w:hAnsi="Times New Roman" w:cs="Times New Roman"/>
          <w:sz w:val="24"/>
          <w:szCs w:val="24"/>
        </w:rPr>
        <w:t>продолжить</w:t>
      </w:r>
      <w:r w:rsidR="001B5247">
        <w:rPr>
          <w:rFonts w:ascii="Times New Roman" w:hAnsi="Times New Roman" w:cs="Times New Roman"/>
          <w:sz w:val="24"/>
          <w:szCs w:val="24"/>
        </w:rPr>
        <w:t xml:space="preserve"> работу ШМО</w:t>
      </w:r>
      <w:r w:rsidR="009F40C8" w:rsidRPr="009F40C8">
        <w:rPr>
          <w:rFonts w:ascii="Times New Roman" w:hAnsi="Times New Roman" w:cs="Times New Roman"/>
          <w:sz w:val="24"/>
          <w:szCs w:val="24"/>
        </w:rPr>
        <w:t xml:space="preserve"> по повышению качества образования, созданию условий для более активного участия в НПК и в олимпиадном движении.</w:t>
      </w:r>
    </w:p>
    <w:p w:rsidR="00757085" w:rsidRDefault="00757085" w:rsidP="00CC2EB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77A76" w:rsidRPr="00F77A76" w:rsidRDefault="00F77A76" w:rsidP="00F77A7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F77A76">
        <w:rPr>
          <w:rFonts w:ascii="Times New Roman" w:hAnsi="Times New Roman" w:cs="Times New Roman"/>
          <w:b/>
          <w:sz w:val="24"/>
          <w:szCs w:val="24"/>
        </w:rPr>
        <w:t>2.Реализация программы «Одаренные дети»</w:t>
      </w:r>
    </w:p>
    <w:p w:rsidR="00F77A76" w:rsidRPr="00F77A76" w:rsidRDefault="00F77A76" w:rsidP="00F77A7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F77A76">
        <w:rPr>
          <w:rFonts w:ascii="Times New Roman" w:hAnsi="Times New Roman" w:cs="Times New Roman"/>
          <w:sz w:val="24"/>
          <w:szCs w:val="24"/>
        </w:rPr>
        <w:t>В рамках  работы с одаренными детьми в школе мероприятия направлены на достижение следующих целей и задач:</w:t>
      </w:r>
    </w:p>
    <w:p w:rsidR="00F77A76" w:rsidRPr="00F77A76" w:rsidRDefault="00F77A76" w:rsidP="00F77A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77A76">
        <w:rPr>
          <w:rFonts w:ascii="Times New Roman" w:hAnsi="Times New Roman" w:cs="Times New Roman"/>
          <w:sz w:val="24"/>
          <w:szCs w:val="24"/>
        </w:rPr>
        <w:t xml:space="preserve">   - обеспечение благоприятных условий для формирования единой системы выявления, развития и адресной поддержки одаренных детей и талантливой молодежи в различных областях интеллектуальной  и творческой деятельности;</w:t>
      </w:r>
    </w:p>
    <w:p w:rsidR="00F77A76" w:rsidRPr="00F77A76" w:rsidRDefault="00F77A76" w:rsidP="00F77A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77A76">
        <w:rPr>
          <w:rFonts w:ascii="Times New Roman" w:hAnsi="Times New Roman" w:cs="Times New Roman"/>
          <w:sz w:val="24"/>
          <w:szCs w:val="24"/>
        </w:rPr>
        <w:t xml:space="preserve"> - повышение эффективности системы работы с одаренными детьми;</w:t>
      </w:r>
    </w:p>
    <w:p w:rsidR="00F77A76" w:rsidRDefault="00F77A76" w:rsidP="00F77A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77A76">
        <w:rPr>
          <w:rFonts w:ascii="Times New Roman" w:hAnsi="Times New Roman" w:cs="Times New Roman"/>
          <w:sz w:val="24"/>
          <w:szCs w:val="24"/>
        </w:rPr>
        <w:t xml:space="preserve"> - предоставление возможности для максимального раскрытия природной одаренности, развития интеллектуального и творческого потенциала детей.</w:t>
      </w:r>
    </w:p>
    <w:p w:rsidR="00757085" w:rsidRPr="00F77A76" w:rsidRDefault="00757085" w:rsidP="00F77A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77A76" w:rsidRDefault="00F77A76" w:rsidP="00F77A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77A76">
        <w:rPr>
          <w:rFonts w:ascii="Times New Roman" w:hAnsi="Times New Roman" w:cs="Times New Roman"/>
          <w:b/>
          <w:sz w:val="24"/>
          <w:szCs w:val="24"/>
        </w:rPr>
        <w:t>2.1.</w:t>
      </w:r>
      <w:r w:rsidRPr="00F77A76">
        <w:rPr>
          <w:rFonts w:ascii="Times New Roman" w:hAnsi="Times New Roman" w:cs="Times New Roman"/>
          <w:sz w:val="24"/>
          <w:szCs w:val="24"/>
        </w:rPr>
        <w:t xml:space="preserve">В </w:t>
      </w:r>
      <w:r w:rsidRPr="00F77A76">
        <w:rPr>
          <w:rFonts w:ascii="Times New Roman" w:hAnsi="Times New Roman" w:cs="Times New Roman"/>
          <w:b/>
          <w:sz w:val="24"/>
          <w:szCs w:val="24"/>
        </w:rPr>
        <w:t xml:space="preserve">научно – практической конференции </w:t>
      </w:r>
      <w:r w:rsidR="00A14737">
        <w:rPr>
          <w:rFonts w:ascii="Times New Roman" w:hAnsi="Times New Roman" w:cs="Times New Roman"/>
          <w:b/>
          <w:sz w:val="24"/>
          <w:szCs w:val="24"/>
        </w:rPr>
        <w:t>школьного</w:t>
      </w:r>
      <w:r w:rsidRPr="00F77A76">
        <w:rPr>
          <w:rFonts w:ascii="Times New Roman" w:hAnsi="Times New Roman" w:cs="Times New Roman"/>
          <w:b/>
          <w:sz w:val="24"/>
          <w:szCs w:val="24"/>
        </w:rPr>
        <w:t xml:space="preserve"> уровня</w:t>
      </w:r>
      <w:r w:rsidRPr="00F77A76">
        <w:rPr>
          <w:rFonts w:ascii="Times New Roman" w:hAnsi="Times New Roman" w:cs="Times New Roman"/>
          <w:sz w:val="24"/>
          <w:szCs w:val="24"/>
        </w:rPr>
        <w:t xml:space="preserve"> (</w:t>
      </w:r>
      <w:r w:rsidR="00023228">
        <w:rPr>
          <w:rFonts w:ascii="Times New Roman" w:hAnsi="Times New Roman" w:cs="Times New Roman"/>
          <w:sz w:val="24"/>
          <w:szCs w:val="24"/>
        </w:rPr>
        <w:t>05.04.2024</w:t>
      </w:r>
      <w:r w:rsidRPr="00F77A76">
        <w:rPr>
          <w:rFonts w:ascii="Times New Roman" w:hAnsi="Times New Roman" w:cs="Times New Roman"/>
          <w:sz w:val="24"/>
          <w:szCs w:val="24"/>
        </w:rPr>
        <w:t xml:space="preserve"> г.) были представлены следующие работы:</w:t>
      </w:r>
    </w:p>
    <w:tbl>
      <w:tblPr>
        <w:tblStyle w:val="a3"/>
        <w:tblW w:w="98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3"/>
        <w:gridCol w:w="2152"/>
        <w:gridCol w:w="3078"/>
        <w:gridCol w:w="41"/>
        <w:gridCol w:w="1518"/>
        <w:gridCol w:w="41"/>
        <w:gridCol w:w="2552"/>
      </w:tblGrid>
      <w:tr w:rsidR="00A035B8" w:rsidRPr="00A035B8" w:rsidTr="00256D97">
        <w:tc>
          <w:tcPr>
            <w:tcW w:w="513" w:type="dxa"/>
          </w:tcPr>
          <w:p w:rsidR="00A035B8" w:rsidRPr="00A035B8" w:rsidRDefault="00A035B8" w:rsidP="00A035B8">
            <w:pPr>
              <w:rPr>
                <w:rFonts w:ascii="Times New Roman" w:eastAsia="Calibri" w:hAnsi="Times New Roman" w:cs="Times New Roman"/>
              </w:rPr>
            </w:pPr>
            <w:r w:rsidRPr="00A035B8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152" w:type="dxa"/>
          </w:tcPr>
          <w:p w:rsidR="00A035B8" w:rsidRPr="00A035B8" w:rsidRDefault="00A035B8" w:rsidP="00A035B8">
            <w:pPr>
              <w:rPr>
                <w:rFonts w:ascii="Times New Roman" w:eastAsia="Calibri" w:hAnsi="Times New Roman" w:cs="Times New Roman"/>
              </w:rPr>
            </w:pPr>
            <w:r w:rsidRPr="00A035B8">
              <w:rPr>
                <w:rFonts w:ascii="Times New Roman" w:eastAsia="Calibri" w:hAnsi="Times New Roman" w:cs="Times New Roman"/>
              </w:rPr>
              <w:t>ФИ автора</w:t>
            </w:r>
          </w:p>
        </w:tc>
        <w:tc>
          <w:tcPr>
            <w:tcW w:w="3119" w:type="dxa"/>
            <w:gridSpan w:val="2"/>
          </w:tcPr>
          <w:p w:rsidR="00A035B8" w:rsidRPr="00A035B8" w:rsidRDefault="00A035B8" w:rsidP="00A035B8">
            <w:pPr>
              <w:rPr>
                <w:rFonts w:ascii="Times New Roman" w:eastAsia="Calibri" w:hAnsi="Times New Roman" w:cs="Times New Roman"/>
              </w:rPr>
            </w:pPr>
            <w:r w:rsidRPr="00A035B8">
              <w:rPr>
                <w:rFonts w:ascii="Times New Roman" w:eastAsia="Calibri" w:hAnsi="Times New Roman" w:cs="Times New Roman"/>
              </w:rPr>
              <w:t>Тема работы</w:t>
            </w:r>
          </w:p>
        </w:tc>
        <w:tc>
          <w:tcPr>
            <w:tcW w:w="1559" w:type="dxa"/>
            <w:gridSpan w:val="2"/>
          </w:tcPr>
          <w:p w:rsidR="00A035B8" w:rsidRPr="00A035B8" w:rsidRDefault="00A035B8" w:rsidP="00A035B8">
            <w:pPr>
              <w:rPr>
                <w:rFonts w:ascii="Times New Roman" w:eastAsia="Calibri" w:hAnsi="Times New Roman" w:cs="Times New Roman"/>
              </w:rPr>
            </w:pPr>
            <w:r w:rsidRPr="00A035B8">
              <w:rPr>
                <w:rFonts w:ascii="Times New Roman" w:eastAsia="Calibri" w:hAnsi="Times New Roman" w:cs="Times New Roman"/>
              </w:rPr>
              <w:t xml:space="preserve">Предмет </w:t>
            </w:r>
          </w:p>
        </w:tc>
        <w:tc>
          <w:tcPr>
            <w:tcW w:w="2552" w:type="dxa"/>
          </w:tcPr>
          <w:p w:rsidR="00A035B8" w:rsidRPr="00A035B8" w:rsidRDefault="00A035B8" w:rsidP="00A035B8">
            <w:pPr>
              <w:rPr>
                <w:rFonts w:ascii="Times New Roman" w:eastAsia="Calibri" w:hAnsi="Times New Roman" w:cs="Times New Roman"/>
              </w:rPr>
            </w:pPr>
            <w:r w:rsidRPr="00A035B8">
              <w:rPr>
                <w:rFonts w:ascii="Times New Roman" w:eastAsia="Calibri" w:hAnsi="Times New Roman" w:cs="Times New Roman"/>
              </w:rPr>
              <w:t>ФИО руководителя</w:t>
            </w:r>
          </w:p>
        </w:tc>
      </w:tr>
      <w:tr w:rsidR="00023228" w:rsidRPr="00A035B8" w:rsidTr="00256D97">
        <w:tc>
          <w:tcPr>
            <w:tcW w:w="513" w:type="dxa"/>
          </w:tcPr>
          <w:p w:rsidR="00023228" w:rsidRPr="00A035B8" w:rsidRDefault="00023228" w:rsidP="00023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Пяткова Екатерина, Иванова Алина</w:t>
            </w:r>
          </w:p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(7а,в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8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«Как конфеты помогают нам изучать русский язык)</w:t>
            </w:r>
          </w:p>
        </w:tc>
        <w:tc>
          <w:tcPr>
            <w:tcW w:w="1559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93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</w:tc>
      </w:tr>
      <w:tr w:rsidR="00023228" w:rsidRPr="00A035B8" w:rsidTr="00256D97">
        <w:tc>
          <w:tcPr>
            <w:tcW w:w="513" w:type="dxa"/>
          </w:tcPr>
          <w:p w:rsidR="00023228" w:rsidRPr="00A035B8" w:rsidRDefault="00023228" w:rsidP="00023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Серов Семен</w:t>
            </w:r>
          </w:p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(4 б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8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«Кубик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Рубика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– гимнастика для ума»</w:t>
            </w:r>
          </w:p>
        </w:tc>
        <w:tc>
          <w:tcPr>
            <w:tcW w:w="1559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93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Калугина Т.Л.</w:t>
            </w:r>
          </w:p>
        </w:tc>
      </w:tr>
      <w:tr w:rsidR="00023228" w:rsidRPr="00A035B8" w:rsidTr="00256D97">
        <w:tc>
          <w:tcPr>
            <w:tcW w:w="513" w:type="dxa"/>
          </w:tcPr>
          <w:p w:rsidR="00023228" w:rsidRPr="00A035B8" w:rsidRDefault="00023228" w:rsidP="00023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2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Ставенчук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</w:p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(4 б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8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«Что в имени тебе моем»</w:t>
            </w:r>
          </w:p>
        </w:tc>
        <w:tc>
          <w:tcPr>
            <w:tcW w:w="1559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593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</w:tr>
      <w:tr w:rsidR="00023228" w:rsidRPr="00A035B8" w:rsidTr="00256D97">
        <w:tc>
          <w:tcPr>
            <w:tcW w:w="513" w:type="dxa"/>
          </w:tcPr>
          <w:p w:rsidR="00023228" w:rsidRPr="00A035B8" w:rsidRDefault="00023228" w:rsidP="00023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Гончаров Артем </w:t>
            </w:r>
          </w:p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(9 а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8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«Может ли Россия выйти из экономической колеи?»</w:t>
            </w:r>
          </w:p>
        </w:tc>
        <w:tc>
          <w:tcPr>
            <w:tcW w:w="1559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593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Санников А.А.</w:t>
            </w:r>
          </w:p>
        </w:tc>
      </w:tr>
      <w:tr w:rsidR="00023228" w:rsidRPr="00A035B8" w:rsidTr="00256D97">
        <w:tc>
          <w:tcPr>
            <w:tcW w:w="513" w:type="dxa"/>
          </w:tcPr>
          <w:p w:rsidR="00023228" w:rsidRPr="00A035B8" w:rsidRDefault="00023228" w:rsidP="00023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Килин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Илья (9 а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8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«Что значит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киннить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559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93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Санников А.А.</w:t>
            </w:r>
          </w:p>
        </w:tc>
      </w:tr>
      <w:tr w:rsidR="00023228" w:rsidRPr="00A035B8" w:rsidTr="00256D97">
        <w:tc>
          <w:tcPr>
            <w:tcW w:w="513" w:type="dxa"/>
          </w:tcPr>
          <w:p w:rsidR="00023228" w:rsidRPr="00A035B8" w:rsidRDefault="00023228" w:rsidP="00023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2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Ставенчук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(9 в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8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«Вычисление площадей на клетках – неизвестная формула»</w:t>
            </w:r>
          </w:p>
        </w:tc>
        <w:tc>
          <w:tcPr>
            <w:tcW w:w="1559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93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023228" w:rsidRPr="00A035B8" w:rsidTr="00256D97">
        <w:tc>
          <w:tcPr>
            <w:tcW w:w="513" w:type="dxa"/>
          </w:tcPr>
          <w:p w:rsidR="00023228" w:rsidRPr="00A035B8" w:rsidRDefault="00023228" w:rsidP="00023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52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Шумилов Никита, Семенов Артем</w:t>
            </w:r>
          </w:p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(11а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8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«Способы борьбы с мошенничеством в сети интернет»</w:t>
            </w:r>
          </w:p>
        </w:tc>
        <w:tc>
          <w:tcPr>
            <w:tcW w:w="1559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593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23228" w:rsidRPr="00A035B8" w:rsidTr="00256D97">
        <w:tc>
          <w:tcPr>
            <w:tcW w:w="513" w:type="dxa"/>
          </w:tcPr>
          <w:p w:rsidR="00023228" w:rsidRPr="00A035B8" w:rsidRDefault="00023228" w:rsidP="00023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Камаев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(11 а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8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видеоролика через сравнительный анализ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видеоредакторов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с русскоязычным интерфейсом»</w:t>
            </w:r>
          </w:p>
        </w:tc>
        <w:tc>
          <w:tcPr>
            <w:tcW w:w="1559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593" w:type="dxa"/>
            <w:gridSpan w:val="2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</w:tr>
    </w:tbl>
    <w:p w:rsidR="00023228" w:rsidRDefault="00023228" w:rsidP="00F77A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C1008" w:rsidRDefault="00A035B8" w:rsidP="00F77A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77A76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7A76">
        <w:rPr>
          <w:rFonts w:ascii="Times New Roman" w:hAnsi="Times New Roman" w:cs="Times New Roman"/>
          <w:b/>
          <w:sz w:val="24"/>
          <w:szCs w:val="24"/>
        </w:rPr>
        <w:t>.</w:t>
      </w:r>
      <w:r w:rsidRPr="00F77A76">
        <w:rPr>
          <w:rFonts w:ascii="Times New Roman" w:hAnsi="Times New Roman" w:cs="Times New Roman"/>
          <w:sz w:val="24"/>
          <w:szCs w:val="24"/>
        </w:rPr>
        <w:t xml:space="preserve">В </w:t>
      </w:r>
      <w:r w:rsidRPr="00F77A76">
        <w:rPr>
          <w:rFonts w:ascii="Times New Roman" w:hAnsi="Times New Roman" w:cs="Times New Roman"/>
          <w:b/>
          <w:sz w:val="24"/>
          <w:szCs w:val="24"/>
        </w:rPr>
        <w:t xml:space="preserve">научно – практической конференции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F77A76">
        <w:rPr>
          <w:rFonts w:ascii="Times New Roman" w:hAnsi="Times New Roman" w:cs="Times New Roman"/>
          <w:b/>
          <w:sz w:val="24"/>
          <w:szCs w:val="24"/>
        </w:rPr>
        <w:t xml:space="preserve"> уровня</w:t>
      </w:r>
      <w:r w:rsidRPr="00F77A7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02322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.04. 202</w:t>
      </w:r>
      <w:r w:rsidR="00023228">
        <w:rPr>
          <w:rFonts w:ascii="Times New Roman" w:hAnsi="Times New Roman" w:cs="Times New Roman"/>
          <w:sz w:val="24"/>
          <w:szCs w:val="24"/>
        </w:rPr>
        <w:t>4</w:t>
      </w:r>
      <w:r w:rsidRPr="00F77A76">
        <w:rPr>
          <w:rFonts w:ascii="Times New Roman" w:hAnsi="Times New Roman" w:cs="Times New Roman"/>
          <w:sz w:val="24"/>
          <w:szCs w:val="24"/>
        </w:rPr>
        <w:t xml:space="preserve"> г.)</w:t>
      </w:r>
      <w:r>
        <w:rPr>
          <w:rFonts w:ascii="Times New Roman" w:hAnsi="Times New Roman" w:cs="Times New Roman"/>
          <w:sz w:val="24"/>
          <w:szCs w:val="24"/>
        </w:rPr>
        <w:t xml:space="preserve">, которая проводилась в очном режиме </w:t>
      </w:r>
      <w:r w:rsidRPr="00F77A76">
        <w:rPr>
          <w:rFonts w:ascii="Times New Roman" w:hAnsi="Times New Roman" w:cs="Times New Roman"/>
          <w:sz w:val="24"/>
          <w:szCs w:val="24"/>
        </w:rPr>
        <w:t>были представлены следующие работы:</w:t>
      </w:r>
    </w:p>
    <w:tbl>
      <w:tblPr>
        <w:tblStyle w:val="3"/>
        <w:tblW w:w="10632" w:type="dxa"/>
        <w:tblInd w:w="-885" w:type="dxa"/>
        <w:tblLook w:val="04A0" w:firstRow="1" w:lastRow="0" w:firstColumn="1" w:lastColumn="0" w:noHBand="0" w:noVBand="1"/>
      </w:tblPr>
      <w:tblGrid>
        <w:gridCol w:w="458"/>
        <w:gridCol w:w="1351"/>
        <w:gridCol w:w="1957"/>
        <w:gridCol w:w="1941"/>
        <w:gridCol w:w="1571"/>
        <w:gridCol w:w="1901"/>
        <w:gridCol w:w="1453"/>
      </w:tblGrid>
      <w:tr w:rsidR="00023228" w:rsidTr="00ED6042">
        <w:tc>
          <w:tcPr>
            <w:tcW w:w="458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5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957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b/>
                <w:sz w:val="24"/>
                <w:szCs w:val="24"/>
              </w:rPr>
              <w:t>Тема  работы</w:t>
            </w:r>
          </w:p>
        </w:tc>
        <w:tc>
          <w:tcPr>
            <w:tcW w:w="194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7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90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453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</w:t>
            </w:r>
          </w:p>
        </w:tc>
      </w:tr>
      <w:tr w:rsidR="00023228" w:rsidTr="00ED6042">
        <w:tc>
          <w:tcPr>
            <w:tcW w:w="458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Пяткова Екатерина, Иванова Алина (7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7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«Как конфеты помогают нам изучать русский язык)</w:t>
            </w:r>
          </w:p>
        </w:tc>
        <w:tc>
          <w:tcPr>
            <w:tcW w:w="194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7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</w:tc>
        <w:tc>
          <w:tcPr>
            <w:tcW w:w="190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Сарычева Римма Геннадьевна</w:t>
            </w:r>
          </w:p>
        </w:tc>
        <w:tc>
          <w:tcPr>
            <w:tcW w:w="1453" w:type="dxa"/>
          </w:tcPr>
          <w:p w:rsidR="00023228" w:rsidRPr="00023228" w:rsidRDefault="00F309F3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322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23228" w:rsidTr="00ED6042">
        <w:tc>
          <w:tcPr>
            <w:tcW w:w="458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Серов Семен (4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7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«Кубик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Рубика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– гимнастика для ума</w:t>
            </w:r>
          </w:p>
        </w:tc>
        <w:tc>
          <w:tcPr>
            <w:tcW w:w="194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7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</w:tc>
        <w:tc>
          <w:tcPr>
            <w:tcW w:w="190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Калугина Татьяна Леонидовна</w:t>
            </w:r>
          </w:p>
        </w:tc>
        <w:tc>
          <w:tcPr>
            <w:tcW w:w="1453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23228" w:rsidTr="00ED6042">
        <w:tc>
          <w:tcPr>
            <w:tcW w:w="458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Ставенчук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Варвара (4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7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«Что в имени тебе моем»</w:t>
            </w:r>
          </w:p>
        </w:tc>
        <w:tc>
          <w:tcPr>
            <w:tcW w:w="194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7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</w:tc>
        <w:tc>
          <w:tcPr>
            <w:tcW w:w="1901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Елена Константиновна</w:t>
            </w:r>
          </w:p>
        </w:tc>
        <w:tc>
          <w:tcPr>
            <w:tcW w:w="1453" w:type="dxa"/>
          </w:tcPr>
          <w:p w:rsidR="00023228" w:rsidRPr="00023228" w:rsidRDefault="00023228" w:rsidP="00E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23228" w:rsidTr="00ED6042">
        <w:tc>
          <w:tcPr>
            <w:tcW w:w="458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Гончаров Артем,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Дитюк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Никита (9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7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«Может ли Россия выйти из экономической колеи?»</w:t>
            </w:r>
          </w:p>
        </w:tc>
        <w:tc>
          <w:tcPr>
            <w:tcW w:w="194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7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</w:tc>
        <w:tc>
          <w:tcPr>
            <w:tcW w:w="190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Санников Анатолий Андреевич</w:t>
            </w:r>
          </w:p>
        </w:tc>
        <w:tc>
          <w:tcPr>
            <w:tcW w:w="1453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23228" w:rsidTr="00ED6042">
        <w:tc>
          <w:tcPr>
            <w:tcW w:w="458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Килин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</w:p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(9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7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«Что значит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киннить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94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7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</w:tc>
        <w:tc>
          <w:tcPr>
            <w:tcW w:w="190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Санников А.А.</w:t>
            </w:r>
          </w:p>
        </w:tc>
        <w:tc>
          <w:tcPr>
            <w:tcW w:w="1453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23228" w:rsidTr="00ED6042">
        <w:tc>
          <w:tcPr>
            <w:tcW w:w="458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Ставенчук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(9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7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«Вычисление площадей на клетках – неизвестная формула»</w:t>
            </w:r>
          </w:p>
        </w:tc>
        <w:tc>
          <w:tcPr>
            <w:tcW w:w="194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7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</w:tc>
        <w:tc>
          <w:tcPr>
            <w:tcW w:w="190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Матвеевна</w:t>
            </w:r>
          </w:p>
        </w:tc>
        <w:tc>
          <w:tcPr>
            <w:tcW w:w="1453" w:type="dxa"/>
          </w:tcPr>
          <w:p w:rsidR="00023228" w:rsidRPr="00023228" w:rsidRDefault="00F309F3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23228" w:rsidTr="00ED6042">
        <w:tc>
          <w:tcPr>
            <w:tcW w:w="458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Камаев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(11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7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видеоролика через сравнительный анализ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видеоредакторов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с русскоязычным интерфейсом»</w:t>
            </w:r>
          </w:p>
        </w:tc>
        <w:tc>
          <w:tcPr>
            <w:tcW w:w="194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7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</w:tc>
        <w:tc>
          <w:tcPr>
            <w:tcW w:w="1901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023228">
              <w:rPr>
                <w:rFonts w:ascii="Times New Roman" w:hAnsi="Times New Roman" w:cs="Times New Roman"/>
                <w:sz w:val="24"/>
                <w:szCs w:val="24"/>
              </w:rPr>
              <w:t xml:space="preserve"> Марина Феликсовна</w:t>
            </w:r>
          </w:p>
        </w:tc>
        <w:tc>
          <w:tcPr>
            <w:tcW w:w="1453" w:type="dxa"/>
          </w:tcPr>
          <w:p w:rsidR="00023228" w:rsidRPr="00023228" w:rsidRDefault="00023228" w:rsidP="0002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</w:tbl>
    <w:p w:rsidR="00F867AE" w:rsidRDefault="00F867AE" w:rsidP="00F867A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C520F">
        <w:rPr>
          <w:rFonts w:ascii="Times New Roman" w:hAnsi="Times New Roman" w:cs="Times New Roman"/>
          <w:sz w:val="24"/>
          <w:szCs w:val="24"/>
        </w:rPr>
        <w:t xml:space="preserve">Недостатками работы в данном направлении </w:t>
      </w:r>
      <w:r w:rsidR="006049EC">
        <w:rPr>
          <w:rFonts w:ascii="Times New Roman" w:hAnsi="Times New Roman" w:cs="Times New Roman"/>
          <w:sz w:val="24"/>
          <w:szCs w:val="24"/>
        </w:rPr>
        <w:t>остается</w:t>
      </w:r>
      <w:r w:rsidRPr="00EC520F">
        <w:rPr>
          <w:rFonts w:ascii="Times New Roman" w:hAnsi="Times New Roman" w:cs="Times New Roman"/>
          <w:sz w:val="24"/>
          <w:szCs w:val="24"/>
        </w:rPr>
        <w:t xml:space="preserve"> низкая активность педагогов в мотивировании обучающихся к участию в НПК школьного и муниципального уровня. </w:t>
      </w:r>
      <w:r>
        <w:rPr>
          <w:rFonts w:ascii="Times New Roman" w:hAnsi="Times New Roman" w:cs="Times New Roman"/>
          <w:sz w:val="24"/>
          <w:szCs w:val="24"/>
        </w:rPr>
        <w:t xml:space="preserve">В этом году на школьном уровне было представлено </w:t>
      </w:r>
      <w:r w:rsidR="00ED6042">
        <w:rPr>
          <w:rFonts w:ascii="Times New Roman" w:hAnsi="Times New Roman" w:cs="Times New Roman"/>
          <w:sz w:val="24"/>
          <w:szCs w:val="24"/>
        </w:rPr>
        <w:t>меньшее</w:t>
      </w:r>
      <w:r>
        <w:rPr>
          <w:rFonts w:ascii="Times New Roman" w:hAnsi="Times New Roman" w:cs="Times New Roman"/>
          <w:sz w:val="24"/>
          <w:szCs w:val="24"/>
        </w:rPr>
        <w:t xml:space="preserve"> количество работ учащихся</w:t>
      </w:r>
      <w:r w:rsidR="00ED6042">
        <w:rPr>
          <w:rFonts w:ascii="Times New Roman" w:hAnsi="Times New Roman" w:cs="Times New Roman"/>
          <w:sz w:val="24"/>
          <w:szCs w:val="24"/>
        </w:rPr>
        <w:t xml:space="preserve"> (-6 участников)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46EB">
        <w:rPr>
          <w:rFonts w:ascii="Times New Roman" w:hAnsi="Times New Roman" w:cs="Times New Roman"/>
          <w:sz w:val="24"/>
          <w:szCs w:val="24"/>
        </w:rPr>
        <w:t xml:space="preserve"> </w:t>
      </w:r>
      <w:r w:rsidR="00ED6042">
        <w:rPr>
          <w:rFonts w:ascii="Times New Roman" w:hAnsi="Times New Roman" w:cs="Times New Roman"/>
          <w:sz w:val="24"/>
          <w:szCs w:val="24"/>
        </w:rPr>
        <w:t xml:space="preserve">несмотря на </w:t>
      </w:r>
      <w:r w:rsidR="006446EB">
        <w:rPr>
          <w:rFonts w:ascii="Times New Roman" w:hAnsi="Times New Roman" w:cs="Times New Roman"/>
          <w:sz w:val="24"/>
          <w:szCs w:val="24"/>
        </w:rPr>
        <w:t>рекоменд</w:t>
      </w:r>
      <w:r w:rsidR="00ED6042">
        <w:rPr>
          <w:rFonts w:ascii="Times New Roman" w:hAnsi="Times New Roman" w:cs="Times New Roman"/>
          <w:sz w:val="24"/>
          <w:szCs w:val="24"/>
        </w:rPr>
        <w:t>ации</w:t>
      </w:r>
      <w:r w:rsidR="006446EB">
        <w:rPr>
          <w:rFonts w:ascii="Times New Roman" w:hAnsi="Times New Roman" w:cs="Times New Roman"/>
          <w:sz w:val="24"/>
          <w:szCs w:val="24"/>
        </w:rPr>
        <w:t xml:space="preserve"> каждому учителю</w:t>
      </w:r>
      <w:r w:rsidRPr="00EC520F">
        <w:rPr>
          <w:rFonts w:ascii="Times New Roman" w:hAnsi="Times New Roman" w:cs="Times New Roman"/>
          <w:sz w:val="24"/>
          <w:szCs w:val="24"/>
        </w:rPr>
        <w:t xml:space="preserve"> выявить учеников, готовых углубленно изучать предмет, предложить им темы исследовательских работ и выступить с проектами на НПК школьного, а затем и муниципального уровня.</w:t>
      </w:r>
      <w:r w:rsidR="006446EB">
        <w:rPr>
          <w:rFonts w:ascii="Times New Roman" w:hAnsi="Times New Roman" w:cs="Times New Roman"/>
          <w:sz w:val="24"/>
          <w:szCs w:val="24"/>
        </w:rPr>
        <w:t xml:space="preserve"> Конечно, рекомендации следовали очень немногие педагоги</w:t>
      </w:r>
      <w:r w:rsidR="00ED6042">
        <w:rPr>
          <w:rFonts w:ascii="Times New Roman" w:hAnsi="Times New Roman" w:cs="Times New Roman"/>
          <w:sz w:val="24"/>
          <w:szCs w:val="24"/>
        </w:rPr>
        <w:t>, особенно снизилась активность учителей начальной школы</w:t>
      </w:r>
      <w:r w:rsidR="006446EB">
        <w:rPr>
          <w:rFonts w:ascii="Times New Roman" w:hAnsi="Times New Roman" w:cs="Times New Roman"/>
          <w:sz w:val="24"/>
          <w:szCs w:val="24"/>
        </w:rPr>
        <w:t>.</w:t>
      </w:r>
    </w:p>
    <w:p w:rsidR="00BD4B62" w:rsidRDefault="00BD4B62" w:rsidP="00F867A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D4B62" w:rsidRDefault="00BD4B62" w:rsidP="00F867A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D4B62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6A6ACD">
        <w:rPr>
          <w:rFonts w:ascii="Times New Roman" w:hAnsi="Times New Roman" w:cs="Times New Roman"/>
          <w:b/>
          <w:sz w:val="24"/>
          <w:szCs w:val="24"/>
        </w:rPr>
        <w:t>3</w:t>
      </w:r>
      <w:r w:rsidRPr="00BD4B62">
        <w:rPr>
          <w:rFonts w:ascii="Times New Roman" w:hAnsi="Times New Roman" w:cs="Times New Roman"/>
          <w:b/>
          <w:sz w:val="24"/>
          <w:szCs w:val="24"/>
        </w:rPr>
        <w:t>.</w:t>
      </w:r>
      <w:r w:rsidR="006049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B62">
        <w:rPr>
          <w:rFonts w:ascii="Times New Roman" w:hAnsi="Times New Roman" w:cs="Times New Roman"/>
          <w:b/>
          <w:sz w:val="24"/>
          <w:szCs w:val="24"/>
        </w:rPr>
        <w:t xml:space="preserve">Результаты участия в </w:t>
      </w:r>
      <w:r w:rsidR="00804BED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BD4B62">
        <w:rPr>
          <w:rFonts w:ascii="Times New Roman" w:hAnsi="Times New Roman" w:cs="Times New Roman"/>
          <w:b/>
          <w:sz w:val="24"/>
          <w:szCs w:val="24"/>
        </w:rPr>
        <w:t xml:space="preserve">краеведческой конференции </w:t>
      </w:r>
      <w:r w:rsidR="001A73DA">
        <w:rPr>
          <w:rFonts w:ascii="Times New Roman" w:hAnsi="Times New Roman" w:cs="Times New Roman"/>
          <w:b/>
          <w:sz w:val="24"/>
          <w:szCs w:val="24"/>
        </w:rPr>
        <w:t>«Район, в котором мы живем» (</w:t>
      </w:r>
      <w:r w:rsidR="00204718">
        <w:rPr>
          <w:rFonts w:ascii="Times New Roman" w:hAnsi="Times New Roman" w:cs="Times New Roman"/>
          <w:b/>
          <w:sz w:val="24"/>
          <w:szCs w:val="24"/>
        </w:rPr>
        <w:t>20</w:t>
      </w:r>
      <w:r w:rsidR="006049EC">
        <w:rPr>
          <w:rFonts w:ascii="Times New Roman" w:hAnsi="Times New Roman" w:cs="Times New Roman"/>
          <w:b/>
          <w:sz w:val="24"/>
          <w:szCs w:val="24"/>
        </w:rPr>
        <w:t>.</w:t>
      </w:r>
      <w:r w:rsidR="00560A6F">
        <w:rPr>
          <w:rFonts w:ascii="Times New Roman" w:hAnsi="Times New Roman" w:cs="Times New Roman"/>
          <w:b/>
          <w:sz w:val="24"/>
          <w:szCs w:val="24"/>
        </w:rPr>
        <w:t>04.202</w:t>
      </w:r>
      <w:r w:rsidR="00204718">
        <w:rPr>
          <w:rFonts w:ascii="Times New Roman" w:hAnsi="Times New Roman" w:cs="Times New Roman"/>
          <w:b/>
          <w:sz w:val="24"/>
          <w:szCs w:val="24"/>
        </w:rPr>
        <w:t>4</w:t>
      </w:r>
      <w:r w:rsidR="00804BED">
        <w:rPr>
          <w:rFonts w:ascii="Times New Roman" w:hAnsi="Times New Roman" w:cs="Times New Roman"/>
          <w:b/>
          <w:sz w:val="24"/>
          <w:szCs w:val="24"/>
        </w:rPr>
        <w:t xml:space="preserve"> г.) – защита о</w:t>
      </w:r>
      <w:r w:rsidR="006049EC">
        <w:rPr>
          <w:rFonts w:ascii="Times New Roman" w:hAnsi="Times New Roman" w:cs="Times New Roman"/>
          <w:b/>
          <w:sz w:val="24"/>
          <w:szCs w:val="24"/>
        </w:rPr>
        <w:t>чная</w:t>
      </w:r>
      <w:r w:rsidR="00804BED">
        <w:rPr>
          <w:rFonts w:ascii="Times New Roman" w:hAnsi="Times New Roman" w:cs="Times New Roman"/>
          <w:b/>
          <w:sz w:val="24"/>
          <w:szCs w:val="24"/>
        </w:rPr>
        <w:t>.</w:t>
      </w:r>
    </w:p>
    <w:p w:rsidR="00804BED" w:rsidRDefault="00804BED" w:rsidP="00F867A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544"/>
        <w:gridCol w:w="2268"/>
        <w:gridCol w:w="1418"/>
      </w:tblGrid>
      <w:tr w:rsidR="00BD4B62" w:rsidRPr="006B217A" w:rsidTr="00204718">
        <w:tc>
          <w:tcPr>
            <w:tcW w:w="425" w:type="dxa"/>
          </w:tcPr>
          <w:p w:rsidR="00BD4B62" w:rsidRPr="006B217A" w:rsidRDefault="00BD4B62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7A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127" w:type="dxa"/>
          </w:tcPr>
          <w:p w:rsidR="00BD4B62" w:rsidRPr="006B217A" w:rsidRDefault="00BD4B62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7A">
              <w:rPr>
                <w:rFonts w:ascii="Times New Roman" w:hAnsi="Times New Roman" w:cs="Times New Roman"/>
                <w:sz w:val="24"/>
                <w:szCs w:val="24"/>
              </w:rPr>
              <w:t>ФИ автора</w:t>
            </w:r>
          </w:p>
        </w:tc>
        <w:tc>
          <w:tcPr>
            <w:tcW w:w="3544" w:type="dxa"/>
          </w:tcPr>
          <w:p w:rsidR="00BD4B62" w:rsidRPr="006B217A" w:rsidRDefault="00BD4B62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7A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268" w:type="dxa"/>
          </w:tcPr>
          <w:p w:rsidR="00BD4B62" w:rsidRPr="006B217A" w:rsidRDefault="00BD4B62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7A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418" w:type="dxa"/>
          </w:tcPr>
          <w:p w:rsidR="00BD4B62" w:rsidRPr="006B217A" w:rsidRDefault="00BD4B62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7A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</w:tc>
      </w:tr>
      <w:tr w:rsidR="00BD4B62" w:rsidRPr="006B217A" w:rsidTr="00204718">
        <w:tc>
          <w:tcPr>
            <w:tcW w:w="425" w:type="dxa"/>
          </w:tcPr>
          <w:p w:rsidR="00BD4B62" w:rsidRPr="006B217A" w:rsidRDefault="00BD4B62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D4B62" w:rsidRPr="006B217A" w:rsidRDefault="00204718" w:rsidP="00204718">
            <w:pPr>
              <w:ind w:right="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Тимергазиева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3544" w:type="dxa"/>
          </w:tcPr>
          <w:p w:rsidR="00BD4B62" w:rsidRPr="006B217A" w:rsidRDefault="001101E8" w:rsidP="0011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«Боевой путь наших земляков в составе УДТК»</w:t>
            </w:r>
          </w:p>
        </w:tc>
        <w:tc>
          <w:tcPr>
            <w:tcW w:w="2268" w:type="dxa"/>
          </w:tcPr>
          <w:p w:rsidR="00BD4B62" w:rsidRPr="006B217A" w:rsidRDefault="000266F3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418" w:type="dxa"/>
          </w:tcPr>
          <w:p w:rsidR="00BD4B62" w:rsidRPr="006B217A" w:rsidRDefault="000266F3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D4B62" w:rsidRPr="006B217A" w:rsidTr="00204718">
        <w:tc>
          <w:tcPr>
            <w:tcW w:w="425" w:type="dxa"/>
          </w:tcPr>
          <w:p w:rsidR="00BD4B62" w:rsidRPr="006B217A" w:rsidRDefault="00BD4B62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D4B62" w:rsidRPr="006B217A" w:rsidRDefault="009F286B" w:rsidP="0020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СкипинК</w:t>
            </w:r>
            <w:proofErr w:type="spellEnd"/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, Никитина А, </w:t>
            </w:r>
            <w:proofErr w:type="spellStart"/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Кружевникова</w:t>
            </w:r>
            <w:proofErr w:type="spellEnd"/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С. </w:t>
            </w:r>
          </w:p>
        </w:tc>
        <w:tc>
          <w:tcPr>
            <w:tcW w:w="3544" w:type="dxa"/>
          </w:tcPr>
          <w:p w:rsidR="00BD4B62" w:rsidRPr="006B217A" w:rsidRDefault="000266F3" w:rsidP="00204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аудиогид « </w:t>
            </w:r>
            <w:r w:rsidR="00204718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Путешествуем вместе</w:t>
            </w:r>
            <w:r w:rsidRPr="000266F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D4B62" w:rsidRPr="006B217A" w:rsidRDefault="00835B80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418" w:type="dxa"/>
          </w:tcPr>
          <w:p w:rsidR="00BD4B62" w:rsidRPr="006B217A" w:rsidRDefault="00204718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5B8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9F286B" w:rsidRPr="006B217A" w:rsidTr="00204718">
        <w:tc>
          <w:tcPr>
            <w:tcW w:w="425" w:type="dxa"/>
          </w:tcPr>
          <w:p w:rsidR="009F286B" w:rsidRDefault="009F286B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F286B" w:rsidRPr="000266F3" w:rsidRDefault="00204718" w:rsidP="000266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СкипинК</w:t>
            </w:r>
            <w:proofErr w:type="spellEnd"/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, Никитина А, </w:t>
            </w:r>
            <w:proofErr w:type="spellStart"/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Кружевникова</w:t>
            </w:r>
            <w:proofErr w:type="spellEnd"/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С.</w:t>
            </w:r>
          </w:p>
        </w:tc>
        <w:tc>
          <w:tcPr>
            <w:tcW w:w="3544" w:type="dxa"/>
          </w:tcPr>
          <w:p w:rsidR="009F286B" w:rsidRPr="000266F3" w:rsidRDefault="00204718" w:rsidP="004E1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Ученик года.</w:t>
            </w:r>
            <w:r w:rsidR="001101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Победители»</w:t>
            </w:r>
          </w:p>
        </w:tc>
        <w:tc>
          <w:tcPr>
            <w:tcW w:w="2268" w:type="dxa"/>
          </w:tcPr>
          <w:p w:rsidR="009F286B" w:rsidRDefault="009F286B" w:rsidP="009F2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418" w:type="dxa"/>
          </w:tcPr>
          <w:p w:rsidR="009F286B" w:rsidRDefault="00204718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286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1101E8" w:rsidRPr="006B217A" w:rsidTr="00204718">
        <w:tc>
          <w:tcPr>
            <w:tcW w:w="425" w:type="dxa"/>
          </w:tcPr>
          <w:p w:rsidR="001101E8" w:rsidRDefault="001101E8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1101E8" w:rsidRPr="009F286B" w:rsidRDefault="001101E8" w:rsidP="000266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Иванов Д.</w:t>
            </w:r>
          </w:p>
        </w:tc>
        <w:tc>
          <w:tcPr>
            <w:tcW w:w="3544" w:type="dxa"/>
          </w:tcPr>
          <w:p w:rsidR="001101E8" w:rsidRDefault="001101E8" w:rsidP="004E1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«История настольного тенниса в поселке, школе»</w:t>
            </w:r>
          </w:p>
        </w:tc>
        <w:tc>
          <w:tcPr>
            <w:tcW w:w="2268" w:type="dxa"/>
          </w:tcPr>
          <w:p w:rsidR="001101E8" w:rsidRDefault="001101E8" w:rsidP="009F2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418" w:type="dxa"/>
          </w:tcPr>
          <w:p w:rsidR="001101E8" w:rsidRDefault="001101E8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101E8" w:rsidRPr="006B217A" w:rsidTr="00204718">
        <w:tc>
          <w:tcPr>
            <w:tcW w:w="425" w:type="dxa"/>
          </w:tcPr>
          <w:p w:rsidR="001101E8" w:rsidRDefault="001101E8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101E8" w:rsidRPr="009F286B" w:rsidRDefault="001101E8" w:rsidP="000266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Степанов С.</w:t>
            </w:r>
          </w:p>
        </w:tc>
        <w:tc>
          <w:tcPr>
            <w:tcW w:w="3544" w:type="dxa"/>
          </w:tcPr>
          <w:p w:rsidR="001101E8" w:rsidRDefault="001101E8" w:rsidP="004E1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«Грамота Президиума Верховного Совета СССР»</w:t>
            </w:r>
          </w:p>
        </w:tc>
        <w:tc>
          <w:tcPr>
            <w:tcW w:w="2268" w:type="dxa"/>
          </w:tcPr>
          <w:p w:rsidR="001101E8" w:rsidRDefault="001101E8" w:rsidP="009F2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418" w:type="dxa"/>
          </w:tcPr>
          <w:p w:rsidR="001101E8" w:rsidRDefault="001101E8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101E8" w:rsidRPr="006B217A" w:rsidTr="00204718">
        <w:tc>
          <w:tcPr>
            <w:tcW w:w="425" w:type="dxa"/>
          </w:tcPr>
          <w:p w:rsidR="001101E8" w:rsidRDefault="001101E8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1101E8" w:rsidRPr="009F286B" w:rsidRDefault="001101E8" w:rsidP="000266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Никитин А.</w:t>
            </w:r>
          </w:p>
        </w:tc>
        <w:tc>
          <w:tcPr>
            <w:tcW w:w="3544" w:type="dxa"/>
          </w:tcPr>
          <w:p w:rsidR="001101E8" w:rsidRDefault="001101E8" w:rsidP="004E1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«Моя семья»</w:t>
            </w:r>
          </w:p>
        </w:tc>
        <w:tc>
          <w:tcPr>
            <w:tcW w:w="2268" w:type="dxa"/>
          </w:tcPr>
          <w:p w:rsidR="001101E8" w:rsidRDefault="001101E8" w:rsidP="009F2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418" w:type="dxa"/>
          </w:tcPr>
          <w:p w:rsidR="001101E8" w:rsidRDefault="001101E8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25705D" w:rsidRDefault="0025705D" w:rsidP="00F867A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A1A2F" w:rsidRDefault="00560A6F" w:rsidP="00F867A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краеведческой конференции ребята из краеведческого отряда «Ликбез» принимали участие в конкурс</w:t>
      </w:r>
      <w:r w:rsidR="00CA5BC5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различного уровня.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224"/>
        <w:gridCol w:w="1367"/>
        <w:gridCol w:w="2234"/>
        <w:gridCol w:w="2353"/>
      </w:tblGrid>
      <w:tr w:rsidR="009F286B" w:rsidRPr="009F286B" w:rsidTr="009F286B">
        <w:tc>
          <w:tcPr>
            <w:tcW w:w="861" w:type="dxa"/>
          </w:tcPr>
          <w:p w:rsidR="009F286B" w:rsidRPr="009F286B" w:rsidRDefault="009F286B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№п/п</w:t>
            </w:r>
          </w:p>
        </w:tc>
        <w:tc>
          <w:tcPr>
            <w:tcW w:w="2224" w:type="dxa"/>
          </w:tcPr>
          <w:p w:rsidR="009F286B" w:rsidRPr="009F286B" w:rsidRDefault="009F286B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1367" w:type="dxa"/>
          </w:tcPr>
          <w:p w:rsidR="009F286B" w:rsidRPr="009F286B" w:rsidRDefault="009F286B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Школьный </w:t>
            </w:r>
          </w:p>
          <w:p w:rsidR="009F286B" w:rsidRPr="009F286B" w:rsidRDefault="009F286B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</w:t>
            </w: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ровень </w:t>
            </w:r>
          </w:p>
        </w:tc>
        <w:tc>
          <w:tcPr>
            <w:tcW w:w="2234" w:type="dxa"/>
          </w:tcPr>
          <w:p w:rsidR="009F286B" w:rsidRPr="009F286B" w:rsidRDefault="009F286B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Муниципальный </w:t>
            </w:r>
          </w:p>
          <w:p w:rsidR="009F286B" w:rsidRPr="009F286B" w:rsidRDefault="009F286B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</w:t>
            </w: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ровень </w:t>
            </w:r>
          </w:p>
        </w:tc>
        <w:tc>
          <w:tcPr>
            <w:tcW w:w="2353" w:type="dxa"/>
          </w:tcPr>
          <w:p w:rsidR="009F286B" w:rsidRPr="009F286B" w:rsidRDefault="009F286B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Областной </w:t>
            </w:r>
          </w:p>
          <w:p w:rsidR="009F286B" w:rsidRPr="009F286B" w:rsidRDefault="009F286B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</w:t>
            </w: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ровень </w:t>
            </w:r>
          </w:p>
        </w:tc>
      </w:tr>
      <w:tr w:rsidR="009F286B" w:rsidRPr="009F286B" w:rsidTr="009F286B">
        <w:tc>
          <w:tcPr>
            <w:tcW w:w="861" w:type="dxa"/>
          </w:tcPr>
          <w:p w:rsidR="009F286B" w:rsidRPr="009F286B" w:rsidRDefault="0025705D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224" w:type="dxa"/>
          </w:tcPr>
          <w:p w:rsidR="009F286B" w:rsidRPr="009F286B" w:rsidRDefault="009F286B" w:rsidP="009F28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Конкурс «Активисты школьного музея» направление IT-МУЗЕЙЩИКИ</w:t>
            </w:r>
          </w:p>
        </w:tc>
        <w:tc>
          <w:tcPr>
            <w:tcW w:w="1367" w:type="dxa"/>
          </w:tcPr>
          <w:p w:rsidR="009F286B" w:rsidRPr="009F286B" w:rsidRDefault="009F286B" w:rsidP="009F28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нет</w:t>
            </w:r>
          </w:p>
        </w:tc>
        <w:tc>
          <w:tcPr>
            <w:tcW w:w="2234" w:type="dxa"/>
          </w:tcPr>
          <w:p w:rsidR="009F286B" w:rsidRPr="009F286B" w:rsidRDefault="0025705D" w:rsidP="009F28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нет</w:t>
            </w:r>
          </w:p>
        </w:tc>
        <w:tc>
          <w:tcPr>
            <w:tcW w:w="2353" w:type="dxa"/>
          </w:tcPr>
          <w:p w:rsidR="009F286B" w:rsidRPr="009F286B" w:rsidRDefault="0025705D" w:rsidP="009F28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Номинация</w:t>
            </w:r>
            <w:r w:rsidR="009F286B"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="009F286B"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Скипин</w:t>
            </w:r>
            <w:proofErr w:type="spellEnd"/>
            <w:r w:rsidR="009F286B"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</w:t>
            </w:r>
            <w:r w:rsid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К., Никитина А., </w:t>
            </w:r>
            <w:proofErr w:type="spellStart"/>
            <w:r w:rsid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Кружевникова</w:t>
            </w:r>
            <w:proofErr w:type="spellEnd"/>
            <w:r w:rsid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С.</w:t>
            </w:r>
          </w:p>
        </w:tc>
      </w:tr>
      <w:tr w:rsidR="009F286B" w:rsidRPr="009F286B" w:rsidTr="009F286B">
        <w:tc>
          <w:tcPr>
            <w:tcW w:w="861" w:type="dxa"/>
          </w:tcPr>
          <w:p w:rsidR="009F286B" w:rsidRPr="009F286B" w:rsidRDefault="0025705D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2224" w:type="dxa"/>
          </w:tcPr>
          <w:p w:rsidR="009F286B" w:rsidRPr="009F286B" w:rsidRDefault="009F286B" w:rsidP="002570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Конкурс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ш</w:t>
            </w: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кольных музеев. Направление  </w:t>
            </w:r>
            <w:proofErr w:type="spellStart"/>
            <w:r w:rsidR="0025705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поисково</w:t>
            </w:r>
            <w:proofErr w:type="spellEnd"/>
            <w:r w:rsidR="0025705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– собирательная деятельность</w:t>
            </w:r>
          </w:p>
        </w:tc>
        <w:tc>
          <w:tcPr>
            <w:tcW w:w="1367" w:type="dxa"/>
          </w:tcPr>
          <w:p w:rsidR="009F286B" w:rsidRPr="009F286B" w:rsidRDefault="009F286B" w:rsidP="009F28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нет</w:t>
            </w:r>
          </w:p>
        </w:tc>
        <w:tc>
          <w:tcPr>
            <w:tcW w:w="2234" w:type="dxa"/>
          </w:tcPr>
          <w:p w:rsidR="009F286B" w:rsidRPr="009F286B" w:rsidRDefault="0025705D" w:rsidP="009F28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нет</w:t>
            </w:r>
          </w:p>
          <w:p w:rsidR="009F286B" w:rsidRPr="009F286B" w:rsidRDefault="009F286B" w:rsidP="009F28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353" w:type="dxa"/>
          </w:tcPr>
          <w:p w:rsidR="009F286B" w:rsidRPr="009F286B" w:rsidRDefault="009F286B" w:rsidP="002570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Номинация  </w:t>
            </w:r>
            <w:r w:rsidR="0025705D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Степанов С.</w:t>
            </w:r>
          </w:p>
        </w:tc>
      </w:tr>
    </w:tbl>
    <w:p w:rsidR="009F286B" w:rsidRPr="009F286B" w:rsidRDefault="009F286B" w:rsidP="009F286B">
      <w:pPr>
        <w:rPr>
          <w:rFonts w:ascii="Tempus Sans ITC" w:eastAsia="Calibri" w:hAnsi="Tempus Sans ITC" w:cs="Times New Roman"/>
          <w:bCs/>
          <w:sz w:val="24"/>
          <w:szCs w:val="28"/>
        </w:rPr>
      </w:pPr>
    </w:p>
    <w:p w:rsidR="005B5736" w:rsidRDefault="005B5736" w:rsidP="005B573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A6AC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96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20F">
        <w:rPr>
          <w:rFonts w:ascii="Times New Roman" w:hAnsi="Times New Roman" w:cs="Times New Roman"/>
          <w:b/>
          <w:sz w:val="24"/>
          <w:szCs w:val="24"/>
        </w:rPr>
        <w:t>Результаты участия учащихся в олимпиадах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D2454" w:rsidRDefault="001D2454" w:rsidP="005B573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89655B" w:rsidRPr="00865C08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на основании Приказа управления образования  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A41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0642" w:rsidRPr="000A0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88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A0642" w:rsidRPr="000A06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0A0642" w:rsidRPr="000A06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«Об организации и проведении школьного этапа Всероссийской Олимпиады школьников в общеобразовательных организациях ТГО в 202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0642" w:rsidRPr="000A06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A0642" w:rsidRPr="000A06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году» и Приказа 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A41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112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 w:rsidR="000A0642" w:rsidRPr="000A06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«Об организации и проведении муниципального этапа Всероссийской Олимпиады школьников в 20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0642" w:rsidRPr="000A064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A0642" w:rsidRPr="000A06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году»  с 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A0642" w:rsidRPr="000A0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 по 28 октября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710" w:rsidRPr="00A41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0642" w:rsidRPr="000A0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41710" w:rsidRPr="00A41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был проведен школьный этап, а с </w:t>
      </w:r>
      <w:r w:rsidR="000A0642" w:rsidRPr="000A0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 по </w:t>
      </w:r>
      <w:r w:rsidR="000A0642" w:rsidRPr="000A0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0642" w:rsidRPr="000A0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41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этап Всероссийской Олимпиады школьников по общеобразовательным предметам. </w:t>
      </w:r>
    </w:p>
    <w:p w:rsidR="0089655B" w:rsidRPr="00865C08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 предметных олимпиад: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благоприятных условий для поддержки и развития одаренных детей, проявления детской инициативы, реализации обучающимися их интеллектуальных способностей и интересов.</w:t>
      </w:r>
    </w:p>
    <w:p w:rsidR="0089655B" w:rsidRPr="00865C08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проведения предметных олимпиад:</w:t>
      </w:r>
    </w:p>
    <w:p w:rsidR="0089655B" w:rsidRPr="00865C08" w:rsidRDefault="0089655B" w:rsidP="00865C08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комплекса условий для организации интеллектуальной деятельности обучающихся с учетом их возрастных особенностей</w:t>
      </w:r>
      <w:r w:rsidRPr="00865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личностно-ориентированного подхода в образовании, свободы выбора сферы интересов;</w:t>
      </w:r>
    </w:p>
    <w:p w:rsidR="0089655B" w:rsidRPr="00865C08" w:rsidRDefault="0089655B" w:rsidP="00865C08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развитие у обучающихся творческих способностей и интереса к научной деятельности, создание необходимых условий для поддержки одаренных детей;</w:t>
      </w:r>
    </w:p>
    <w:p w:rsidR="0089655B" w:rsidRPr="00865C08" w:rsidRDefault="0089655B" w:rsidP="00865C08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пропаганда научных знаний;</w:t>
      </w:r>
    </w:p>
    <w:p w:rsidR="0089655B" w:rsidRPr="00865C08" w:rsidRDefault="0089655B" w:rsidP="00865C08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потребности к интеллектуальной и творческой деятельности у обучающихся;</w:t>
      </w:r>
    </w:p>
    <w:p w:rsidR="0089655B" w:rsidRPr="00865C08" w:rsidRDefault="0089655B" w:rsidP="00865C08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гуманитарной направленности обучения (формирование себя) всего познавательного процесса, осуществляемого в рамках учебной и </w:t>
      </w:r>
      <w:proofErr w:type="spellStart"/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89655B" w:rsidRPr="00865C08" w:rsidRDefault="0089655B" w:rsidP="00865C08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наиболее способных, творчески мыслящих обучающихся.</w:t>
      </w:r>
    </w:p>
    <w:p w:rsidR="0089655B" w:rsidRPr="00865C08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проводилась в соответствии с нормативными документами регионального, муниципального и школьного уровней.</w:t>
      </w:r>
    </w:p>
    <w:p w:rsidR="0089655B" w:rsidRPr="00865C08" w:rsidRDefault="0089655B" w:rsidP="00865C0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 Школьный этап</w:t>
      </w:r>
    </w:p>
    <w:p w:rsidR="0089655B" w:rsidRPr="00865C08" w:rsidRDefault="0089655B" w:rsidP="00865C08">
      <w:pPr>
        <w:tabs>
          <w:tab w:val="left" w:pos="70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Статистический анализ школьного этапа (</w:t>
      </w:r>
      <w:r w:rsidRPr="00865C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позволяет определить общее количество школьников, принявших участие в школьном этапе олимпиады по предметам и по классам, сравнить количество участников олимпиады с общим числом школьников. Эта информация позволяет нам сделать вывод об общем уровне активности ученического состава образовательного учреждения, выявить имена наиболее способных детей на школьном уровне, ставших победителями и призерами.</w:t>
      </w:r>
    </w:p>
    <w:p w:rsidR="0089655B" w:rsidRPr="00865C08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учебном году в Олимпиаде принимали участие обучающиеся 5-11 классов. </w:t>
      </w:r>
    </w:p>
    <w:p w:rsidR="0089655B" w:rsidRPr="00865C08" w:rsidRDefault="0089655B" w:rsidP="00896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655B" w:rsidRPr="00865C08" w:rsidRDefault="0089655B" w:rsidP="00896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Статистический анализ школьного этапа олимпиады</w:t>
      </w:r>
    </w:p>
    <w:p w:rsidR="0089655B" w:rsidRPr="00865C08" w:rsidRDefault="0089655B" w:rsidP="008965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89655B" w:rsidRPr="00865C08" w:rsidRDefault="0089655B" w:rsidP="008965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601"/>
        <w:gridCol w:w="1601"/>
      </w:tblGrid>
      <w:tr w:rsidR="00E56AE7" w:rsidRPr="00865C08" w:rsidTr="00E56AE7">
        <w:trPr>
          <w:trHeight w:val="420"/>
        </w:trPr>
        <w:tc>
          <w:tcPr>
            <w:tcW w:w="1595" w:type="dxa"/>
            <w:vMerge w:val="restart"/>
          </w:tcPr>
          <w:p w:rsidR="00E56AE7" w:rsidRPr="00865C08" w:rsidRDefault="00E56AE7" w:rsidP="0089655B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4797" w:type="dxa"/>
            <w:gridSpan w:val="3"/>
          </w:tcPr>
          <w:p w:rsidR="00E56AE7" w:rsidRPr="00865C08" w:rsidRDefault="00E56AE7" w:rsidP="0089655B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Общее количество обучающихся - Кол-во участников </w:t>
            </w:r>
          </w:p>
        </w:tc>
      </w:tr>
      <w:tr w:rsidR="00E56AE7" w:rsidRPr="00865C08" w:rsidTr="00E56AE7">
        <w:trPr>
          <w:trHeight w:val="700"/>
        </w:trPr>
        <w:tc>
          <w:tcPr>
            <w:tcW w:w="1595" w:type="dxa"/>
            <w:vMerge/>
          </w:tcPr>
          <w:p w:rsidR="00E56AE7" w:rsidRPr="00865C08" w:rsidRDefault="00E56AE7" w:rsidP="00A46B13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E56AE7" w:rsidRPr="00865C08" w:rsidRDefault="00E56AE7" w:rsidP="00A46B13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2021-2022</w:t>
            </w:r>
          </w:p>
          <w:p w:rsidR="00E56AE7" w:rsidRPr="00865C08" w:rsidRDefault="00E56AE7" w:rsidP="00A46B13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65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601" w:type="dxa"/>
          </w:tcPr>
          <w:p w:rsidR="00E56AE7" w:rsidRPr="00865C08" w:rsidRDefault="00E56AE7" w:rsidP="00A46B13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2022 – 2023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601" w:type="dxa"/>
          </w:tcPr>
          <w:p w:rsidR="00E56AE7" w:rsidRDefault="00E56AE7" w:rsidP="00A46B13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2023-24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E56AE7" w:rsidRPr="00865C08" w:rsidTr="00E56AE7">
        <w:tc>
          <w:tcPr>
            <w:tcW w:w="1595" w:type="dxa"/>
          </w:tcPr>
          <w:p w:rsidR="00E56AE7" w:rsidRPr="00865C08" w:rsidRDefault="00E56AE7" w:rsidP="00A46B13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5 -6 класс</w:t>
            </w:r>
          </w:p>
        </w:tc>
        <w:tc>
          <w:tcPr>
            <w:tcW w:w="1595" w:type="dxa"/>
          </w:tcPr>
          <w:p w:rsidR="00E56AE7" w:rsidRPr="00865C08" w:rsidRDefault="00E56AE7" w:rsidP="00A46B13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115 -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E56AE7" w:rsidRPr="00432EF8" w:rsidRDefault="00E56AE7" w:rsidP="00A46B13">
            <w:pPr>
              <w:tabs>
                <w:tab w:val="left" w:pos="3531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32EF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113 – 31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E56AE7" w:rsidRPr="00432EF8" w:rsidRDefault="00E56AE7" w:rsidP="00A46B13">
            <w:pPr>
              <w:tabs>
                <w:tab w:val="left" w:pos="3531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91 – 23</w:t>
            </w:r>
          </w:p>
        </w:tc>
      </w:tr>
      <w:tr w:rsidR="00E56AE7" w:rsidRPr="00865C08" w:rsidTr="00E56AE7">
        <w:tc>
          <w:tcPr>
            <w:tcW w:w="1595" w:type="dxa"/>
          </w:tcPr>
          <w:p w:rsidR="00E56AE7" w:rsidRPr="00865C08" w:rsidRDefault="00E56AE7" w:rsidP="00A46B13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 – 8 класс</w:t>
            </w:r>
          </w:p>
        </w:tc>
        <w:tc>
          <w:tcPr>
            <w:tcW w:w="1595" w:type="dxa"/>
          </w:tcPr>
          <w:p w:rsidR="00E56AE7" w:rsidRPr="00865C08" w:rsidRDefault="00E56AE7" w:rsidP="00A46B13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106 -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E56AE7" w:rsidRPr="00432EF8" w:rsidRDefault="00E56AE7" w:rsidP="00A46B13">
            <w:pPr>
              <w:tabs>
                <w:tab w:val="left" w:pos="3531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32EF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106 – 38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E56AE7" w:rsidRPr="00432EF8" w:rsidRDefault="00E56AE7" w:rsidP="00A46B13">
            <w:pPr>
              <w:tabs>
                <w:tab w:val="left" w:pos="3531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 – 33</w:t>
            </w:r>
          </w:p>
        </w:tc>
      </w:tr>
      <w:tr w:rsidR="00E56AE7" w:rsidRPr="00865C08" w:rsidTr="00E56AE7">
        <w:tc>
          <w:tcPr>
            <w:tcW w:w="1595" w:type="dxa"/>
          </w:tcPr>
          <w:p w:rsidR="00E56AE7" w:rsidRPr="00865C08" w:rsidRDefault="00E56AE7" w:rsidP="00A46B13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9 - 11 класс</w:t>
            </w:r>
          </w:p>
        </w:tc>
        <w:tc>
          <w:tcPr>
            <w:tcW w:w="1595" w:type="dxa"/>
          </w:tcPr>
          <w:p w:rsidR="00E56AE7" w:rsidRPr="00865C08" w:rsidRDefault="00E56AE7" w:rsidP="00A46B13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81 -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E56AE7" w:rsidRPr="00432EF8" w:rsidRDefault="00E56AE7" w:rsidP="00A46B13">
            <w:pPr>
              <w:tabs>
                <w:tab w:val="left" w:pos="3531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32EF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82 – 45 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E56AE7" w:rsidRPr="00432EF8" w:rsidRDefault="00E56AE7" w:rsidP="00A46B13">
            <w:pPr>
              <w:tabs>
                <w:tab w:val="left" w:pos="3531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92 </w:t>
            </w:r>
            <w:r w:rsidR="009A371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51</w:t>
            </w:r>
          </w:p>
        </w:tc>
      </w:tr>
      <w:tr w:rsidR="00E56AE7" w:rsidRPr="00865C08" w:rsidTr="00E56AE7">
        <w:tc>
          <w:tcPr>
            <w:tcW w:w="1595" w:type="dxa"/>
          </w:tcPr>
          <w:p w:rsidR="00E56AE7" w:rsidRPr="00865C08" w:rsidRDefault="00E56AE7" w:rsidP="00A46B13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Итого участников </w:t>
            </w:r>
          </w:p>
        </w:tc>
        <w:tc>
          <w:tcPr>
            <w:tcW w:w="1595" w:type="dxa"/>
          </w:tcPr>
          <w:p w:rsidR="00E56AE7" w:rsidRPr="00865C08" w:rsidRDefault="00E56AE7" w:rsidP="00A46B13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- 114</w:t>
            </w:r>
          </w:p>
        </w:tc>
        <w:tc>
          <w:tcPr>
            <w:tcW w:w="1601" w:type="dxa"/>
          </w:tcPr>
          <w:p w:rsidR="00E56AE7" w:rsidRPr="00865C08" w:rsidRDefault="00E56AE7" w:rsidP="00A46B13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301 - 114</w:t>
            </w:r>
          </w:p>
        </w:tc>
        <w:tc>
          <w:tcPr>
            <w:tcW w:w="1601" w:type="dxa"/>
          </w:tcPr>
          <w:p w:rsidR="00E56AE7" w:rsidRDefault="009A3718" w:rsidP="00A46B13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283 - 107</w:t>
            </w:r>
          </w:p>
        </w:tc>
      </w:tr>
    </w:tbl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*учитывалось общее количество участников, есть обучающие, которые участвовали в нескольких олимпиадах.</w:t>
      </w:r>
    </w:p>
    <w:p w:rsidR="0089655B" w:rsidRPr="00865C08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 анализ участия детей </w:t>
      </w:r>
      <w:proofErr w:type="gramStart"/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олимпиадах</w:t>
      </w:r>
      <w:proofErr w:type="gramEnd"/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видим, что в этом году этот показатель имеет </w:t>
      </w:r>
      <w:r w:rsidR="009A3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относительно 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стабильную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динамику, общее количество участников 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9A3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снизилось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объясняется новым форматом проведения ВСОШ по ряду предметов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апробируется </w:t>
      </w:r>
      <w:r w:rsidR="009A37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сложностью заданий на платформе Сириус, достаточной подготовкой и мотивацией учащихся со стороны педагогов,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повышением в 5-6 классах и в </w:t>
      </w:r>
      <w:r w:rsidR="009A3718">
        <w:rPr>
          <w:rFonts w:ascii="Times New Roman" w:eastAsia="Times New Roman" w:hAnsi="Times New Roman" w:cs="Times New Roman"/>
          <w:sz w:val="24"/>
          <w:szCs w:val="24"/>
          <w:lang w:eastAsia="ru-RU"/>
        </w:rPr>
        <w:t>10-11 классах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интеллектуального уровня обучающихся. </w:t>
      </w:r>
    </w:p>
    <w:p w:rsidR="0089655B" w:rsidRPr="00865C08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55B" w:rsidRPr="00865C08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Распределение обучающихся по предметам выглядит следующим образом </w:t>
      </w:r>
    </w:p>
    <w:p w:rsidR="0089655B" w:rsidRPr="00865C08" w:rsidRDefault="0089655B" w:rsidP="008965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2</w:t>
      </w:r>
    </w:p>
    <w:p w:rsidR="0089655B" w:rsidRPr="00865C08" w:rsidRDefault="0089655B" w:rsidP="00896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участников школьного этапа 202</w:t>
      </w:r>
      <w:r w:rsidR="000A0642" w:rsidRPr="000A0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- 202</w:t>
      </w:r>
      <w:r w:rsidR="000A0642" w:rsidRPr="000A0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89655B" w:rsidRDefault="0089655B" w:rsidP="00896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Олимпиады школьников по общеобразовательным предметам </w:t>
      </w:r>
    </w:p>
    <w:tbl>
      <w:tblPr>
        <w:tblW w:w="106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787"/>
        <w:gridCol w:w="627"/>
        <w:gridCol w:w="567"/>
        <w:gridCol w:w="586"/>
        <w:gridCol w:w="751"/>
        <w:gridCol w:w="751"/>
        <w:gridCol w:w="751"/>
        <w:gridCol w:w="751"/>
        <w:gridCol w:w="751"/>
        <w:gridCol w:w="884"/>
      </w:tblGrid>
      <w:tr w:rsidR="000A0642" w:rsidRPr="000A0642" w:rsidTr="00E56AE7">
        <w:trPr>
          <w:trHeight w:val="332"/>
        </w:trPr>
        <w:tc>
          <w:tcPr>
            <w:tcW w:w="2411" w:type="dxa"/>
            <w:vMerge w:val="restart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87" w:type="dxa"/>
            <w:vMerge w:val="restart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419" w:type="dxa"/>
            <w:gridSpan w:val="9"/>
            <w:tcBorders>
              <w:bottom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олимпиады</w:t>
            </w:r>
          </w:p>
        </w:tc>
      </w:tr>
      <w:tr w:rsidR="000A0642" w:rsidRPr="000A0642" w:rsidTr="00E56AE7">
        <w:trPr>
          <w:trHeight w:val="346"/>
        </w:trPr>
        <w:tc>
          <w:tcPr>
            <w:tcW w:w="2411" w:type="dxa"/>
            <w:vMerge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vMerge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ОБЖ 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25-27.09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642">
              <w:rPr>
                <w:rFonts w:ascii="Times New Roman" w:hAnsi="Times New Roman" w:cs="Times New Roman"/>
                <w:sz w:val="24"/>
                <w:szCs w:val="24"/>
              </w:rPr>
              <w:t>13-14.09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Французский язык 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642">
              <w:rPr>
                <w:rFonts w:ascii="Times New Roman" w:hAnsi="Times New Roman" w:cs="Times New Roman"/>
                <w:sz w:val="24"/>
                <w:szCs w:val="24"/>
              </w:rPr>
              <w:t>6-7.10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642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642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642">
              <w:rPr>
                <w:rFonts w:ascii="Times New Roman" w:hAnsi="Times New Roman" w:cs="Times New Roman"/>
                <w:sz w:val="24"/>
                <w:szCs w:val="24"/>
              </w:rPr>
              <w:t>22-23.09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0642" w:rsidRPr="000A0642" w:rsidTr="00E56AE7">
        <w:tc>
          <w:tcPr>
            <w:tcW w:w="2411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87" w:type="dxa"/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</w:tr>
    </w:tbl>
    <w:p w:rsidR="000A0642" w:rsidRPr="00A81C6A" w:rsidRDefault="000A0642" w:rsidP="000A0642">
      <w:pPr>
        <w:tabs>
          <w:tab w:val="left" w:pos="3531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81C6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1492"/>
        <w:gridCol w:w="5387"/>
        <w:gridCol w:w="1701"/>
      </w:tblGrid>
      <w:tr w:rsidR="000A0642" w:rsidRPr="00A81C6A" w:rsidTr="00E56AE7">
        <w:tc>
          <w:tcPr>
            <w:tcW w:w="3403" w:type="dxa"/>
            <w:gridSpan w:val="2"/>
          </w:tcPr>
          <w:p w:rsidR="000A0642" w:rsidRPr="000A0642" w:rsidRDefault="000A0642" w:rsidP="00E56AE7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обучающихся в МБОУ</w:t>
            </w:r>
          </w:p>
        </w:tc>
        <w:tc>
          <w:tcPr>
            <w:tcW w:w="5387" w:type="dxa"/>
          </w:tcPr>
          <w:p w:rsidR="000A0642" w:rsidRPr="000A0642" w:rsidRDefault="000A0642" w:rsidP="00E56AE7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(количество человек) участники школьного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1701" w:type="dxa"/>
          </w:tcPr>
          <w:p w:rsidR="000A0642" w:rsidRPr="000A0642" w:rsidRDefault="000A0642" w:rsidP="00E56AE7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участия</w:t>
            </w:r>
          </w:p>
        </w:tc>
      </w:tr>
      <w:tr w:rsidR="000A0642" w:rsidRPr="00A81C6A" w:rsidTr="00E56AE7">
        <w:tc>
          <w:tcPr>
            <w:tcW w:w="1911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7" w:type="dxa"/>
          </w:tcPr>
          <w:p w:rsidR="000A0642" w:rsidRPr="000A0642" w:rsidRDefault="000A0642" w:rsidP="00E56AE7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</w:tcPr>
          <w:p w:rsidR="000A0642" w:rsidRPr="000A0642" w:rsidRDefault="000A0642" w:rsidP="00E56AE7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25,3 %</w:t>
            </w:r>
          </w:p>
        </w:tc>
      </w:tr>
      <w:tr w:rsidR="000A0642" w:rsidRPr="00A81C6A" w:rsidTr="00E56AE7">
        <w:tc>
          <w:tcPr>
            <w:tcW w:w="1911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7" w:type="dxa"/>
          </w:tcPr>
          <w:p w:rsidR="000A0642" w:rsidRPr="000A0642" w:rsidRDefault="000A0642" w:rsidP="00E56AE7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</w:tcPr>
          <w:p w:rsidR="000A0642" w:rsidRPr="000A0642" w:rsidRDefault="000A0642" w:rsidP="00E56AE7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33%</w:t>
            </w:r>
          </w:p>
        </w:tc>
      </w:tr>
      <w:tr w:rsidR="000A0642" w:rsidRPr="00A81C6A" w:rsidTr="00E56AE7">
        <w:tc>
          <w:tcPr>
            <w:tcW w:w="1911" w:type="dxa"/>
            <w:tcBorders>
              <w:righ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0A0642" w:rsidRPr="000A0642" w:rsidRDefault="000A0642" w:rsidP="00E56AE7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7" w:type="dxa"/>
          </w:tcPr>
          <w:p w:rsidR="000A0642" w:rsidRPr="000A0642" w:rsidRDefault="000A0642" w:rsidP="00E56AE7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1" w:type="dxa"/>
          </w:tcPr>
          <w:p w:rsidR="000A0642" w:rsidRPr="000A0642" w:rsidRDefault="000A0642" w:rsidP="00E56AE7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6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55,4 %</w:t>
            </w:r>
          </w:p>
        </w:tc>
      </w:tr>
    </w:tbl>
    <w:p w:rsidR="000A0642" w:rsidRPr="00A81C6A" w:rsidRDefault="000A0642" w:rsidP="000A064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655B" w:rsidRPr="00865C08" w:rsidRDefault="0089655B" w:rsidP="00896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Общий итог школьного этапа ВСОШ по общеобразовательным предметам  </w:t>
      </w:r>
    </w:p>
    <w:p w:rsidR="0089655B" w:rsidRPr="00865C08" w:rsidRDefault="0089655B" w:rsidP="008965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3</w:t>
      </w:r>
    </w:p>
    <w:tbl>
      <w:tblPr>
        <w:tblW w:w="7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054"/>
        <w:gridCol w:w="1649"/>
        <w:gridCol w:w="1607"/>
        <w:gridCol w:w="1766"/>
      </w:tblGrid>
      <w:tr w:rsidR="0089655B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от общего количества участников</w:t>
            </w:r>
          </w:p>
        </w:tc>
      </w:tr>
      <w:tr w:rsidR="0089655B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7009EB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B7309D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9655B"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B7309D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B7309D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D" w:rsidRPr="00865C08" w:rsidRDefault="007009EB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D" w:rsidRPr="00865C08" w:rsidRDefault="00B7309D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D" w:rsidRPr="00865C08" w:rsidRDefault="00B7309D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D" w:rsidRPr="00865C08" w:rsidRDefault="00B7309D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D" w:rsidRPr="00865C08" w:rsidRDefault="00B7309D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0A0642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2" w:rsidRPr="000A0642" w:rsidRDefault="000A0642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2" w:rsidRPr="000A0642" w:rsidRDefault="000A0642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2" w:rsidRPr="00E56AE7" w:rsidRDefault="00E56AE7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2" w:rsidRPr="00E56AE7" w:rsidRDefault="00E56AE7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2" w:rsidRPr="00E56AE7" w:rsidRDefault="00E56AE7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</w:tbl>
    <w:p w:rsidR="0089655B" w:rsidRPr="00865C08" w:rsidRDefault="0089655B" w:rsidP="008965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- если обучающийся принимает участие в нескольких Олимпиадах, то здесь он сосчитан </w:t>
      </w:r>
      <w:r w:rsidR="00E56AE7" w:rsidRPr="00E56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r w:rsidRPr="00865C08">
        <w:rPr>
          <w:rFonts w:ascii="Times New Roman" w:eastAsia="Calibri" w:hAnsi="Times New Roman" w:cs="Times New Roman"/>
          <w:i/>
          <w:sz w:val="24"/>
          <w:szCs w:val="24"/>
        </w:rPr>
        <w:t>Таблицы 3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 следует, что общее количество участников олимпиады в этом году </w:t>
      </w:r>
      <w:r w:rsidR="00E56AE7">
        <w:rPr>
          <w:rFonts w:ascii="Times New Roman" w:eastAsia="Calibri" w:hAnsi="Times New Roman" w:cs="Times New Roman"/>
          <w:sz w:val="24"/>
          <w:szCs w:val="24"/>
        </w:rPr>
        <w:t>снизилось.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 В сравнении с прошлым годом надо отметить, что показатели мониторинга имеют </w:t>
      </w:r>
      <w:r w:rsidR="00B7309D">
        <w:rPr>
          <w:rFonts w:ascii="Times New Roman" w:eastAsia="Calibri" w:hAnsi="Times New Roman" w:cs="Times New Roman"/>
          <w:sz w:val="24"/>
          <w:szCs w:val="24"/>
        </w:rPr>
        <w:t>отрицательную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 динамику –количество победителей и призеров </w:t>
      </w:r>
      <w:r w:rsidR="00B51B80">
        <w:rPr>
          <w:rFonts w:ascii="Times New Roman" w:eastAsia="Calibri" w:hAnsi="Times New Roman" w:cs="Times New Roman"/>
          <w:sz w:val="24"/>
          <w:szCs w:val="24"/>
        </w:rPr>
        <w:t>стало ниже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 от общего количества участников. </w:t>
      </w:r>
      <w:r w:rsidR="00E56AE7">
        <w:rPr>
          <w:rFonts w:ascii="Times New Roman" w:eastAsia="Calibri" w:hAnsi="Times New Roman" w:cs="Times New Roman"/>
          <w:sz w:val="24"/>
          <w:szCs w:val="24"/>
        </w:rPr>
        <w:t>В каждой параллели среди</w:t>
      </w:r>
      <w:r w:rsidR="00B51B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6AE7">
        <w:rPr>
          <w:rFonts w:ascii="Times New Roman" w:eastAsia="Calibri" w:hAnsi="Times New Roman" w:cs="Times New Roman"/>
          <w:sz w:val="24"/>
          <w:szCs w:val="24"/>
        </w:rPr>
        <w:t>5-9</w:t>
      </w:r>
      <w:r w:rsidR="00B51B80">
        <w:rPr>
          <w:rFonts w:ascii="Times New Roman" w:eastAsia="Calibri" w:hAnsi="Times New Roman" w:cs="Times New Roman"/>
          <w:sz w:val="24"/>
          <w:szCs w:val="24"/>
        </w:rPr>
        <w:t xml:space="preserve"> классов</w:t>
      </w:r>
      <w:r w:rsidR="00E56AE7">
        <w:rPr>
          <w:rFonts w:ascii="Times New Roman" w:eastAsia="Calibri" w:hAnsi="Times New Roman" w:cs="Times New Roman"/>
          <w:sz w:val="24"/>
          <w:szCs w:val="24"/>
        </w:rPr>
        <w:t xml:space="preserve"> есть только по 1 классу, где и количество участников ВСОШ и победители, призеры есть, остальные</w:t>
      </w:r>
      <w:r w:rsidR="00B51B80">
        <w:rPr>
          <w:rFonts w:ascii="Times New Roman" w:eastAsia="Calibri" w:hAnsi="Times New Roman" w:cs="Times New Roman"/>
          <w:sz w:val="24"/>
          <w:szCs w:val="24"/>
        </w:rPr>
        <w:t xml:space="preserve"> не отличаются высоким уровнем интеллектуальных способностей</w:t>
      </w:r>
      <w:r w:rsidR="00E56AE7">
        <w:rPr>
          <w:rFonts w:ascii="Times New Roman" w:eastAsia="Calibri" w:hAnsi="Times New Roman" w:cs="Times New Roman"/>
          <w:sz w:val="24"/>
          <w:szCs w:val="24"/>
        </w:rPr>
        <w:t>.</w:t>
      </w:r>
      <w:r w:rsidR="00B51B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Итоги могли быть и лучше, если брать во внимание то, что в олимпиадах принимают участие в основном одни и те же обучающиеся. У них просто физически не хватает времени на более качественную подготовку к олимпиадам по всем предметам. </w:t>
      </w: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865C08">
        <w:rPr>
          <w:rFonts w:ascii="Times New Roman" w:eastAsia="Calibri" w:hAnsi="Times New Roman" w:cs="Times New Roman"/>
          <w:i/>
          <w:sz w:val="24"/>
          <w:szCs w:val="24"/>
        </w:rPr>
        <w:t>Таблице 4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 представлены победители школьного этапа олимпиады. Из 16 олимпиад, где обу</w:t>
      </w:r>
      <w:r w:rsidR="009A3718">
        <w:rPr>
          <w:rFonts w:ascii="Times New Roman" w:eastAsia="Calibri" w:hAnsi="Times New Roman" w:cs="Times New Roman"/>
          <w:sz w:val="24"/>
          <w:szCs w:val="24"/>
        </w:rPr>
        <w:t>чающиеся принимали участие, в 12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 есть победители и призеры.</w:t>
      </w: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Выражаем благодарность учителям предметникам, подготовивших детей к олимпиаде. </w:t>
      </w: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89655B" w:rsidRPr="00865C08" w:rsidRDefault="0089655B" w:rsidP="00865C08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865C08">
        <w:rPr>
          <w:rFonts w:ascii="Times New Roman" w:eastAsia="Calibri" w:hAnsi="Times New Roman" w:cs="Times New Roman"/>
          <w:i/>
          <w:sz w:val="24"/>
          <w:szCs w:val="24"/>
        </w:rPr>
        <w:t>Таблица 4</w:t>
      </w:r>
    </w:p>
    <w:p w:rsidR="0089655B" w:rsidRDefault="0089655B" w:rsidP="00865C08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865C08">
        <w:rPr>
          <w:rFonts w:ascii="Times New Roman" w:eastAsia="Calibri" w:hAnsi="Times New Roman" w:cs="Times New Roman"/>
          <w:b/>
          <w:sz w:val="24"/>
          <w:szCs w:val="24"/>
        </w:rPr>
        <w:t>Ведомость победителей и призеров школьного этапа   Всероссийской Олимпиады школьников по общеобразовательным предметам в 202</w:t>
      </w:r>
      <w:r w:rsidR="009A371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865C08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="009A371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65C08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:rsidR="00204718" w:rsidRDefault="00204718" w:rsidP="00865C08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744" w:type="dxa"/>
        <w:tblInd w:w="-572" w:type="dxa"/>
        <w:tblLook w:val="04A0" w:firstRow="1" w:lastRow="0" w:firstColumn="1" w:lastColumn="0" w:noHBand="0" w:noVBand="1"/>
      </w:tblPr>
      <w:tblGrid>
        <w:gridCol w:w="3402"/>
        <w:gridCol w:w="1937"/>
        <w:gridCol w:w="1526"/>
        <w:gridCol w:w="2879"/>
      </w:tblGrid>
      <w:tr w:rsidR="009A3718" w:rsidRPr="00667CA2" w:rsidTr="005507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Предмет, дата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Победители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Призеры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предметника</w:t>
            </w:r>
          </w:p>
        </w:tc>
      </w:tr>
      <w:tr w:rsidR="009A3718" w:rsidRPr="00667CA2" w:rsidTr="0055074B">
        <w:trPr>
          <w:trHeight w:val="6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25-27.09.2023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Трифонова С.И., 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Сарычева Р.Г.</w:t>
            </w:r>
          </w:p>
        </w:tc>
      </w:tr>
      <w:tr w:rsidR="009A3718" w:rsidRPr="00667CA2" w:rsidTr="005507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ОБЖ 13-14.10.2023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Марандина</w:t>
            </w:r>
            <w:proofErr w:type="spellEnd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9A3718" w:rsidRPr="00667CA2" w:rsidTr="005507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29.10.2023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Зеленина Л.Д.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Хухарев</w:t>
            </w:r>
            <w:proofErr w:type="spellEnd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9A3718" w:rsidRPr="00667CA2" w:rsidTr="005507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18.10.2023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Сунцова</w:t>
            </w:r>
            <w:proofErr w:type="spellEnd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 А.А.</w:t>
            </w:r>
          </w:p>
        </w:tc>
      </w:tr>
      <w:tr w:rsidR="009A3718" w:rsidRPr="00667CA2" w:rsidTr="005507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15.09.2023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Сарычева С.И.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Новопашина</w:t>
            </w:r>
            <w:proofErr w:type="spellEnd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Трифонова С.И.</w:t>
            </w:r>
          </w:p>
        </w:tc>
      </w:tr>
      <w:tr w:rsidR="009A3718" w:rsidRPr="00667CA2" w:rsidTr="005507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11.10.2023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Сунцова</w:t>
            </w:r>
            <w:proofErr w:type="spellEnd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 А.А.</w:t>
            </w:r>
          </w:p>
        </w:tc>
      </w:tr>
      <w:tr w:rsidR="009A3718" w:rsidRPr="00667CA2" w:rsidTr="005507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 20.09.2023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Хохрякова Л.А.</w:t>
            </w:r>
          </w:p>
        </w:tc>
      </w:tr>
      <w:tr w:rsidR="009A3718" w:rsidRPr="00667CA2" w:rsidTr="005507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05.10.2023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Колосницына</w:t>
            </w:r>
            <w:proofErr w:type="spellEnd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9A3718" w:rsidRPr="00667CA2" w:rsidTr="005507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03.10.2023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Заравнятных</w:t>
            </w:r>
            <w:proofErr w:type="spellEnd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9A3718" w:rsidRPr="00667CA2" w:rsidTr="005507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 22.09.2023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Ласкина</w:t>
            </w:r>
            <w:proofErr w:type="spellEnd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Ханбикова</w:t>
            </w:r>
            <w:proofErr w:type="spellEnd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9A3718" w:rsidRPr="00667CA2" w:rsidTr="005507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23-24.10.2023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Хлютова</w:t>
            </w:r>
            <w:proofErr w:type="spellEnd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Ю.З.</w:t>
            </w:r>
          </w:p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Тегенцева</w:t>
            </w:r>
            <w:proofErr w:type="spellEnd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</w:t>
            </w:r>
          </w:p>
        </w:tc>
      </w:tr>
      <w:tr w:rsidR="009A3718" w:rsidRPr="00667CA2" w:rsidTr="005507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9A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Т.Ф.</w:t>
            </w:r>
          </w:p>
        </w:tc>
      </w:tr>
      <w:tr w:rsidR="009A3718" w:rsidRPr="00667CA2" w:rsidTr="005507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8" w:rsidRPr="009A3718" w:rsidRDefault="009A3718" w:rsidP="005507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A3718" w:rsidRPr="00865C08" w:rsidRDefault="009A3718" w:rsidP="00865C08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548" w:rsidRPr="00195548" w:rsidRDefault="00195548" w:rsidP="00195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Лидеры школьного этапа </w:t>
      </w:r>
    </w:p>
    <w:p w:rsidR="00195548" w:rsidRPr="00195548" w:rsidRDefault="00195548" w:rsidP="00195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олимпиады школьников 2023 – 2024 гг.</w:t>
      </w:r>
    </w:p>
    <w:p w:rsidR="00195548" w:rsidRPr="00195548" w:rsidRDefault="00195548" w:rsidP="00195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1.Таскаев Игорь </w:t>
      </w: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(1), призер (5) =6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2.Никитина Арина </w:t>
      </w: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 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(1), призер (3) =4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3.Килин Илья </w:t>
      </w: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 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 (4) =4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4.Ларин </w:t>
      </w:r>
      <w:proofErr w:type="spell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Варлам</w:t>
      </w:r>
      <w:proofErr w:type="spell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 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(2), призер (1) = 3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5.Пелымская Анна </w:t>
      </w: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 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(1), призер (2) = 3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6.Скипин Кирилл </w:t>
      </w: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 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(1), призер (1) = 2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7.Пономарев Иван </w:t>
      </w: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- 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(1), призер (1) = 2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8.Никитин Артем </w:t>
      </w: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 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 (2) = 2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9.Суздальцева Вероника </w:t>
      </w: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 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 (2) = 2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10.Жилина Екатерина 6 б 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призер (2) = 2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11.Степанов Сергей </w:t>
      </w: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 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 (2) = 2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548" w:rsidRPr="00195548" w:rsidRDefault="00195548" w:rsidP="00195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 – лидеры по количеству победителей</w:t>
      </w:r>
    </w:p>
    <w:p w:rsidR="00195548" w:rsidRPr="00195548" w:rsidRDefault="00195548" w:rsidP="00195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призеров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 15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а, 10 а – 9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 8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б- 7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 5</w:t>
      </w:r>
    </w:p>
    <w:p w:rsidR="0089655B" w:rsidRPr="00865C0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в – 4</w:t>
      </w:r>
    </w:p>
    <w:p w:rsidR="00B51B80" w:rsidRPr="00195548" w:rsidRDefault="00195548" w:rsidP="00B51B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5548">
        <w:rPr>
          <w:rFonts w:ascii="Times New Roman" w:eastAsia="Calibri" w:hAnsi="Times New Roman" w:cs="Times New Roman"/>
          <w:sz w:val="24"/>
          <w:szCs w:val="24"/>
        </w:rPr>
        <w:t>Количество победителей и призеров по сравнению с прошлым учебным годом сократилось в 2 раза.</w:t>
      </w:r>
    </w:p>
    <w:p w:rsidR="00865C08" w:rsidRDefault="00865C08" w:rsidP="0089655B">
      <w:pPr>
        <w:tabs>
          <w:tab w:val="left" w:pos="6134"/>
        </w:tabs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9655B" w:rsidRPr="00865C08" w:rsidRDefault="0089655B" w:rsidP="0089655B">
      <w:pPr>
        <w:tabs>
          <w:tab w:val="left" w:pos="6134"/>
        </w:tabs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5</w:t>
      </w:r>
    </w:p>
    <w:p w:rsidR="0089655B" w:rsidRDefault="0089655B" w:rsidP="0089655B">
      <w:pPr>
        <w:tabs>
          <w:tab w:val="left" w:pos="6134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справка о проведении муниципального этапа Всероссийской олимпиады школьников в 202</w:t>
      </w:r>
      <w:r w:rsid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tbl>
      <w:tblPr>
        <w:tblW w:w="1081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984"/>
        <w:gridCol w:w="627"/>
        <w:gridCol w:w="567"/>
        <w:gridCol w:w="586"/>
        <w:gridCol w:w="751"/>
        <w:gridCol w:w="751"/>
        <w:gridCol w:w="751"/>
        <w:gridCol w:w="751"/>
        <w:gridCol w:w="751"/>
        <w:gridCol w:w="884"/>
      </w:tblGrid>
      <w:tr w:rsidR="00195548" w:rsidRPr="00A81C6A" w:rsidTr="0055074B">
        <w:trPr>
          <w:trHeight w:val="332"/>
        </w:trPr>
        <w:tc>
          <w:tcPr>
            <w:tcW w:w="2411" w:type="dxa"/>
            <w:vMerge w:val="restart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4" w:type="dxa"/>
            <w:vMerge w:val="restart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419" w:type="dxa"/>
            <w:gridSpan w:val="9"/>
            <w:tcBorders>
              <w:bottom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олимпиады</w:t>
            </w:r>
          </w:p>
        </w:tc>
      </w:tr>
      <w:tr w:rsidR="00195548" w:rsidRPr="00A81C6A" w:rsidTr="0055074B">
        <w:trPr>
          <w:trHeight w:val="346"/>
        </w:trPr>
        <w:tc>
          <w:tcPr>
            <w:tcW w:w="2411" w:type="dxa"/>
            <w:vMerge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195548" w:rsidRPr="00A81C6A" w:rsidTr="0055074B">
        <w:tc>
          <w:tcPr>
            <w:tcW w:w="2411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4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5548" w:rsidRPr="00A81C6A" w:rsidTr="0055074B">
        <w:tc>
          <w:tcPr>
            <w:tcW w:w="2411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5548" w:rsidRPr="00A81C6A" w:rsidTr="0055074B">
        <w:tc>
          <w:tcPr>
            <w:tcW w:w="2411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95548" w:rsidRPr="00A81C6A" w:rsidTr="0055074B">
        <w:tc>
          <w:tcPr>
            <w:tcW w:w="2411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984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5548" w:rsidRPr="00A81C6A" w:rsidTr="0055074B">
        <w:tc>
          <w:tcPr>
            <w:tcW w:w="2411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История </w:t>
            </w:r>
          </w:p>
        </w:tc>
        <w:tc>
          <w:tcPr>
            <w:tcW w:w="1984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95548" w:rsidRPr="00A81C6A" w:rsidTr="0055074B">
        <w:tc>
          <w:tcPr>
            <w:tcW w:w="2411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984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95548" w:rsidRPr="00A81C6A" w:rsidTr="0055074B">
        <w:tc>
          <w:tcPr>
            <w:tcW w:w="2411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984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5548" w:rsidRPr="00A81C6A" w:rsidTr="0055074B">
        <w:tc>
          <w:tcPr>
            <w:tcW w:w="2411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984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95548" w:rsidRPr="00A81C6A" w:rsidTr="0055074B">
        <w:tc>
          <w:tcPr>
            <w:tcW w:w="2411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1984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1-2.12.2023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95548" w:rsidRPr="00A81C6A" w:rsidTr="0055074B">
        <w:tc>
          <w:tcPr>
            <w:tcW w:w="2411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5548" w:rsidRPr="00A81C6A" w:rsidTr="0055074B">
        <w:tc>
          <w:tcPr>
            <w:tcW w:w="2411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5548" w:rsidRPr="00A81C6A" w:rsidTr="0055074B">
        <w:tc>
          <w:tcPr>
            <w:tcW w:w="2411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95548" w:rsidRPr="00A81C6A" w:rsidTr="0055074B">
        <w:tc>
          <w:tcPr>
            <w:tcW w:w="2411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984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21.11.2023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95548" w:rsidRPr="00A81C6A" w:rsidTr="0055074B">
        <w:tc>
          <w:tcPr>
            <w:tcW w:w="2411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 предметов</w:t>
            </w:r>
          </w:p>
        </w:tc>
        <w:tc>
          <w:tcPr>
            <w:tcW w:w="1984" w:type="dxa"/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195548" w:rsidRPr="00195548" w:rsidRDefault="00195548" w:rsidP="0055074B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</w:tbl>
    <w:p w:rsidR="00195548" w:rsidRDefault="00195548" w:rsidP="0089655B">
      <w:pPr>
        <w:tabs>
          <w:tab w:val="left" w:pos="6134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1492"/>
        <w:gridCol w:w="5387"/>
        <w:gridCol w:w="1701"/>
      </w:tblGrid>
      <w:tr w:rsidR="00195548" w:rsidRPr="00A81C6A" w:rsidTr="0055074B">
        <w:tc>
          <w:tcPr>
            <w:tcW w:w="3403" w:type="dxa"/>
            <w:gridSpan w:val="2"/>
          </w:tcPr>
          <w:p w:rsidR="00195548" w:rsidRPr="000315B5" w:rsidRDefault="00195548" w:rsidP="0055074B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обучающихся в МБОУ</w:t>
            </w:r>
          </w:p>
        </w:tc>
        <w:tc>
          <w:tcPr>
            <w:tcW w:w="5387" w:type="dxa"/>
          </w:tcPr>
          <w:p w:rsidR="00195548" w:rsidRPr="000315B5" w:rsidRDefault="00195548" w:rsidP="0055074B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(количество человек) участники школьного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1701" w:type="dxa"/>
          </w:tcPr>
          <w:p w:rsidR="00195548" w:rsidRPr="000315B5" w:rsidRDefault="00195548" w:rsidP="0055074B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участия</w:t>
            </w:r>
          </w:p>
        </w:tc>
      </w:tr>
      <w:tr w:rsidR="00195548" w:rsidRPr="00A81C6A" w:rsidTr="0055074B">
        <w:tc>
          <w:tcPr>
            <w:tcW w:w="1911" w:type="dxa"/>
            <w:tcBorders>
              <w:right w:val="single" w:sz="4" w:space="0" w:color="auto"/>
            </w:tcBorders>
          </w:tcPr>
          <w:p w:rsidR="00195548" w:rsidRPr="000315B5" w:rsidRDefault="00195548" w:rsidP="0055074B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195548" w:rsidRPr="000315B5" w:rsidRDefault="00195548" w:rsidP="0055074B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7" w:type="dxa"/>
          </w:tcPr>
          <w:p w:rsidR="00195548" w:rsidRPr="000315B5" w:rsidRDefault="00195548" w:rsidP="0055074B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195548" w:rsidRPr="000315B5" w:rsidRDefault="00195548" w:rsidP="0055074B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2,2%</w:t>
            </w:r>
          </w:p>
        </w:tc>
      </w:tr>
      <w:tr w:rsidR="00195548" w:rsidRPr="00A81C6A" w:rsidTr="0055074B">
        <w:tc>
          <w:tcPr>
            <w:tcW w:w="1911" w:type="dxa"/>
            <w:tcBorders>
              <w:right w:val="single" w:sz="4" w:space="0" w:color="auto"/>
            </w:tcBorders>
          </w:tcPr>
          <w:p w:rsidR="00195548" w:rsidRPr="000315B5" w:rsidRDefault="00195548" w:rsidP="0055074B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195548" w:rsidRPr="000315B5" w:rsidRDefault="00195548" w:rsidP="0055074B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7" w:type="dxa"/>
          </w:tcPr>
          <w:p w:rsidR="00195548" w:rsidRPr="000315B5" w:rsidRDefault="00195548" w:rsidP="0055074B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95548" w:rsidRPr="000315B5" w:rsidRDefault="00195548" w:rsidP="0055074B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7%</w:t>
            </w:r>
          </w:p>
        </w:tc>
      </w:tr>
      <w:tr w:rsidR="00195548" w:rsidRPr="00A81C6A" w:rsidTr="0055074B">
        <w:tc>
          <w:tcPr>
            <w:tcW w:w="1911" w:type="dxa"/>
            <w:tcBorders>
              <w:right w:val="single" w:sz="4" w:space="0" w:color="auto"/>
            </w:tcBorders>
          </w:tcPr>
          <w:p w:rsidR="00195548" w:rsidRPr="000315B5" w:rsidRDefault="00195548" w:rsidP="0055074B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195548" w:rsidRPr="000315B5" w:rsidRDefault="00195548" w:rsidP="0055074B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7" w:type="dxa"/>
          </w:tcPr>
          <w:p w:rsidR="00195548" w:rsidRPr="000315B5" w:rsidRDefault="00195548" w:rsidP="0055074B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:rsidR="00195548" w:rsidRPr="000315B5" w:rsidRDefault="00195548" w:rsidP="0055074B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29,3 %</w:t>
            </w:r>
          </w:p>
        </w:tc>
      </w:tr>
    </w:tbl>
    <w:p w:rsidR="00195548" w:rsidRPr="00865C08" w:rsidRDefault="00195548" w:rsidP="0089655B">
      <w:pPr>
        <w:tabs>
          <w:tab w:val="left" w:pos="6134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655B" w:rsidRPr="00865C08" w:rsidRDefault="0089655B" w:rsidP="0089655B">
      <w:pPr>
        <w:tabs>
          <w:tab w:val="left" w:pos="6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55B" w:rsidRPr="00865C08" w:rsidRDefault="0089655B" w:rsidP="0089655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65C08">
        <w:rPr>
          <w:rFonts w:ascii="Times New Roman" w:eastAsia="Calibri" w:hAnsi="Times New Roman" w:cs="Times New Roman"/>
          <w:i/>
          <w:sz w:val="24"/>
          <w:szCs w:val="24"/>
        </w:rPr>
        <w:t>Таблица 6</w:t>
      </w:r>
    </w:p>
    <w:p w:rsidR="0089655B" w:rsidRDefault="0089655B" w:rsidP="00865C08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865C08">
        <w:rPr>
          <w:rFonts w:ascii="Times New Roman" w:eastAsia="Calibri" w:hAnsi="Times New Roman" w:cs="Times New Roman"/>
          <w:b/>
          <w:sz w:val="24"/>
          <w:szCs w:val="24"/>
        </w:rPr>
        <w:t>Ведомость победителей и призеров муниципального этапа   Всероссийской Олимпиады школьников по общеобразовательным предметам в 202</w:t>
      </w:r>
      <w:r w:rsidR="000315B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865C08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="000315B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65C08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10288" w:type="dxa"/>
        <w:tblInd w:w="-851" w:type="dxa"/>
        <w:tblLook w:val="04A0" w:firstRow="1" w:lastRow="0" w:firstColumn="1" w:lastColumn="0" w:noHBand="0" w:noVBand="1"/>
      </w:tblPr>
      <w:tblGrid>
        <w:gridCol w:w="3398"/>
        <w:gridCol w:w="2114"/>
        <w:gridCol w:w="1713"/>
        <w:gridCol w:w="3063"/>
      </w:tblGrid>
      <w:tr w:rsidR="000315B5" w:rsidTr="0055074B">
        <w:tc>
          <w:tcPr>
            <w:tcW w:w="3398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Предмет, дата</w:t>
            </w:r>
          </w:p>
        </w:tc>
        <w:tc>
          <w:tcPr>
            <w:tcW w:w="2114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Победители </w:t>
            </w:r>
          </w:p>
        </w:tc>
        <w:tc>
          <w:tcPr>
            <w:tcW w:w="171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Призеры </w:t>
            </w:r>
          </w:p>
        </w:tc>
        <w:tc>
          <w:tcPr>
            <w:tcW w:w="306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b/>
                <w:sz w:val="24"/>
                <w:szCs w:val="24"/>
              </w:rPr>
              <w:t>ФИО предметника</w:t>
            </w:r>
          </w:p>
        </w:tc>
      </w:tr>
      <w:tr w:rsidR="000315B5" w:rsidTr="0055074B">
        <w:tc>
          <w:tcPr>
            <w:tcW w:w="3398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Литература 08.11.2023</w:t>
            </w:r>
          </w:p>
        </w:tc>
        <w:tc>
          <w:tcPr>
            <w:tcW w:w="2114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0315B5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0315B5" w:rsidTr="0055074B">
        <w:tc>
          <w:tcPr>
            <w:tcW w:w="3398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МХК 10.11.2023</w:t>
            </w:r>
          </w:p>
        </w:tc>
        <w:tc>
          <w:tcPr>
            <w:tcW w:w="2114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Хохрякова Л.А.</w:t>
            </w:r>
          </w:p>
        </w:tc>
      </w:tr>
      <w:tr w:rsidR="000315B5" w:rsidTr="0055074B">
        <w:tc>
          <w:tcPr>
            <w:tcW w:w="3398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15.11.2023</w:t>
            </w:r>
          </w:p>
        </w:tc>
        <w:tc>
          <w:tcPr>
            <w:tcW w:w="2114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 w:rsidRPr="000315B5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Зеленина Л.Д.</w:t>
            </w:r>
          </w:p>
        </w:tc>
      </w:tr>
      <w:tr w:rsidR="000315B5" w:rsidTr="0055074B">
        <w:tc>
          <w:tcPr>
            <w:tcW w:w="3398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Обществознание 17.11.2023</w:t>
            </w:r>
          </w:p>
        </w:tc>
        <w:tc>
          <w:tcPr>
            <w:tcW w:w="2114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0315B5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</w:tr>
      <w:tr w:rsidR="000315B5" w:rsidTr="0055074B">
        <w:tc>
          <w:tcPr>
            <w:tcW w:w="3398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Русский язык 20.11.2023</w:t>
            </w:r>
          </w:p>
        </w:tc>
        <w:tc>
          <w:tcPr>
            <w:tcW w:w="2114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</w:tc>
      </w:tr>
      <w:tr w:rsidR="000315B5" w:rsidTr="0055074B">
        <w:tc>
          <w:tcPr>
            <w:tcW w:w="3398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Краеведение 22.11.2023</w:t>
            </w:r>
          </w:p>
        </w:tc>
        <w:tc>
          <w:tcPr>
            <w:tcW w:w="2114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Ласкина</w:t>
            </w:r>
            <w:proofErr w:type="spellEnd"/>
            <w:r w:rsidRPr="000315B5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0315B5" w:rsidTr="0055074B">
        <w:tc>
          <w:tcPr>
            <w:tcW w:w="3398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История 27.11.2023</w:t>
            </w:r>
          </w:p>
        </w:tc>
        <w:tc>
          <w:tcPr>
            <w:tcW w:w="2114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5B5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0315B5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</w:tr>
      <w:tr w:rsidR="000315B5" w:rsidTr="0055074B">
        <w:tc>
          <w:tcPr>
            <w:tcW w:w="3398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31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предметов</w:t>
            </w:r>
          </w:p>
        </w:tc>
        <w:tc>
          <w:tcPr>
            <w:tcW w:w="2114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1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063" w:type="dxa"/>
          </w:tcPr>
          <w:p w:rsidR="000315B5" w:rsidRPr="000315B5" w:rsidRDefault="000315B5" w:rsidP="0055074B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B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0315B5" w:rsidRPr="00865C08" w:rsidRDefault="000315B5" w:rsidP="00865C08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55B" w:rsidRPr="00865C08" w:rsidRDefault="0089655B" w:rsidP="0089655B">
      <w:pPr>
        <w:spacing w:after="160" w:line="259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7</w:t>
      </w:r>
    </w:p>
    <w:p w:rsidR="0089655B" w:rsidRPr="00865C08" w:rsidRDefault="0089655B" w:rsidP="00896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итог муниципального этапа ВСОШ по общеобразовательным предметам</w:t>
      </w:r>
    </w:p>
    <w:tbl>
      <w:tblPr>
        <w:tblW w:w="7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054"/>
        <w:gridCol w:w="1649"/>
        <w:gridCol w:w="1607"/>
        <w:gridCol w:w="1766"/>
      </w:tblGrid>
      <w:tr w:rsidR="0089655B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от общего количества участников</w:t>
            </w:r>
          </w:p>
        </w:tc>
      </w:tr>
      <w:tr w:rsidR="0089655B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89655B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009EB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EB" w:rsidRPr="00865C08" w:rsidRDefault="00195548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EB" w:rsidRPr="00865C08" w:rsidRDefault="007009E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EB" w:rsidRPr="00865C08" w:rsidRDefault="007009E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EB" w:rsidRPr="00865C08" w:rsidRDefault="007009E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EB" w:rsidRPr="00865C08" w:rsidRDefault="007009E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</w:tr>
      <w:tr w:rsidR="000315B5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B5" w:rsidRDefault="000315B5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B5" w:rsidRDefault="000315B5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B5" w:rsidRDefault="000315B5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B5" w:rsidRDefault="000315B5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B5" w:rsidRDefault="000315B5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</w:tbl>
    <w:p w:rsidR="0089655B" w:rsidRPr="00865C08" w:rsidRDefault="0089655B" w:rsidP="00865C08">
      <w:pPr>
        <w:spacing w:after="160" w:line="259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Подводя итоги муниципального этапа ВСОШ, следует отметить </w:t>
      </w:r>
      <w:r w:rsidR="00195548">
        <w:rPr>
          <w:rFonts w:ascii="Times New Roman" w:eastAsia="Calibri" w:hAnsi="Times New Roman" w:cs="Times New Roman"/>
          <w:sz w:val="24"/>
          <w:szCs w:val="24"/>
        </w:rPr>
        <w:t>увеличение</w:t>
      </w:r>
      <w:r w:rsidR="007009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C08">
        <w:rPr>
          <w:rFonts w:ascii="Times New Roman" w:eastAsia="Calibri" w:hAnsi="Times New Roman" w:cs="Times New Roman"/>
          <w:sz w:val="24"/>
          <w:szCs w:val="24"/>
        </w:rPr>
        <w:t>количества участников</w:t>
      </w:r>
      <w:r w:rsidR="00195548">
        <w:rPr>
          <w:rFonts w:ascii="Times New Roman" w:eastAsia="Calibri" w:hAnsi="Times New Roman" w:cs="Times New Roman"/>
          <w:sz w:val="24"/>
          <w:szCs w:val="24"/>
        </w:rPr>
        <w:t xml:space="preserve"> и предметов</w:t>
      </w:r>
      <w:r w:rsidR="000315B5">
        <w:rPr>
          <w:rFonts w:ascii="Times New Roman" w:eastAsia="Calibri" w:hAnsi="Times New Roman" w:cs="Times New Roman"/>
          <w:sz w:val="24"/>
          <w:szCs w:val="24"/>
        </w:rPr>
        <w:t>, но небольшое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15B5">
        <w:rPr>
          <w:rFonts w:ascii="Times New Roman" w:eastAsia="Calibri" w:hAnsi="Times New Roman" w:cs="Times New Roman"/>
          <w:sz w:val="24"/>
          <w:szCs w:val="24"/>
        </w:rPr>
        <w:t>снижение количества</w:t>
      </w:r>
      <w:r w:rsidR="007009EB">
        <w:rPr>
          <w:rFonts w:ascii="Times New Roman" w:eastAsia="Calibri" w:hAnsi="Times New Roman" w:cs="Times New Roman"/>
          <w:sz w:val="24"/>
          <w:szCs w:val="24"/>
        </w:rPr>
        <w:t xml:space="preserve"> призеров, победителей, т.е. качество </w:t>
      </w:r>
      <w:r w:rsidR="000315B5">
        <w:rPr>
          <w:rFonts w:ascii="Times New Roman" w:eastAsia="Calibri" w:hAnsi="Times New Roman" w:cs="Times New Roman"/>
          <w:sz w:val="24"/>
          <w:szCs w:val="24"/>
        </w:rPr>
        <w:t>в целом стабильное</w:t>
      </w:r>
      <w:r w:rsidR="007009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Несмотря на новый очно - дистанционный формат работ, достаточно сложные задания, особенно на платформе Сириус, учащиеся показывают стабильные результаты. </w:t>
      </w:r>
    </w:p>
    <w:p w:rsidR="0089655B" w:rsidRPr="00865C08" w:rsidRDefault="00204718" w:rsidP="00865C08">
      <w:pPr>
        <w:spacing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региональный этап не прошел ни один победитель муниципального этапа.</w:t>
      </w: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выводы и рекомендации по организации и проведению школьного тура Всероссийской олимпиады школьников:</w:t>
      </w: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1.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Имеющаяся в ОУ нормативно-правовая база достаточна для организации и проведения школьного этапа Всероссийской олимпиады школьников. Это, прежде всего, приказы и Положения о проведении олимпиад по предметам, график проведения олимпиад. Своевременно разработанные олимпиадные задания по всем предметам и ключи к ним создали условия для быстрой и качественной проверки работ и подведения итогов. </w:t>
      </w: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 о результатах олимпиад размещалась в РБДО и была доступна для участников в их личных кабинетах. Разбор заданий на сайте давал возможность работать над ошибками. Недостатком было отсутствие своевременного выставления статусов: участник, призер, победитель. Информация по итогам ВСОШ была размещена на информационном стенде. Родители получили полную информацию через классные чаты. Победители и призеры награждены грамотами.</w:t>
      </w: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Реализация олимпиадного движения способствует созданию ситуации успеха обучающихся, раскрытию интеллектуальных возможностей, мотивации к творческой деятельности и возможности самооценки.</w:t>
      </w:r>
    </w:p>
    <w:p w:rsidR="001D2454" w:rsidRDefault="001D2454" w:rsidP="001D2454">
      <w:pPr>
        <w:ind w:left="-567"/>
      </w:pPr>
    </w:p>
    <w:p w:rsidR="00DA1A2F" w:rsidRDefault="00DA1A2F" w:rsidP="00DA1A2F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A1A2F">
        <w:rPr>
          <w:rFonts w:ascii="Times New Roman" w:hAnsi="Times New Roman" w:cs="Times New Roman"/>
          <w:b/>
          <w:sz w:val="24"/>
          <w:szCs w:val="24"/>
        </w:rPr>
        <w:t>2.</w:t>
      </w:r>
      <w:r w:rsidR="006A6ACD">
        <w:rPr>
          <w:rFonts w:ascii="Times New Roman" w:hAnsi="Times New Roman" w:cs="Times New Roman"/>
          <w:b/>
          <w:sz w:val="24"/>
          <w:szCs w:val="24"/>
        </w:rPr>
        <w:t>5</w:t>
      </w:r>
      <w:r w:rsidRPr="00DA1A2F">
        <w:rPr>
          <w:rFonts w:ascii="Times New Roman" w:hAnsi="Times New Roman" w:cs="Times New Roman"/>
          <w:b/>
          <w:sz w:val="24"/>
          <w:szCs w:val="24"/>
        </w:rPr>
        <w:t xml:space="preserve">. Участие в конкурсах, </w:t>
      </w:r>
      <w:r w:rsidR="008F3F0F">
        <w:rPr>
          <w:rFonts w:ascii="Times New Roman" w:hAnsi="Times New Roman" w:cs="Times New Roman"/>
          <w:b/>
          <w:sz w:val="24"/>
          <w:szCs w:val="24"/>
        </w:rPr>
        <w:t>дистанционных и онлайн-олимпиадах различного уровня</w:t>
      </w:r>
      <w:r w:rsidR="00757085">
        <w:rPr>
          <w:rFonts w:ascii="Times New Roman" w:hAnsi="Times New Roman" w:cs="Times New Roman"/>
          <w:b/>
          <w:sz w:val="24"/>
          <w:szCs w:val="24"/>
        </w:rPr>
        <w:t xml:space="preserve"> учащихся</w:t>
      </w:r>
    </w:p>
    <w:p w:rsidR="00DA1A2F" w:rsidRDefault="00DA1A2F" w:rsidP="001F11D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3544"/>
        <w:gridCol w:w="2126"/>
      </w:tblGrid>
      <w:tr w:rsidR="00B06220" w:rsidRPr="007638F1" w:rsidTr="00C55D5B">
        <w:trPr>
          <w:trHeight w:val="475"/>
        </w:trPr>
        <w:tc>
          <w:tcPr>
            <w:tcW w:w="567" w:type="dxa"/>
          </w:tcPr>
          <w:p w:rsidR="00B06220" w:rsidRPr="00B06220" w:rsidRDefault="00B06220" w:rsidP="00F20616">
            <w:pPr>
              <w:spacing w:before="25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B06220" w:rsidRPr="00B06220" w:rsidRDefault="00B06220" w:rsidP="0019502C">
            <w:pPr>
              <w:spacing w:before="25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B06220" w:rsidRPr="00B05BF5" w:rsidRDefault="00B06220" w:rsidP="00F206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Участники, победители и призеры</w:t>
            </w:r>
          </w:p>
        </w:tc>
        <w:tc>
          <w:tcPr>
            <w:tcW w:w="2126" w:type="dxa"/>
          </w:tcPr>
          <w:p w:rsidR="00B06220" w:rsidRPr="00B05BF5" w:rsidRDefault="00B06220" w:rsidP="00F206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BF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</w:tr>
      <w:tr w:rsidR="006C4CA2" w:rsidRPr="007638F1" w:rsidTr="00C55D5B">
        <w:trPr>
          <w:trHeight w:val="723"/>
        </w:trPr>
        <w:tc>
          <w:tcPr>
            <w:tcW w:w="567" w:type="dxa"/>
          </w:tcPr>
          <w:p w:rsidR="006C4CA2" w:rsidRPr="00B06220" w:rsidRDefault="007A1945" w:rsidP="006C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6C4CA2" w:rsidRPr="00351206" w:rsidRDefault="0019502C" w:rsidP="005507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502C">
              <w:rPr>
                <w:rFonts w:ascii="Times New Roman" w:hAnsi="Times New Roman" w:cs="Times New Roman"/>
                <w:sz w:val="24"/>
                <w:szCs w:val="24"/>
              </w:rPr>
              <w:t>униципальная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81F">
              <w:rPr>
                <w:rFonts w:ascii="Times New Roman" w:hAnsi="Times New Roman" w:cs="Times New Roman"/>
                <w:b/>
                <w:sz w:val="24"/>
                <w:szCs w:val="24"/>
              </w:rPr>
              <w:t>«Как хорошо я знаю иностранный язык!»</w:t>
            </w:r>
          </w:p>
        </w:tc>
        <w:tc>
          <w:tcPr>
            <w:tcW w:w="3544" w:type="dxa"/>
          </w:tcPr>
          <w:p w:rsidR="006C4CA2" w:rsidRPr="00B05BF5" w:rsidRDefault="0019502C" w:rsidP="00195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команды </w:t>
            </w:r>
            <w:r w:rsidRPr="00B94CB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94C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DerDieDas</w:t>
            </w:r>
            <w:proofErr w:type="spellEnd"/>
            <w:r w:rsidRPr="00B94CB7">
              <w:rPr>
                <w:rFonts w:ascii="Times New Roman" w:hAnsi="Times New Roman" w:cs="Times New Roman"/>
                <w:b/>
                <w:sz w:val="24"/>
                <w:szCs w:val="24"/>
              </w:rPr>
              <w:t>» (4 класс)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94CB7">
              <w:rPr>
                <w:rFonts w:ascii="Times New Roman" w:hAnsi="Times New Roman" w:cs="Times New Roman"/>
                <w:b/>
                <w:sz w:val="24"/>
                <w:szCs w:val="24"/>
              </w:rPr>
              <w:t>«Новое поколение»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4CB7">
              <w:rPr>
                <w:rFonts w:ascii="Times New Roman" w:hAnsi="Times New Roman" w:cs="Times New Roman"/>
                <w:b/>
                <w:sz w:val="24"/>
                <w:szCs w:val="24"/>
              </w:rPr>
              <w:t>(6 класс)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 и 3 места</w:t>
            </w:r>
          </w:p>
        </w:tc>
        <w:tc>
          <w:tcPr>
            <w:tcW w:w="2126" w:type="dxa"/>
          </w:tcPr>
          <w:p w:rsidR="006C4CA2" w:rsidRPr="00B05BF5" w:rsidRDefault="0019502C" w:rsidP="006C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6C4CA2" w:rsidRPr="007638F1" w:rsidTr="00C55D5B">
        <w:trPr>
          <w:trHeight w:val="274"/>
        </w:trPr>
        <w:tc>
          <w:tcPr>
            <w:tcW w:w="567" w:type="dxa"/>
          </w:tcPr>
          <w:p w:rsidR="006C4CA2" w:rsidRPr="00B06220" w:rsidRDefault="007A1945" w:rsidP="006C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6C4CA2" w:rsidRPr="00351206" w:rsidRDefault="0055074B" w:rsidP="005507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4B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 конкурс</w:t>
            </w:r>
            <w:r w:rsidRPr="00550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сочинений и чтецов «Нет в России семьи такой…». </w:t>
            </w:r>
          </w:p>
        </w:tc>
        <w:tc>
          <w:tcPr>
            <w:tcW w:w="3544" w:type="dxa"/>
          </w:tcPr>
          <w:p w:rsidR="006C4CA2" w:rsidRPr="00617264" w:rsidRDefault="0055074B" w:rsidP="006C4C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Призёры: Никитин, Сычёва, Степанов, </w:t>
            </w:r>
            <w:proofErr w:type="spellStart"/>
            <w:r w:rsidRPr="0055074B">
              <w:rPr>
                <w:rFonts w:ascii="Times New Roman" w:eastAsia="Calibri" w:hAnsi="Times New Roman" w:cs="Times New Roman"/>
                <w:sz w:val="24"/>
                <w:szCs w:val="24"/>
              </w:rPr>
              <w:t>Кормин</w:t>
            </w:r>
            <w:proofErr w:type="spellEnd"/>
            <w:r w:rsidRPr="00550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74B">
              <w:rPr>
                <w:rFonts w:ascii="Times New Roman" w:eastAsia="Calibri" w:hAnsi="Times New Roman" w:cs="Times New Roman"/>
                <w:sz w:val="24"/>
                <w:szCs w:val="24"/>
              </w:rPr>
              <w:t>Иргибаева</w:t>
            </w:r>
            <w:proofErr w:type="spellEnd"/>
          </w:p>
        </w:tc>
        <w:tc>
          <w:tcPr>
            <w:tcW w:w="2126" w:type="dxa"/>
          </w:tcPr>
          <w:p w:rsidR="006C4CA2" w:rsidRPr="00B05BF5" w:rsidRDefault="0055074B" w:rsidP="006C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С.И.</w:t>
            </w:r>
          </w:p>
        </w:tc>
      </w:tr>
      <w:tr w:rsidR="0055074B" w:rsidRPr="007638F1" w:rsidTr="0055074B">
        <w:trPr>
          <w:trHeight w:val="566"/>
        </w:trPr>
        <w:tc>
          <w:tcPr>
            <w:tcW w:w="567" w:type="dxa"/>
          </w:tcPr>
          <w:p w:rsidR="0055074B" w:rsidRPr="00B06220" w:rsidRDefault="0055074B" w:rsidP="00550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55074B" w:rsidRPr="00275BD1" w:rsidRDefault="0055074B" w:rsidP="005507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>истанционны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русскому языку и литературе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>чи.ру</w:t>
            </w:r>
            <w:proofErr w:type="spellEnd"/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5074B" w:rsidRPr="0055074B" w:rsidRDefault="0055074B" w:rsidP="005507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4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 участников, 7призёров из 7ых и 9а классов</w:t>
            </w:r>
          </w:p>
        </w:tc>
        <w:tc>
          <w:tcPr>
            <w:tcW w:w="2126" w:type="dxa"/>
          </w:tcPr>
          <w:p w:rsidR="0055074B" w:rsidRPr="00EA4BB9" w:rsidRDefault="0055074B" w:rsidP="00550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</w:tc>
      </w:tr>
      <w:tr w:rsidR="00BA3BEE" w:rsidRPr="007638F1" w:rsidTr="00C55D5B">
        <w:trPr>
          <w:trHeight w:val="572"/>
        </w:trPr>
        <w:tc>
          <w:tcPr>
            <w:tcW w:w="567" w:type="dxa"/>
          </w:tcPr>
          <w:p w:rsidR="00BA3BEE" w:rsidRPr="00B06220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BA3BEE" w:rsidRPr="00321577" w:rsidRDefault="00BA3BEE" w:rsidP="00BA3B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командн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игра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русскому языку «</w:t>
            </w:r>
            <w:proofErr w:type="spellStart"/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>Знайки</w:t>
            </w:r>
            <w:proofErr w:type="spellEnd"/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3D7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BA3BEE" w:rsidRPr="00321577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D">
              <w:rPr>
                <w:rFonts w:ascii="Times New Roman" w:eastAsia="Calibri" w:hAnsi="Times New Roman" w:cs="Times New Roman"/>
                <w:sz w:val="24"/>
                <w:szCs w:val="24"/>
              </w:rPr>
              <w:t>3 место (5-7 классы)</w:t>
            </w:r>
          </w:p>
        </w:tc>
        <w:tc>
          <w:tcPr>
            <w:tcW w:w="2126" w:type="dxa"/>
          </w:tcPr>
          <w:p w:rsidR="00BA3BEE" w:rsidRPr="003D72FD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D"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  <w:p w:rsidR="00BA3BEE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D">
              <w:rPr>
                <w:rFonts w:ascii="Times New Roman" w:hAnsi="Times New Roman" w:cs="Times New Roman"/>
                <w:sz w:val="24"/>
                <w:szCs w:val="24"/>
              </w:rPr>
              <w:t>Трифонова С.И.</w:t>
            </w:r>
          </w:p>
        </w:tc>
      </w:tr>
      <w:tr w:rsidR="00BA3BEE" w:rsidRPr="007638F1" w:rsidTr="00C55D5B">
        <w:trPr>
          <w:trHeight w:val="712"/>
        </w:trPr>
        <w:tc>
          <w:tcPr>
            <w:tcW w:w="567" w:type="dxa"/>
          </w:tcPr>
          <w:p w:rsidR="00BA3BEE" w:rsidRPr="00B06220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BA3BEE" w:rsidRPr="00275BD1" w:rsidRDefault="00BA3BEE" w:rsidP="00BA3B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 конкурс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школьных сочинений, посвящённых творчеству Шолохова. </w:t>
            </w:r>
          </w:p>
        </w:tc>
        <w:tc>
          <w:tcPr>
            <w:tcW w:w="3544" w:type="dxa"/>
          </w:tcPr>
          <w:p w:rsidR="00BA3BEE" w:rsidRPr="00EC6586" w:rsidRDefault="00BA3BEE" w:rsidP="00BA3B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участника, </w:t>
            </w:r>
            <w:r w:rsidRPr="00F30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призёр: </w:t>
            </w:r>
            <w:proofErr w:type="spellStart"/>
            <w:r w:rsidRPr="00F309F3">
              <w:rPr>
                <w:rFonts w:ascii="Times New Roman" w:eastAsia="Calibri" w:hAnsi="Times New Roman" w:cs="Times New Roman"/>
                <w:sz w:val="24"/>
                <w:szCs w:val="24"/>
              </w:rPr>
              <w:t>Килин</w:t>
            </w:r>
            <w:proofErr w:type="spellEnd"/>
          </w:p>
        </w:tc>
        <w:tc>
          <w:tcPr>
            <w:tcW w:w="2126" w:type="dxa"/>
          </w:tcPr>
          <w:p w:rsidR="00BA3BEE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</w:tc>
      </w:tr>
      <w:tr w:rsidR="00BA3BEE" w:rsidRPr="007638F1" w:rsidTr="00C55D5B">
        <w:trPr>
          <w:trHeight w:val="579"/>
        </w:trPr>
        <w:tc>
          <w:tcPr>
            <w:tcW w:w="567" w:type="dxa"/>
          </w:tcPr>
          <w:p w:rsidR="00BA3BEE" w:rsidRPr="00B06220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BA3BEE" w:rsidRPr="001A5006" w:rsidRDefault="00BA3BEE" w:rsidP="00BA3B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>етевы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«Солнечный свет», «Умка». </w:t>
            </w:r>
          </w:p>
        </w:tc>
        <w:tc>
          <w:tcPr>
            <w:tcW w:w="3544" w:type="dxa"/>
          </w:tcPr>
          <w:p w:rsidR="00BA3BEE" w:rsidRDefault="00BA3BEE" w:rsidP="00BA3B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участника, призёр - </w:t>
            </w:r>
            <w:proofErr w:type="spellStart"/>
            <w:r w:rsidRPr="0026033D">
              <w:rPr>
                <w:rFonts w:ascii="Times New Roman" w:eastAsia="Calibri" w:hAnsi="Times New Roman" w:cs="Times New Roman"/>
                <w:sz w:val="24"/>
                <w:szCs w:val="24"/>
              </w:rPr>
              <w:t>Епанчинцев</w:t>
            </w:r>
            <w:proofErr w:type="spellEnd"/>
          </w:p>
        </w:tc>
        <w:tc>
          <w:tcPr>
            <w:tcW w:w="2126" w:type="dxa"/>
          </w:tcPr>
          <w:p w:rsidR="00BA3BEE" w:rsidRPr="00B05BF5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С.И.</w:t>
            </w:r>
          </w:p>
        </w:tc>
      </w:tr>
      <w:tr w:rsidR="00BA3BEE" w:rsidRPr="007638F1" w:rsidTr="0026033D">
        <w:trPr>
          <w:trHeight w:val="838"/>
        </w:trPr>
        <w:tc>
          <w:tcPr>
            <w:tcW w:w="567" w:type="dxa"/>
          </w:tcPr>
          <w:p w:rsidR="00BA3BEE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BA3BEE" w:rsidRPr="001A5006" w:rsidRDefault="00BA3BEE" w:rsidP="00BA3B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Сетевые познавательные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«Безопасный интернет». </w:t>
            </w:r>
          </w:p>
        </w:tc>
        <w:tc>
          <w:tcPr>
            <w:tcW w:w="3544" w:type="dxa"/>
          </w:tcPr>
          <w:p w:rsidR="00BA3BEE" w:rsidRPr="001A5006" w:rsidRDefault="00BA3BEE" w:rsidP="00BA3B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участников, призёры: Фролова, </w:t>
            </w:r>
            <w:proofErr w:type="spellStart"/>
            <w:r w:rsidRPr="0026033D">
              <w:rPr>
                <w:rFonts w:ascii="Times New Roman" w:eastAsia="Calibri" w:hAnsi="Times New Roman" w:cs="Times New Roman"/>
                <w:sz w:val="24"/>
                <w:szCs w:val="24"/>
              </w:rPr>
              <w:t>Мантурова</w:t>
            </w:r>
            <w:proofErr w:type="spellEnd"/>
            <w:r w:rsidRPr="00260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33D">
              <w:rPr>
                <w:rFonts w:ascii="Times New Roman" w:eastAsia="Calibri" w:hAnsi="Times New Roman" w:cs="Times New Roman"/>
                <w:sz w:val="24"/>
                <w:szCs w:val="24"/>
              </w:rPr>
              <w:t>Шидова</w:t>
            </w:r>
            <w:proofErr w:type="spellEnd"/>
            <w:r w:rsidRPr="00260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33D">
              <w:rPr>
                <w:rFonts w:ascii="Times New Roman" w:eastAsia="Calibri" w:hAnsi="Times New Roman" w:cs="Times New Roman"/>
                <w:sz w:val="24"/>
                <w:szCs w:val="24"/>
              </w:rPr>
              <w:t>Протазанова</w:t>
            </w:r>
            <w:proofErr w:type="spellEnd"/>
          </w:p>
        </w:tc>
        <w:tc>
          <w:tcPr>
            <w:tcW w:w="2126" w:type="dxa"/>
          </w:tcPr>
          <w:p w:rsidR="00BA3BEE" w:rsidRPr="00B05BF5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С.И.</w:t>
            </w:r>
          </w:p>
        </w:tc>
      </w:tr>
      <w:tr w:rsidR="00BA3BEE" w:rsidRPr="007638F1" w:rsidTr="00C55D5B">
        <w:trPr>
          <w:trHeight w:val="578"/>
        </w:trPr>
        <w:tc>
          <w:tcPr>
            <w:tcW w:w="567" w:type="dxa"/>
          </w:tcPr>
          <w:p w:rsidR="00BA3BEE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BA3BEE" w:rsidRPr="005D6A28" w:rsidRDefault="00BA3BEE" w:rsidP="00BA3BEE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Pr="00275B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бластно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й этап</w:t>
            </w:r>
            <w:r w:rsidRPr="00275B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Всероссийского литературного конкурса «Класс!». </w:t>
            </w:r>
          </w:p>
        </w:tc>
        <w:tc>
          <w:tcPr>
            <w:tcW w:w="3544" w:type="dxa"/>
          </w:tcPr>
          <w:p w:rsidR="00BA3BEE" w:rsidRPr="00EC6586" w:rsidRDefault="00BA3BEE" w:rsidP="00BA3B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B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 участника, </w:t>
            </w:r>
            <w:r w:rsidRPr="00F309F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призёр - </w:t>
            </w:r>
            <w:proofErr w:type="spellStart"/>
            <w:r w:rsidRPr="00F309F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Килин</w:t>
            </w:r>
            <w:proofErr w:type="spellEnd"/>
          </w:p>
        </w:tc>
        <w:tc>
          <w:tcPr>
            <w:tcW w:w="2126" w:type="dxa"/>
          </w:tcPr>
          <w:p w:rsidR="00BA3BEE" w:rsidRPr="00B05BF5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</w:tc>
      </w:tr>
      <w:tr w:rsidR="00304E68" w:rsidRPr="007638F1" w:rsidTr="00C55D5B">
        <w:trPr>
          <w:trHeight w:val="706"/>
        </w:trPr>
        <w:tc>
          <w:tcPr>
            <w:tcW w:w="567" w:type="dxa"/>
          </w:tcPr>
          <w:p w:rsidR="00304E68" w:rsidRDefault="00304E68" w:rsidP="0030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304E68" w:rsidRPr="00BA3BEE" w:rsidRDefault="00304E68" w:rsidP="00304E6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3BEE">
              <w:rPr>
                <w:rFonts w:ascii="Times New Roman" w:hAnsi="Times New Roman" w:cs="Times New Roman"/>
                <w:sz w:val="24"/>
                <w:szCs w:val="24"/>
              </w:rPr>
              <w:t>айонной «Математическ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A3BE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3BEE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r w:rsidRPr="00BA3BEE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3B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304E68" w:rsidRPr="00BA3BEE" w:rsidRDefault="00304E68" w:rsidP="00304E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 команды, 2 место</w:t>
            </w:r>
          </w:p>
        </w:tc>
        <w:tc>
          <w:tcPr>
            <w:tcW w:w="2126" w:type="dxa"/>
          </w:tcPr>
          <w:p w:rsidR="00304E68" w:rsidRDefault="00304E68" w:rsidP="0030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304E68" w:rsidRPr="007638F1" w:rsidTr="00C55D5B">
        <w:trPr>
          <w:trHeight w:val="717"/>
        </w:trPr>
        <w:tc>
          <w:tcPr>
            <w:tcW w:w="567" w:type="dxa"/>
          </w:tcPr>
          <w:p w:rsidR="00304E68" w:rsidRDefault="00304E68" w:rsidP="0030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304E68" w:rsidRPr="00275BD1" w:rsidRDefault="00E84A55" w:rsidP="00304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соревнования по футболу</w:t>
            </w:r>
          </w:p>
        </w:tc>
        <w:tc>
          <w:tcPr>
            <w:tcW w:w="3544" w:type="dxa"/>
          </w:tcPr>
          <w:p w:rsidR="00304E68" w:rsidRDefault="00E84A55" w:rsidP="00304E6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Сборная школы, 3 место</w:t>
            </w:r>
          </w:p>
        </w:tc>
        <w:tc>
          <w:tcPr>
            <w:tcW w:w="2126" w:type="dxa"/>
          </w:tcPr>
          <w:p w:rsidR="00304E68" w:rsidRPr="00B05BF5" w:rsidRDefault="00E84A55" w:rsidP="0030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304E68" w:rsidRPr="007638F1" w:rsidTr="00FF398A">
        <w:trPr>
          <w:trHeight w:val="564"/>
        </w:trPr>
        <w:tc>
          <w:tcPr>
            <w:tcW w:w="567" w:type="dxa"/>
          </w:tcPr>
          <w:p w:rsidR="00304E68" w:rsidRDefault="00304E68" w:rsidP="0030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304E68" w:rsidRPr="00321577" w:rsidRDefault="00E84A55" w:rsidP="00304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кросс наций</w:t>
            </w:r>
          </w:p>
        </w:tc>
        <w:tc>
          <w:tcPr>
            <w:tcW w:w="3544" w:type="dxa"/>
          </w:tcPr>
          <w:p w:rsidR="00304E68" w:rsidRPr="00321577" w:rsidRDefault="00E84A55" w:rsidP="00304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школы, 2 место</w:t>
            </w:r>
          </w:p>
        </w:tc>
        <w:tc>
          <w:tcPr>
            <w:tcW w:w="2126" w:type="dxa"/>
          </w:tcPr>
          <w:p w:rsidR="00304E68" w:rsidRDefault="00E84A55" w:rsidP="0030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304E68" w:rsidRPr="007638F1" w:rsidTr="00F63D65">
        <w:trPr>
          <w:trHeight w:val="570"/>
        </w:trPr>
        <w:tc>
          <w:tcPr>
            <w:tcW w:w="567" w:type="dxa"/>
          </w:tcPr>
          <w:p w:rsidR="00304E68" w:rsidRDefault="00304E68" w:rsidP="0030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304E68" w:rsidRPr="00321577" w:rsidRDefault="00372646" w:rsidP="00304E6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волейболу</w:t>
            </w:r>
          </w:p>
        </w:tc>
        <w:tc>
          <w:tcPr>
            <w:tcW w:w="3544" w:type="dxa"/>
          </w:tcPr>
          <w:p w:rsidR="00304E68" w:rsidRPr="00321577" w:rsidRDefault="00372646" w:rsidP="0030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школы, 1 место</w:t>
            </w:r>
          </w:p>
        </w:tc>
        <w:tc>
          <w:tcPr>
            <w:tcW w:w="2126" w:type="dxa"/>
          </w:tcPr>
          <w:p w:rsidR="00304E68" w:rsidRDefault="00372646" w:rsidP="00304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372646" w:rsidRPr="007638F1" w:rsidTr="00F63D65">
        <w:trPr>
          <w:trHeight w:val="570"/>
        </w:trPr>
        <w:tc>
          <w:tcPr>
            <w:tcW w:w="567" w:type="dxa"/>
          </w:tcPr>
          <w:p w:rsidR="00372646" w:rsidRDefault="00372646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5" w:type="dxa"/>
          </w:tcPr>
          <w:p w:rsidR="00372646" w:rsidRPr="00321577" w:rsidRDefault="00372646" w:rsidP="003726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баскетболу</w:t>
            </w:r>
          </w:p>
        </w:tc>
        <w:tc>
          <w:tcPr>
            <w:tcW w:w="3544" w:type="dxa"/>
          </w:tcPr>
          <w:p w:rsidR="00372646" w:rsidRPr="00321577" w:rsidRDefault="00372646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школы, 1 место</w:t>
            </w:r>
          </w:p>
        </w:tc>
        <w:tc>
          <w:tcPr>
            <w:tcW w:w="2126" w:type="dxa"/>
          </w:tcPr>
          <w:p w:rsidR="00372646" w:rsidRDefault="00372646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372646" w:rsidRPr="007638F1" w:rsidTr="00F63D65">
        <w:trPr>
          <w:trHeight w:val="570"/>
        </w:trPr>
        <w:tc>
          <w:tcPr>
            <w:tcW w:w="567" w:type="dxa"/>
          </w:tcPr>
          <w:p w:rsidR="00372646" w:rsidRDefault="00372646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372646" w:rsidRPr="00BA3BEE" w:rsidRDefault="00372646" w:rsidP="0037264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Летнее многоборье ГТО, муниципальный уровень</w:t>
            </w:r>
          </w:p>
        </w:tc>
        <w:tc>
          <w:tcPr>
            <w:tcW w:w="3544" w:type="dxa"/>
          </w:tcPr>
          <w:p w:rsidR="00372646" w:rsidRPr="00321577" w:rsidRDefault="00372646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школы, 1 место</w:t>
            </w:r>
          </w:p>
        </w:tc>
        <w:tc>
          <w:tcPr>
            <w:tcW w:w="2126" w:type="dxa"/>
          </w:tcPr>
          <w:p w:rsidR="00372646" w:rsidRDefault="00372646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372646" w:rsidRPr="007638F1" w:rsidTr="00F63D65">
        <w:trPr>
          <w:trHeight w:val="570"/>
        </w:trPr>
        <w:tc>
          <w:tcPr>
            <w:tcW w:w="567" w:type="dxa"/>
          </w:tcPr>
          <w:p w:rsidR="00372646" w:rsidRDefault="00372646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372646" w:rsidRPr="004F0DF4" w:rsidRDefault="00372646" w:rsidP="0037264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Районные лыжные соревнования</w:t>
            </w:r>
          </w:p>
        </w:tc>
        <w:tc>
          <w:tcPr>
            <w:tcW w:w="3544" w:type="dxa"/>
          </w:tcPr>
          <w:p w:rsidR="00372646" w:rsidRPr="00372646" w:rsidRDefault="00372646" w:rsidP="0037264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Сборная школы, 3 место</w:t>
            </w:r>
          </w:p>
        </w:tc>
        <w:tc>
          <w:tcPr>
            <w:tcW w:w="2126" w:type="dxa"/>
          </w:tcPr>
          <w:p w:rsidR="00372646" w:rsidRDefault="001D6178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372646" w:rsidRPr="007638F1" w:rsidTr="00F63D65">
        <w:trPr>
          <w:trHeight w:val="570"/>
        </w:trPr>
        <w:tc>
          <w:tcPr>
            <w:tcW w:w="567" w:type="dxa"/>
          </w:tcPr>
          <w:p w:rsidR="00372646" w:rsidRDefault="00372646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372646" w:rsidRPr="004F0DF4" w:rsidRDefault="001D6178" w:rsidP="0037264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турнир по самбо</w:t>
            </w:r>
          </w:p>
        </w:tc>
        <w:tc>
          <w:tcPr>
            <w:tcW w:w="3544" w:type="dxa"/>
          </w:tcPr>
          <w:p w:rsidR="00372646" w:rsidRPr="001D6178" w:rsidRDefault="001D6178" w:rsidP="0037264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D61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 победителей и призеров</w:t>
            </w:r>
          </w:p>
        </w:tc>
        <w:tc>
          <w:tcPr>
            <w:tcW w:w="2126" w:type="dxa"/>
          </w:tcPr>
          <w:p w:rsidR="00372646" w:rsidRDefault="001D6178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372646" w:rsidRPr="007638F1" w:rsidTr="00F63D65">
        <w:trPr>
          <w:trHeight w:val="570"/>
        </w:trPr>
        <w:tc>
          <w:tcPr>
            <w:tcW w:w="567" w:type="dxa"/>
          </w:tcPr>
          <w:p w:rsidR="00372646" w:rsidRDefault="005022F3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372646" w:rsidRPr="004F0DF4" w:rsidRDefault="001D6178" w:rsidP="0037264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17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«Безопасное колесо»</w:t>
            </w:r>
          </w:p>
        </w:tc>
        <w:tc>
          <w:tcPr>
            <w:tcW w:w="3544" w:type="dxa"/>
          </w:tcPr>
          <w:p w:rsidR="001D6178" w:rsidRPr="001D6178" w:rsidRDefault="001D6178" w:rsidP="001D617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D61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Сборная </w:t>
            </w:r>
          </w:p>
          <w:p w:rsidR="00372646" w:rsidRPr="001D6178" w:rsidRDefault="001D6178" w:rsidP="001D617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D61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Команда «Сигнал»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2 место</w:t>
            </w:r>
          </w:p>
        </w:tc>
        <w:tc>
          <w:tcPr>
            <w:tcW w:w="2126" w:type="dxa"/>
          </w:tcPr>
          <w:p w:rsidR="00372646" w:rsidRDefault="001D6178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Т.С.</w:t>
            </w:r>
          </w:p>
        </w:tc>
      </w:tr>
      <w:tr w:rsidR="00372646" w:rsidRPr="007638F1" w:rsidTr="00F63D65">
        <w:trPr>
          <w:trHeight w:val="570"/>
        </w:trPr>
        <w:tc>
          <w:tcPr>
            <w:tcW w:w="567" w:type="dxa"/>
          </w:tcPr>
          <w:p w:rsidR="00372646" w:rsidRDefault="005022F3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372646" w:rsidRPr="004F0DF4" w:rsidRDefault="005022F3" w:rsidP="005022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ная викторина «Весёлые задачи»</w:t>
            </w:r>
          </w:p>
        </w:tc>
        <w:tc>
          <w:tcPr>
            <w:tcW w:w="3544" w:type="dxa"/>
          </w:tcPr>
          <w:p w:rsidR="00372646" w:rsidRPr="005022F3" w:rsidRDefault="005022F3" w:rsidP="0037264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>8 участников (дипломы)</w:t>
            </w:r>
          </w:p>
        </w:tc>
        <w:tc>
          <w:tcPr>
            <w:tcW w:w="2126" w:type="dxa"/>
          </w:tcPr>
          <w:p w:rsidR="00372646" w:rsidRDefault="005022F3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</w:tc>
      </w:tr>
      <w:tr w:rsidR="005022F3" w:rsidRPr="007638F1" w:rsidTr="00F63D65">
        <w:trPr>
          <w:trHeight w:val="570"/>
        </w:trPr>
        <w:tc>
          <w:tcPr>
            <w:tcW w:w="567" w:type="dxa"/>
          </w:tcPr>
          <w:p w:rsidR="005022F3" w:rsidRDefault="00B04A3A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5022F3" w:rsidRPr="004F0DF4" w:rsidRDefault="005022F3" w:rsidP="005022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«Онлайн-викторина» логика </w:t>
            </w:r>
          </w:p>
        </w:tc>
        <w:tc>
          <w:tcPr>
            <w:tcW w:w="3544" w:type="dxa"/>
          </w:tcPr>
          <w:p w:rsidR="005022F3" w:rsidRPr="005022F3" w:rsidRDefault="005022F3" w:rsidP="0037264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Божко Виктория, диплом</w:t>
            </w:r>
          </w:p>
        </w:tc>
        <w:tc>
          <w:tcPr>
            <w:tcW w:w="2126" w:type="dxa"/>
          </w:tcPr>
          <w:p w:rsidR="005022F3" w:rsidRDefault="005022F3" w:rsidP="00372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</w:tc>
      </w:tr>
      <w:tr w:rsidR="00AA5FDF" w:rsidRPr="007638F1" w:rsidTr="00F63D65">
        <w:trPr>
          <w:trHeight w:val="570"/>
        </w:trPr>
        <w:tc>
          <w:tcPr>
            <w:tcW w:w="567" w:type="dxa"/>
          </w:tcPr>
          <w:p w:rsidR="00AA5FDF" w:rsidRDefault="00B04A3A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AA5FDF" w:rsidRPr="005022F3" w:rsidRDefault="00AA5FDF" w:rsidP="00AA5F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по сказам Бажова»</w:t>
            </w:r>
          </w:p>
          <w:p w:rsidR="00AA5FDF" w:rsidRPr="004F0DF4" w:rsidRDefault="00AA5FDF" w:rsidP="00AA5F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5FDF" w:rsidRPr="005022F3" w:rsidRDefault="00AA5FDF" w:rsidP="00AA5FD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Шульга Р, Божко В, Федюкина У, </w:t>
            </w:r>
            <w:proofErr w:type="spellStart"/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>Мингалёва</w:t>
            </w:r>
            <w:proofErr w:type="spellEnd"/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>Поротников</w:t>
            </w:r>
            <w:proofErr w:type="spellEnd"/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 дипломы</w:t>
            </w:r>
          </w:p>
        </w:tc>
        <w:tc>
          <w:tcPr>
            <w:tcW w:w="2126" w:type="dxa"/>
          </w:tcPr>
          <w:p w:rsidR="00AA5FDF" w:rsidRDefault="00AA5FDF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</w:tc>
      </w:tr>
      <w:tr w:rsidR="00AA5FDF" w:rsidRPr="007638F1" w:rsidTr="00F63D65">
        <w:trPr>
          <w:trHeight w:val="570"/>
        </w:trPr>
        <w:tc>
          <w:tcPr>
            <w:tcW w:w="567" w:type="dxa"/>
          </w:tcPr>
          <w:p w:rsidR="00AA5FDF" w:rsidRDefault="00B04A3A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AA5FDF" w:rsidRPr="005022F3" w:rsidRDefault="00AA5FDF" w:rsidP="00AA5F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</w:t>
            </w:r>
            <w:proofErr w:type="gramStart"/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>Там ,где</w:t>
            </w:r>
            <w:proofErr w:type="gramEnd"/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клён шумит» </w:t>
            </w:r>
          </w:p>
          <w:p w:rsidR="00AA5FDF" w:rsidRPr="004F0DF4" w:rsidRDefault="00AA5FDF" w:rsidP="00AA5F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5FDF" w:rsidRPr="005022F3" w:rsidRDefault="00AA5FDF" w:rsidP="00AA5FD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Грамота 2 б классу</w:t>
            </w:r>
          </w:p>
        </w:tc>
        <w:tc>
          <w:tcPr>
            <w:tcW w:w="2126" w:type="dxa"/>
          </w:tcPr>
          <w:p w:rsidR="00AA5FDF" w:rsidRDefault="00AA5FDF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</w:tc>
      </w:tr>
      <w:tr w:rsidR="00AA5FDF" w:rsidRPr="007638F1" w:rsidTr="00F63D65">
        <w:trPr>
          <w:trHeight w:val="570"/>
        </w:trPr>
        <w:tc>
          <w:tcPr>
            <w:tcW w:w="567" w:type="dxa"/>
          </w:tcPr>
          <w:p w:rsidR="00AA5FDF" w:rsidRDefault="00B04A3A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AA5FDF" w:rsidRPr="005022F3" w:rsidRDefault="00AA5FDF" w:rsidP="00AA5F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Марафон</w:t>
            </w:r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«Навстречу знаниям»</w:t>
            </w:r>
          </w:p>
          <w:p w:rsidR="00AA5FDF" w:rsidRPr="004F0DF4" w:rsidRDefault="00AA5FDF" w:rsidP="00AA5F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5FDF" w:rsidRPr="005022F3" w:rsidRDefault="00AA5FDF" w:rsidP="00AA5FD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3 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б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AA5FDF" w:rsidRDefault="00AA5FDF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</w:tc>
      </w:tr>
      <w:tr w:rsidR="00AA5FDF" w:rsidRPr="007638F1" w:rsidTr="00F63D65">
        <w:trPr>
          <w:trHeight w:val="570"/>
        </w:trPr>
        <w:tc>
          <w:tcPr>
            <w:tcW w:w="567" w:type="dxa"/>
          </w:tcPr>
          <w:p w:rsidR="00AA5FDF" w:rsidRDefault="00AA5FDF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A5FDF" w:rsidRPr="004F0DF4" w:rsidRDefault="00AA5FDF" w:rsidP="00AA5F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5FDF" w:rsidRPr="005022F3" w:rsidRDefault="00AA5FDF" w:rsidP="00AA5FD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FDF" w:rsidRDefault="00AA5FDF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DF" w:rsidRPr="007638F1" w:rsidTr="00F63D65">
        <w:trPr>
          <w:trHeight w:val="570"/>
        </w:trPr>
        <w:tc>
          <w:tcPr>
            <w:tcW w:w="567" w:type="dxa"/>
          </w:tcPr>
          <w:p w:rsidR="00AA5FDF" w:rsidRDefault="00AA5FDF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A5FDF" w:rsidRPr="004F0DF4" w:rsidRDefault="00AA5FDF" w:rsidP="00AA5F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5FDF" w:rsidRPr="005022F3" w:rsidRDefault="00AA5FDF" w:rsidP="00AA5FD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FDF" w:rsidRDefault="00AA5FDF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A2C" w:rsidRDefault="009D0A2C" w:rsidP="00B06220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3544"/>
        <w:gridCol w:w="2126"/>
      </w:tblGrid>
      <w:tr w:rsidR="00BA3BEE" w:rsidRPr="00B05BF5" w:rsidTr="005022F3">
        <w:trPr>
          <w:trHeight w:val="475"/>
        </w:trPr>
        <w:tc>
          <w:tcPr>
            <w:tcW w:w="567" w:type="dxa"/>
          </w:tcPr>
          <w:p w:rsidR="00BA3BEE" w:rsidRPr="00B06220" w:rsidRDefault="00BA3BEE" w:rsidP="005022F3">
            <w:pPr>
              <w:spacing w:before="25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BA3BEE" w:rsidRPr="00B06220" w:rsidRDefault="00BA3BEE" w:rsidP="005022F3">
            <w:pPr>
              <w:spacing w:before="25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BA3BEE" w:rsidRPr="00B05BF5" w:rsidRDefault="00BA3BEE" w:rsidP="005022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Участники, победители и призеры</w:t>
            </w:r>
          </w:p>
        </w:tc>
        <w:tc>
          <w:tcPr>
            <w:tcW w:w="2126" w:type="dxa"/>
          </w:tcPr>
          <w:p w:rsidR="00BA3BEE" w:rsidRPr="00B05BF5" w:rsidRDefault="00BA3BEE" w:rsidP="005022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BF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</w:tr>
      <w:tr w:rsidR="00BA3BEE" w:rsidRPr="00B05BF5" w:rsidTr="005022F3">
        <w:trPr>
          <w:trHeight w:val="723"/>
        </w:trPr>
        <w:tc>
          <w:tcPr>
            <w:tcW w:w="567" w:type="dxa"/>
          </w:tcPr>
          <w:p w:rsidR="00BA3BEE" w:rsidRPr="00B06220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A3BEE" w:rsidRPr="0055074B" w:rsidRDefault="00BA3BEE" w:rsidP="00BA3BEE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5074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Всероссийск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ий конкурс</w:t>
            </w:r>
            <w:r w:rsidRPr="0055074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чтецов «Признание». </w:t>
            </w:r>
          </w:p>
        </w:tc>
        <w:tc>
          <w:tcPr>
            <w:tcW w:w="3544" w:type="dxa"/>
          </w:tcPr>
          <w:p w:rsidR="00BA3BEE" w:rsidRDefault="00BA3BEE" w:rsidP="00BA3B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4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32 участника, 13 призёров</w:t>
            </w:r>
          </w:p>
        </w:tc>
        <w:tc>
          <w:tcPr>
            <w:tcW w:w="2126" w:type="dxa"/>
          </w:tcPr>
          <w:p w:rsidR="00BA3BEE" w:rsidRPr="00B05BF5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С.И.</w:t>
            </w:r>
          </w:p>
        </w:tc>
      </w:tr>
      <w:tr w:rsidR="00BA3BEE" w:rsidRPr="00B05BF5" w:rsidTr="005022F3">
        <w:trPr>
          <w:trHeight w:val="274"/>
        </w:trPr>
        <w:tc>
          <w:tcPr>
            <w:tcW w:w="567" w:type="dxa"/>
          </w:tcPr>
          <w:p w:rsidR="00BA3BEE" w:rsidRPr="00B06220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A3BEE" w:rsidRPr="0026033D" w:rsidRDefault="00BA3BEE" w:rsidP="00BA3B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чтецов «Искусство звучащего слова». </w:t>
            </w:r>
          </w:p>
        </w:tc>
        <w:tc>
          <w:tcPr>
            <w:tcW w:w="3544" w:type="dxa"/>
          </w:tcPr>
          <w:p w:rsidR="00BA3BEE" w:rsidRPr="0026033D" w:rsidRDefault="00BA3BEE" w:rsidP="00BA3B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участников, </w:t>
            </w:r>
            <w:r w:rsidRPr="00260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 призёра: Степанов, </w:t>
            </w:r>
            <w:proofErr w:type="spellStart"/>
            <w:r w:rsidRPr="0026033D">
              <w:rPr>
                <w:rFonts w:ascii="Times New Roman" w:eastAsia="Calibri" w:hAnsi="Times New Roman" w:cs="Times New Roman"/>
                <w:sz w:val="24"/>
                <w:szCs w:val="24"/>
              </w:rPr>
              <w:t>Кобелина</w:t>
            </w:r>
            <w:proofErr w:type="spellEnd"/>
            <w:r w:rsidRPr="0026033D">
              <w:rPr>
                <w:rFonts w:ascii="Times New Roman" w:eastAsia="Calibri" w:hAnsi="Times New Roman" w:cs="Times New Roman"/>
                <w:sz w:val="24"/>
                <w:szCs w:val="24"/>
              </w:rPr>
              <w:t>, Сычёва</w:t>
            </w:r>
          </w:p>
        </w:tc>
        <w:tc>
          <w:tcPr>
            <w:tcW w:w="2126" w:type="dxa"/>
          </w:tcPr>
          <w:p w:rsidR="00BA3BEE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С.И.,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BA3BEE" w:rsidRPr="00B05BF5" w:rsidTr="005022F3">
        <w:trPr>
          <w:trHeight w:val="274"/>
        </w:trPr>
        <w:tc>
          <w:tcPr>
            <w:tcW w:w="567" w:type="dxa"/>
          </w:tcPr>
          <w:p w:rsidR="00BA3BEE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BA3BEE" w:rsidRPr="00275BD1" w:rsidRDefault="00BA3BEE" w:rsidP="00BA3B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чтецов «Поэзия родного края». </w:t>
            </w:r>
          </w:p>
        </w:tc>
        <w:tc>
          <w:tcPr>
            <w:tcW w:w="3544" w:type="dxa"/>
          </w:tcPr>
          <w:p w:rsidR="00BA3BEE" w:rsidRDefault="00BA3BEE" w:rsidP="00BA3B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>12 участников</w:t>
            </w:r>
            <w:r w:rsidRPr="00F30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6 призёров: Степанов, Никитин, </w:t>
            </w:r>
            <w:proofErr w:type="spellStart"/>
            <w:r w:rsidRPr="00F309F3">
              <w:rPr>
                <w:rFonts w:ascii="Times New Roman" w:eastAsia="Calibri" w:hAnsi="Times New Roman" w:cs="Times New Roman"/>
                <w:sz w:val="24"/>
                <w:szCs w:val="24"/>
              </w:rPr>
              <w:t>Кормин</w:t>
            </w:r>
            <w:proofErr w:type="spellEnd"/>
            <w:r w:rsidRPr="00F30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09F3">
              <w:rPr>
                <w:rFonts w:ascii="Times New Roman" w:eastAsia="Calibri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F309F3">
              <w:rPr>
                <w:rFonts w:ascii="Times New Roman" w:eastAsia="Calibri" w:hAnsi="Times New Roman" w:cs="Times New Roman"/>
                <w:sz w:val="24"/>
                <w:szCs w:val="24"/>
              </w:rPr>
              <w:t>, Сычёва, Исаев</w:t>
            </w:r>
          </w:p>
        </w:tc>
        <w:tc>
          <w:tcPr>
            <w:tcW w:w="2126" w:type="dxa"/>
          </w:tcPr>
          <w:p w:rsidR="00BA3BEE" w:rsidRPr="00B05BF5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С.И.</w:t>
            </w:r>
          </w:p>
        </w:tc>
      </w:tr>
      <w:tr w:rsidR="00BA3BEE" w:rsidRPr="00B05BF5" w:rsidTr="005022F3">
        <w:trPr>
          <w:trHeight w:val="274"/>
        </w:trPr>
        <w:tc>
          <w:tcPr>
            <w:tcW w:w="567" w:type="dxa"/>
          </w:tcPr>
          <w:p w:rsidR="00BA3BEE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BA3BEE" w:rsidRPr="00275BD1" w:rsidRDefault="00BA3BEE" w:rsidP="00BA3B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творчества «Радуга талантов»</w:t>
            </w:r>
          </w:p>
          <w:p w:rsidR="00BA3BEE" w:rsidRPr="00321577" w:rsidRDefault="00BA3BEE" w:rsidP="00BA3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3BEE" w:rsidRPr="00321577" w:rsidRDefault="00BA3BEE" w:rsidP="00BA3B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2F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6 участников, 3 призёра: Сычёва, </w:t>
            </w:r>
            <w:proofErr w:type="spellStart"/>
            <w:r w:rsidRPr="003D72F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Кормин</w:t>
            </w:r>
            <w:proofErr w:type="spellEnd"/>
            <w:r w:rsidRPr="003D72F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Мирзоева  </w:t>
            </w:r>
          </w:p>
        </w:tc>
        <w:tc>
          <w:tcPr>
            <w:tcW w:w="2126" w:type="dxa"/>
          </w:tcPr>
          <w:p w:rsidR="00BA3BEE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С.И.</w:t>
            </w:r>
          </w:p>
        </w:tc>
      </w:tr>
      <w:tr w:rsidR="00BA3BEE" w:rsidRPr="00B05BF5" w:rsidTr="005022F3">
        <w:trPr>
          <w:trHeight w:val="274"/>
        </w:trPr>
        <w:tc>
          <w:tcPr>
            <w:tcW w:w="567" w:type="dxa"/>
          </w:tcPr>
          <w:p w:rsidR="00BA3BEE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BA3BEE" w:rsidRPr="004F0DF4" w:rsidRDefault="00BA3BEE" w:rsidP="00BA3B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 конкурс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чтецов «Волшебство пушкинского слова». </w:t>
            </w:r>
          </w:p>
        </w:tc>
        <w:tc>
          <w:tcPr>
            <w:tcW w:w="3544" w:type="dxa"/>
          </w:tcPr>
          <w:p w:rsidR="00BA3BEE" w:rsidRPr="003D72FD" w:rsidRDefault="00BA3BEE" w:rsidP="00BA3BE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D7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участников, 6 призёров: Степанов, Жилина, </w:t>
            </w:r>
            <w:proofErr w:type="spellStart"/>
            <w:r w:rsidRPr="003D72FD">
              <w:rPr>
                <w:rFonts w:ascii="Times New Roman" w:eastAsia="Calibri" w:hAnsi="Times New Roman" w:cs="Times New Roman"/>
                <w:sz w:val="24"/>
                <w:szCs w:val="24"/>
              </w:rPr>
              <w:t>Иргибаева</w:t>
            </w:r>
            <w:proofErr w:type="spellEnd"/>
            <w:r w:rsidRPr="003D72FD">
              <w:rPr>
                <w:rFonts w:ascii="Times New Roman" w:eastAsia="Calibri" w:hAnsi="Times New Roman" w:cs="Times New Roman"/>
                <w:sz w:val="24"/>
                <w:szCs w:val="24"/>
              </w:rPr>
              <w:t>, Дружинина, Исаев</w:t>
            </w:r>
          </w:p>
        </w:tc>
        <w:tc>
          <w:tcPr>
            <w:tcW w:w="2126" w:type="dxa"/>
          </w:tcPr>
          <w:p w:rsidR="00BA3BEE" w:rsidRDefault="00BA3BEE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С.И.</w:t>
            </w:r>
          </w:p>
        </w:tc>
      </w:tr>
      <w:tr w:rsidR="005022F3" w:rsidRPr="00B05BF5" w:rsidTr="005022F3">
        <w:trPr>
          <w:trHeight w:val="274"/>
        </w:trPr>
        <w:tc>
          <w:tcPr>
            <w:tcW w:w="567" w:type="dxa"/>
          </w:tcPr>
          <w:p w:rsidR="005022F3" w:rsidRDefault="00AA5FDF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5022F3" w:rsidRDefault="005022F3" w:rsidP="005022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проект «Я и мир вокруг меня» (муниципальный уровень)</w:t>
            </w:r>
          </w:p>
        </w:tc>
        <w:tc>
          <w:tcPr>
            <w:tcW w:w="3544" w:type="dxa"/>
          </w:tcPr>
          <w:p w:rsidR="005022F3" w:rsidRPr="003D72FD" w:rsidRDefault="005022F3" w:rsidP="00BA3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22F3" w:rsidRDefault="00AA5FDF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</w:tc>
      </w:tr>
      <w:tr w:rsidR="005022F3" w:rsidRPr="00B05BF5" w:rsidTr="005022F3">
        <w:trPr>
          <w:trHeight w:val="274"/>
        </w:trPr>
        <w:tc>
          <w:tcPr>
            <w:tcW w:w="567" w:type="dxa"/>
          </w:tcPr>
          <w:p w:rsidR="005022F3" w:rsidRDefault="00AA5FDF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5022F3" w:rsidRDefault="00AA5FDF" w:rsidP="00AA5F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творческий конкурс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«Любимый сказочный герой»</w:t>
            </w:r>
          </w:p>
        </w:tc>
        <w:tc>
          <w:tcPr>
            <w:tcW w:w="3544" w:type="dxa"/>
          </w:tcPr>
          <w:p w:rsidR="005022F3" w:rsidRPr="003D72FD" w:rsidRDefault="00AA5FDF" w:rsidP="00BA3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Андриянова В диплом 3 </w:t>
            </w:r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  <w:tc>
          <w:tcPr>
            <w:tcW w:w="2126" w:type="dxa"/>
          </w:tcPr>
          <w:p w:rsidR="005022F3" w:rsidRDefault="00AA5FDF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Калугина Т.Л.</w:t>
            </w:r>
          </w:p>
        </w:tc>
      </w:tr>
      <w:tr w:rsidR="005022F3" w:rsidRPr="00B05BF5" w:rsidTr="005022F3">
        <w:trPr>
          <w:trHeight w:val="274"/>
        </w:trPr>
        <w:tc>
          <w:tcPr>
            <w:tcW w:w="567" w:type="dxa"/>
          </w:tcPr>
          <w:p w:rsidR="005022F3" w:rsidRDefault="00AA5FDF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5" w:type="dxa"/>
          </w:tcPr>
          <w:p w:rsidR="005022F3" w:rsidRDefault="00AA5FDF" w:rsidP="00BA3B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t>Онлайн-викторина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«Путешествие по сказам Бажова»</w:t>
            </w:r>
          </w:p>
        </w:tc>
        <w:tc>
          <w:tcPr>
            <w:tcW w:w="3544" w:type="dxa"/>
          </w:tcPr>
          <w:p w:rsidR="005022F3" w:rsidRPr="003D72FD" w:rsidRDefault="00AA5FDF" w:rsidP="00BA3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Серов С, </w:t>
            </w:r>
            <w:proofErr w:type="spellStart"/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t>Шешуков</w:t>
            </w:r>
            <w:proofErr w:type="spellEnd"/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Южаков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участники</w:t>
            </w:r>
          </w:p>
        </w:tc>
        <w:tc>
          <w:tcPr>
            <w:tcW w:w="2126" w:type="dxa"/>
          </w:tcPr>
          <w:p w:rsidR="005022F3" w:rsidRDefault="00AA5FDF" w:rsidP="00BA3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Т.Л.</w:t>
            </w:r>
          </w:p>
        </w:tc>
      </w:tr>
      <w:tr w:rsidR="00AA5FDF" w:rsidRPr="00B05BF5" w:rsidTr="005022F3">
        <w:trPr>
          <w:trHeight w:val="274"/>
        </w:trPr>
        <w:tc>
          <w:tcPr>
            <w:tcW w:w="567" w:type="dxa"/>
          </w:tcPr>
          <w:p w:rsidR="00AA5FDF" w:rsidRDefault="00AA5FDF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AA5FDF" w:rsidRPr="00AA5FDF" w:rsidRDefault="00AA5FDF" w:rsidP="00AA5F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t>Онлайн-викторина «Осторожно, зима»</w:t>
            </w:r>
          </w:p>
        </w:tc>
        <w:tc>
          <w:tcPr>
            <w:tcW w:w="3544" w:type="dxa"/>
          </w:tcPr>
          <w:p w:rsidR="00AA5FDF" w:rsidRPr="00AA5FDF" w:rsidRDefault="00AA5FDF" w:rsidP="00AA5F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Пука А, Ермаков Е, </w:t>
            </w:r>
            <w:proofErr w:type="spellStart"/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t>Ставенчук</w:t>
            </w:r>
            <w:proofErr w:type="spellEnd"/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участники</w:t>
            </w:r>
          </w:p>
        </w:tc>
        <w:tc>
          <w:tcPr>
            <w:tcW w:w="2126" w:type="dxa"/>
          </w:tcPr>
          <w:p w:rsidR="00AA5FDF" w:rsidRDefault="00AA5FDF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Т.Л.</w:t>
            </w:r>
          </w:p>
        </w:tc>
      </w:tr>
      <w:tr w:rsidR="00AA5FDF" w:rsidRPr="00B05BF5" w:rsidTr="005022F3">
        <w:trPr>
          <w:trHeight w:val="274"/>
        </w:trPr>
        <w:tc>
          <w:tcPr>
            <w:tcW w:w="567" w:type="dxa"/>
          </w:tcPr>
          <w:p w:rsidR="00AA5FDF" w:rsidRDefault="00AA5FDF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AA5FDF" w:rsidRPr="00AA5FDF" w:rsidRDefault="00AA5FDF" w:rsidP="00AA5F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викторина «По тропам зимних сказок»</w:t>
            </w:r>
          </w:p>
        </w:tc>
        <w:tc>
          <w:tcPr>
            <w:tcW w:w="3544" w:type="dxa"/>
          </w:tcPr>
          <w:p w:rsidR="00AA5FDF" w:rsidRPr="00AA5FDF" w:rsidRDefault="00AA5FDF" w:rsidP="00AA5F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б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участники</w:t>
            </w:r>
          </w:p>
        </w:tc>
        <w:tc>
          <w:tcPr>
            <w:tcW w:w="2126" w:type="dxa"/>
          </w:tcPr>
          <w:p w:rsidR="00AA5FDF" w:rsidRDefault="00AA5FDF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Т.Л.</w:t>
            </w:r>
          </w:p>
        </w:tc>
      </w:tr>
      <w:tr w:rsidR="00AA5FDF" w:rsidRPr="00B05BF5" w:rsidTr="005022F3">
        <w:trPr>
          <w:trHeight w:val="274"/>
        </w:trPr>
        <w:tc>
          <w:tcPr>
            <w:tcW w:w="567" w:type="dxa"/>
          </w:tcPr>
          <w:p w:rsidR="00AA5FDF" w:rsidRDefault="00AA5FDF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AA5FDF" w:rsidRPr="00AA5FDF" w:rsidRDefault="00AA5FDF" w:rsidP="00AA5F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онлайн-викторина «Весёлая головоломка»</w:t>
            </w:r>
          </w:p>
        </w:tc>
        <w:tc>
          <w:tcPr>
            <w:tcW w:w="3544" w:type="dxa"/>
          </w:tcPr>
          <w:p w:rsidR="00AA5FDF" w:rsidRPr="00AA5FDF" w:rsidRDefault="00AA5FDF" w:rsidP="00AA5F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б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участники</w:t>
            </w:r>
          </w:p>
        </w:tc>
        <w:tc>
          <w:tcPr>
            <w:tcW w:w="2126" w:type="dxa"/>
          </w:tcPr>
          <w:p w:rsidR="00AA5FDF" w:rsidRDefault="00AA5FDF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Т.Л.</w:t>
            </w:r>
          </w:p>
        </w:tc>
      </w:tr>
      <w:tr w:rsidR="00AA5FDF" w:rsidRPr="00B05BF5" w:rsidTr="005022F3">
        <w:trPr>
          <w:trHeight w:val="274"/>
        </w:trPr>
        <w:tc>
          <w:tcPr>
            <w:tcW w:w="567" w:type="dxa"/>
          </w:tcPr>
          <w:p w:rsidR="00AA5FDF" w:rsidRDefault="00AA5FDF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AA5FDF" w:rsidRPr="00AA5FDF" w:rsidRDefault="00AA5FDF" w:rsidP="00AA5F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и</w:t>
            </w:r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t>нтеллектуальная игра «</w:t>
            </w:r>
            <w:proofErr w:type="spellStart"/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t>Соображалки</w:t>
            </w:r>
            <w:proofErr w:type="spellEnd"/>
            <w:r w:rsidRPr="00AA5FD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AA5FDF" w:rsidRPr="00AA5FDF" w:rsidRDefault="00AA5FDF" w:rsidP="00AA5F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3а,б – 2 место</w:t>
            </w:r>
          </w:p>
        </w:tc>
        <w:tc>
          <w:tcPr>
            <w:tcW w:w="2126" w:type="dxa"/>
          </w:tcPr>
          <w:p w:rsidR="00AA5FDF" w:rsidRDefault="00AA5FDF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Макеева Л.В.</w:t>
            </w:r>
          </w:p>
        </w:tc>
      </w:tr>
      <w:tr w:rsidR="00AA5FDF" w:rsidRPr="00B05BF5" w:rsidTr="005022F3">
        <w:trPr>
          <w:trHeight w:val="274"/>
        </w:trPr>
        <w:tc>
          <w:tcPr>
            <w:tcW w:w="567" w:type="dxa"/>
          </w:tcPr>
          <w:p w:rsidR="00AA5FDF" w:rsidRDefault="007D0D7E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AA5FDF" w:rsidRDefault="007D0D7E" w:rsidP="007D0D7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конкурс «Художник компьютерной графики» </w:t>
            </w:r>
          </w:p>
        </w:tc>
        <w:tc>
          <w:tcPr>
            <w:tcW w:w="3544" w:type="dxa"/>
          </w:tcPr>
          <w:p w:rsidR="007D0D7E" w:rsidRPr="007D0D7E" w:rsidRDefault="007D0D7E" w:rsidP="007D0D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D7E">
              <w:rPr>
                <w:rFonts w:ascii="Times New Roman" w:eastAsia="Calibri" w:hAnsi="Times New Roman" w:cs="Times New Roman"/>
                <w:sz w:val="24"/>
                <w:szCs w:val="24"/>
              </w:rPr>
              <w:t>Шульга Г-1 место)</w:t>
            </w:r>
          </w:p>
          <w:p w:rsidR="00AA5FDF" w:rsidRDefault="00AA5FDF" w:rsidP="00AA5F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FDF" w:rsidRDefault="007D0D7E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A5FDF" w:rsidRPr="00B05BF5" w:rsidTr="005022F3">
        <w:trPr>
          <w:trHeight w:val="274"/>
        </w:trPr>
        <w:tc>
          <w:tcPr>
            <w:tcW w:w="567" w:type="dxa"/>
          </w:tcPr>
          <w:p w:rsidR="00AA5FDF" w:rsidRDefault="007D0D7E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AA5FDF" w:rsidRDefault="007D0D7E" w:rsidP="007D0D7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D7E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«Сказки Бажова»</w:t>
            </w:r>
          </w:p>
        </w:tc>
        <w:tc>
          <w:tcPr>
            <w:tcW w:w="3544" w:type="dxa"/>
          </w:tcPr>
          <w:p w:rsidR="00AA5FDF" w:rsidRDefault="007D0D7E" w:rsidP="00AA5F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участники</w:t>
            </w:r>
          </w:p>
        </w:tc>
        <w:tc>
          <w:tcPr>
            <w:tcW w:w="2126" w:type="dxa"/>
          </w:tcPr>
          <w:p w:rsidR="00AA5FDF" w:rsidRDefault="007D0D7E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A5FDF" w:rsidRPr="00B05BF5" w:rsidTr="005022F3">
        <w:trPr>
          <w:trHeight w:val="274"/>
        </w:trPr>
        <w:tc>
          <w:tcPr>
            <w:tcW w:w="567" w:type="dxa"/>
          </w:tcPr>
          <w:p w:rsidR="00AA5FDF" w:rsidRDefault="007D0D7E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AA5FDF" w:rsidRDefault="0076208C" w:rsidP="00AA5F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Различные викторины, конкурсы</w:t>
            </w:r>
          </w:p>
        </w:tc>
        <w:tc>
          <w:tcPr>
            <w:tcW w:w="3544" w:type="dxa"/>
          </w:tcPr>
          <w:p w:rsidR="00AA5FDF" w:rsidRDefault="0076208C" w:rsidP="007620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4 б, 2 б классы. </w:t>
            </w:r>
            <w:r w:rsidRPr="007620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. благодарности, сертификаты </w:t>
            </w:r>
            <w:proofErr w:type="spellStart"/>
            <w:r w:rsidRPr="0076208C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126" w:type="dxa"/>
          </w:tcPr>
          <w:p w:rsidR="00AA5FDF" w:rsidRDefault="0076208C" w:rsidP="00AA5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Ассенгеймер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Калугина Т.Л., Елохина М.М.</w:t>
            </w:r>
          </w:p>
        </w:tc>
      </w:tr>
    </w:tbl>
    <w:p w:rsidR="00BA3BEE" w:rsidRDefault="00BA3BEE" w:rsidP="00B06220"/>
    <w:p w:rsidR="00757085" w:rsidRDefault="00757085" w:rsidP="00B8168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Распространение педагогического опыта</w:t>
      </w:r>
      <w:r w:rsidR="002603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085" w:rsidRDefault="00757085" w:rsidP="00B8168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направлении работали многие педагоги школы в течение всего года. Здесь осуществлялись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уроков, </w:t>
      </w:r>
      <w:r w:rsidR="00646A31">
        <w:rPr>
          <w:rFonts w:ascii="Times New Roman" w:hAnsi="Times New Roman" w:cs="Times New Roman"/>
          <w:sz w:val="24"/>
          <w:szCs w:val="24"/>
        </w:rPr>
        <w:t xml:space="preserve">проведение открытых уроков, </w:t>
      </w:r>
      <w:r>
        <w:rPr>
          <w:rFonts w:ascii="Times New Roman" w:hAnsi="Times New Roman" w:cs="Times New Roman"/>
          <w:sz w:val="24"/>
          <w:szCs w:val="24"/>
        </w:rPr>
        <w:t xml:space="preserve">выступления на педагогических и методических советах школы, участие в работе школьных и районных методических объединениях, участие в различных педагогических конкурсах, знакомство коллектива с информацией, полученной на курсах и т.д. Наиболее активными среди педагогов нашей школы были Сарычева Р.Г., </w:t>
      </w:r>
      <w:proofErr w:type="spellStart"/>
      <w:r w:rsidR="00C55F1D">
        <w:rPr>
          <w:rFonts w:ascii="Times New Roman" w:hAnsi="Times New Roman" w:cs="Times New Roman"/>
          <w:sz w:val="24"/>
          <w:szCs w:val="24"/>
        </w:rPr>
        <w:t>Новопашина</w:t>
      </w:r>
      <w:proofErr w:type="spellEnd"/>
      <w:r w:rsidR="00C55F1D">
        <w:rPr>
          <w:rFonts w:ascii="Times New Roman" w:hAnsi="Times New Roman" w:cs="Times New Roman"/>
          <w:sz w:val="24"/>
          <w:szCs w:val="24"/>
        </w:rPr>
        <w:t xml:space="preserve"> Е.Е</w:t>
      </w:r>
      <w:r w:rsidR="007009E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7009EB">
        <w:rPr>
          <w:rFonts w:ascii="Times New Roman" w:hAnsi="Times New Roman" w:cs="Times New Roman"/>
          <w:sz w:val="24"/>
          <w:szCs w:val="24"/>
        </w:rPr>
        <w:t>Сунцова</w:t>
      </w:r>
      <w:proofErr w:type="spellEnd"/>
      <w:r w:rsidR="007009EB">
        <w:rPr>
          <w:rFonts w:ascii="Times New Roman" w:hAnsi="Times New Roman" w:cs="Times New Roman"/>
          <w:sz w:val="24"/>
          <w:szCs w:val="24"/>
        </w:rPr>
        <w:t xml:space="preserve"> М.Ф.,</w:t>
      </w:r>
      <w:r w:rsidR="00C55F1D">
        <w:rPr>
          <w:rFonts w:ascii="Times New Roman" w:hAnsi="Times New Roman" w:cs="Times New Roman"/>
          <w:sz w:val="24"/>
          <w:szCs w:val="24"/>
        </w:rPr>
        <w:t xml:space="preserve"> </w:t>
      </w:r>
      <w:r w:rsidR="005D307B">
        <w:rPr>
          <w:rFonts w:ascii="Times New Roman" w:hAnsi="Times New Roman" w:cs="Times New Roman"/>
          <w:sz w:val="24"/>
          <w:szCs w:val="24"/>
        </w:rPr>
        <w:t xml:space="preserve">Макеева Л.В., </w:t>
      </w:r>
      <w:r w:rsidR="00C55F1D">
        <w:rPr>
          <w:rFonts w:ascii="Times New Roman" w:hAnsi="Times New Roman" w:cs="Times New Roman"/>
          <w:sz w:val="24"/>
          <w:szCs w:val="24"/>
        </w:rPr>
        <w:t xml:space="preserve">Елохина М.М. </w:t>
      </w:r>
    </w:p>
    <w:p w:rsidR="00BA3BEE" w:rsidRDefault="00BA3BEE" w:rsidP="00BA3BEE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откр</w:t>
      </w:r>
      <w:r w:rsidR="003E13C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тые уроки</w:t>
      </w:r>
      <w:r w:rsidR="003E13C0">
        <w:rPr>
          <w:rFonts w:ascii="Times New Roman" w:hAnsi="Times New Roman" w:cs="Times New Roman"/>
          <w:sz w:val="24"/>
          <w:szCs w:val="24"/>
        </w:rPr>
        <w:t xml:space="preserve">: «Отклоняющееся поведение» 9 класс, обществознание </w:t>
      </w:r>
      <w:proofErr w:type="spellStart"/>
      <w:r w:rsidR="003E13C0">
        <w:rPr>
          <w:rFonts w:ascii="Times New Roman" w:hAnsi="Times New Roman" w:cs="Times New Roman"/>
          <w:sz w:val="24"/>
          <w:szCs w:val="24"/>
        </w:rPr>
        <w:t>Саннников</w:t>
      </w:r>
      <w:proofErr w:type="spellEnd"/>
      <w:r w:rsidR="003E13C0">
        <w:rPr>
          <w:rFonts w:ascii="Times New Roman" w:hAnsi="Times New Roman" w:cs="Times New Roman"/>
          <w:sz w:val="24"/>
          <w:szCs w:val="24"/>
        </w:rPr>
        <w:t xml:space="preserve"> А.А. (РМО историков),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BEE">
        <w:rPr>
          <w:rFonts w:ascii="Times New Roman" w:hAnsi="Times New Roman" w:cs="Times New Roman"/>
          <w:sz w:val="24"/>
          <w:szCs w:val="24"/>
        </w:rPr>
        <w:t xml:space="preserve">«Арифметическая прогрессия» 9а класс- Денисова Р.И., «Площадь фигур» в 9 </w:t>
      </w:r>
      <w:proofErr w:type="spellStart"/>
      <w:proofErr w:type="gramStart"/>
      <w:r w:rsidRPr="00BA3BEE">
        <w:rPr>
          <w:rFonts w:ascii="Times New Roman" w:hAnsi="Times New Roman" w:cs="Times New Roman"/>
          <w:sz w:val="24"/>
          <w:szCs w:val="24"/>
        </w:rPr>
        <w:t>б,в</w:t>
      </w:r>
      <w:proofErr w:type="spellEnd"/>
      <w:proofErr w:type="gramEnd"/>
      <w:r w:rsidRPr="00BA3BE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3BEE">
        <w:rPr>
          <w:rFonts w:ascii="Times New Roman" w:hAnsi="Times New Roman" w:cs="Times New Roman"/>
          <w:sz w:val="24"/>
          <w:szCs w:val="24"/>
        </w:rPr>
        <w:t>Кокшарова</w:t>
      </w:r>
      <w:proofErr w:type="spellEnd"/>
      <w:r w:rsidRPr="00BA3BEE">
        <w:rPr>
          <w:rFonts w:ascii="Times New Roman" w:hAnsi="Times New Roman" w:cs="Times New Roman"/>
          <w:sz w:val="24"/>
          <w:szCs w:val="24"/>
        </w:rPr>
        <w:t xml:space="preserve"> Т.М., «Действия с алгебраическими дробями» в7а,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A3BEE">
        <w:rPr>
          <w:rFonts w:ascii="Times New Roman" w:hAnsi="Times New Roman" w:cs="Times New Roman"/>
          <w:sz w:val="24"/>
          <w:szCs w:val="24"/>
        </w:rPr>
        <w:t xml:space="preserve"> классах -</w:t>
      </w:r>
      <w:proofErr w:type="spellStart"/>
      <w:r w:rsidRPr="00BA3BEE">
        <w:rPr>
          <w:rFonts w:ascii="Times New Roman" w:hAnsi="Times New Roman" w:cs="Times New Roman"/>
          <w:sz w:val="24"/>
          <w:szCs w:val="24"/>
        </w:rPr>
        <w:t>Кайгородова</w:t>
      </w:r>
      <w:proofErr w:type="spellEnd"/>
      <w:r w:rsidRPr="00BA3BEE">
        <w:rPr>
          <w:rFonts w:ascii="Times New Roman" w:hAnsi="Times New Roman" w:cs="Times New Roman"/>
          <w:sz w:val="24"/>
          <w:szCs w:val="24"/>
        </w:rPr>
        <w:t xml:space="preserve"> Т.Ф</w:t>
      </w:r>
      <w:r w:rsidR="0076208C">
        <w:rPr>
          <w:rFonts w:ascii="Times New Roman" w:hAnsi="Times New Roman" w:cs="Times New Roman"/>
          <w:sz w:val="24"/>
          <w:szCs w:val="24"/>
        </w:rPr>
        <w:t>.</w:t>
      </w:r>
      <w:r w:rsidR="00E01739">
        <w:rPr>
          <w:rFonts w:ascii="Times New Roman" w:hAnsi="Times New Roman" w:cs="Times New Roman"/>
          <w:sz w:val="24"/>
          <w:szCs w:val="24"/>
        </w:rPr>
        <w:t xml:space="preserve">, Зеленина Л.Д. </w:t>
      </w:r>
      <w:r w:rsidR="00E01739" w:rsidRPr="00E01739">
        <w:rPr>
          <w:rFonts w:ascii="Times New Roman" w:hAnsi="Times New Roman" w:cs="Times New Roman"/>
          <w:sz w:val="24"/>
          <w:szCs w:val="24"/>
        </w:rPr>
        <w:t>Веселые старты «Папа, мама, я – спортивная семья»</w:t>
      </w:r>
      <w:r w:rsidR="00E01739">
        <w:rPr>
          <w:rFonts w:ascii="Times New Roman" w:hAnsi="Times New Roman" w:cs="Times New Roman"/>
          <w:sz w:val="24"/>
          <w:szCs w:val="24"/>
        </w:rPr>
        <w:t xml:space="preserve">, Хохрякова Л.А. </w:t>
      </w:r>
      <w:r w:rsidR="00E01739" w:rsidRPr="00E01739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r w:rsidR="00E01739">
        <w:rPr>
          <w:rFonts w:ascii="Times New Roman" w:hAnsi="Times New Roman" w:cs="Times New Roman"/>
          <w:sz w:val="24"/>
          <w:szCs w:val="24"/>
        </w:rPr>
        <w:t>«Р</w:t>
      </w:r>
      <w:r w:rsidR="00E01739" w:rsidRPr="00E01739">
        <w:rPr>
          <w:rFonts w:ascii="Times New Roman" w:hAnsi="Times New Roman" w:cs="Times New Roman"/>
          <w:sz w:val="24"/>
          <w:szCs w:val="24"/>
        </w:rPr>
        <w:t>исунок на Кленовом листе</w:t>
      </w:r>
      <w:r w:rsidR="00E01739">
        <w:rPr>
          <w:rFonts w:ascii="Times New Roman" w:hAnsi="Times New Roman" w:cs="Times New Roman"/>
          <w:sz w:val="24"/>
          <w:szCs w:val="24"/>
        </w:rPr>
        <w:t>»</w:t>
      </w:r>
      <w:r w:rsidR="00074A56">
        <w:rPr>
          <w:rFonts w:ascii="Times New Roman" w:hAnsi="Times New Roman" w:cs="Times New Roman"/>
          <w:sz w:val="24"/>
          <w:szCs w:val="24"/>
        </w:rPr>
        <w:t xml:space="preserve"> в 5-х </w:t>
      </w:r>
      <w:proofErr w:type="spellStart"/>
      <w:r w:rsidR="00074A5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74A56">
        <w:rPr>
          <w:rFonts w:ascii="Times New Roman" w:hAnsi="Times New Roman" w:cs="Times New Roman"/>
          <w:sz w:val="24"/>
          <w:szCs w:val="24"/>
        </w:rPr>
        <w:t>.</w:t>
      </w:r>
      <w:r w:rsidR="00E01739">
        <w:rPr>
          <w:rFonts w:ascii="Times New Roman" w:hAnsi="Times New Roman" w:cs="Times New Roman"/>
          <w:sz w:val="24"/>
          <w:szCs w:val="24"/>
        </w:rPr>
        <w:t xml:space="preserve">, </w:t>
      </w:r>
      <w:r w:rsidR="00074A56">
        <w:rPr>
          <w:rFonts w:ascii="Times New Roman" w:hAnsi="Times New Roman" w:cs="Times New Roman"/>
          <w:sz w:val="24"/>
          <w:szCs w:val="24"/>
        </w:rPr>
        <w:t xml:space="preserve">Лапина Т.С. </w:t>
      </w:r>
      <w:r w:rsidR="00074A56" w:rsidRPr="00074A56">
        <w:rPr>
          <w:rFonts w:ascii="Times New Roman" w:hAnsi="Times New Roman" w:cs="Times New Roman"/>
          <w:sz w:val="24"/>
          <w:szCs w:val="24"/>
        </w:rPr>
        <w:t>Подвижные игры</w:t>
      </w:r>
      <w:r w:rsidR="00074A56">
        <w:rPr>
          <w:rFonts w:ascii="Times New Roman" w:hAnsi="Times New Roman" w:cs="Times New Roman"/>
          <w:sz w:val="24"/>
          <w:szCs w:val="24"/>
        </w:rPr>
        <w:t xml:space="preserve"> в 4-х </w:t>
      </w:r>
      <w:proofErr w:type="spellStart"/>
      <w:r w:rsidR="00074A5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74A56">
        <w:rPr>
          <w:rFonts w:ascii="Times New Roman" w:hAnsi="Times New Roman" w:cs="Times New Roman"/>
          <w:sz w:val="24"/>
          <w:szCs w:val="24"/>
        </w:rPr>
        <w:t xml:space="preserve">., </w:t>
      </w:r>
      <w:r w:rsidR="00F66682">
        <w:rPr>
          <w:rFonts w:ascii="Times New Roman" w:hAnsi="Times New Roman" w:cs="Times New Roman"/>
          <w:sz w:val="24"/>
          <w:szCs w:val="24"/>
        </w:rPr>
        <w:t xml:space="preserve">Синельников А.П. «Использование информационных технологий как средство достижения образовательных результатов» 7 в </w:t>
      </w:r>
      <w:proofErr w:type="spellStart"/>
      <w:r w:rsidR="00F6668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66682">
        <w:rPr>
          <w:rFonts w:ascii="Times New Roman" w:hAnsi="Times New Roman" w:cs="Times New Roman"/>
          <w:sz w:val="24"/>
          <w:szCs w:val="24"/>
        </w:rPr>
        <w:t>.</w:t>
      </w:r>
    </w:p>
    <w:p w:rsidR="00C044D5" w:rsidRDefault="0076208C" w:rsidP="00C044D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 на ШМО: Елохина М.М. -</w:t>
      </w:r>
      <w:r w:rsidRPr="0076208C">
        <w:rPr>
          <w:rFonts w:ascii="Times New Roman" w:hAnsi="Times New Roman" w:cs="Times New Roman"/>
          <w:sz w:val="24"/>
          <w:szCs w:val="24"/>
        </w:rPr>
        <w:t xml:space="preserve"> «Обновлённый ФГОС НОО: содержание, механизмы реализации»</w:t>
      </w:r>
      <w:r>
        <w:rPr>
          <w:rFonts w:ascii="Times New Roman" w:hAnsi="Times New Roman" w:cs="Times New Roman"/>
          <w:sz w:val="24"/>
          <w:szCs w:val="24"/>
        </w:rPr>
        <w:t xml:space="preserve">, Макеева Л.В. - </w:t>
      </w:r>
      <w:r w:rsidRPr="0076208C">
        <w:rPr>
          <w:rFonts w:ascii="Times New Roman" w:hAnsi="Times New Roman" w:cs="Times New Roman"/>
          <w:sz w:val="24"/>
          <w:szCs w:val="24"/>
        </w:rPr>
        <w:t>«Проектная деятельность в обновлённом ФГОС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C044D5">
        <w:rPr>
          <w:rFonts w:ascii="Times New Roman" w:hAnsi="Times New Roman" w:cs="Times New Roman"/>
          <w:sz w:val="24"/>
          <w:szCs w:val="24"/>
        </w:rPr>
        <w:t>Таскаева</w:t>
      </w:r>
      <w:proofErr w:type="spellEnd"/>
      <w:r w:rsidR="00C044D5">
        <w:rPr>
          <w:rFonts w:ascii="Times New Roman" w:hAnsi="Times New Roman" w:cs="Times New Roman"/>
          <w:sz w:val="24"/>
          <w:szCs w:val="24"/>
        </w:rPr>
        <w:t xml:space="preserve"> Н.А. </w:t>
      </w:r>
      <w:r w:rsidR="00C044D5" w:rsidRPr="00C044D5">
        <w:rPr>
          <w:rFonts w:ascii="Times New Roman" w:hAnsi="Times New Roman" w:cs="Times New Roman"/>
          <w:sz w:val="24"/>
          <w:szCs w:val="24"/>
        </w:rPr>
        <w:t>«Структура современного урока. Проектирование урока с позиции т</w:t>
      </w:r>
      <w:r w:rsidR="00C044D5">
        <w:rPr>
          <w:rFonts w:ascii="Times New Roman" w:hAnsi="Times New Roman" w:cs="Times New Roman"/>
          <w:sz w:val="24"/>
          <w:szCs w:val="24"/>
        </w:rPr>
        <w:t xml:space="preserve">ребований обновлённого стандарта», Калугина Т.Л. </w:t>
      </w:r>
      <w:r w:rsidR="00C044D5" w:rsidRPr="00C044D5">
        <w:rPr>
          <w:rFonts w:ascii="Times New Roman" w:hAnsi="Times New Roman" w:cs="Times New Roman"/>
          <w:sz w:val="24"/>
          <w:szCs w:val="24"/>
        </w:rPr>
        <w:t>«Базовые образовательные технологии»</w:t>
      </w:r>
      <w:r w:rsidR="00F66682">
        <w:rPr>
          <w:rFonts w:ascii="Times New Roman" w:hAnsi="Times New Roman" w:cs="Times New Roman"/>
          <w:sz w:val="24"/>
          <w:szCs w:val="24"/>
        </w:rPr>
        <w:t>.</w:t>
      </w:r>
      <w:r w:rsidR="00784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EA1">
        <w:rPr>
          <w:rFonts w:ascii="Times New Roman" w:hAnsi="Times New Roman" w:cs="Times New Roman"/>
          <w:sz w:val="24"/>
          <w:szCs w:val="24"/>
        </w:rPr>
        <w:t>Сунцова</w:t>
      </w:r>
      <w:proofErr w:type="spellEnd"/>
      <w:r w:rsidR="00784EA1">
        <w:rPr>
          <w:rFonts w:ascii="Times New Roman" w:hAnsi="Times New Roman" w:cs="Times New Roman"/>
          <w:sz w:val="24"/>
          <w:szCs w:val="24"/>
        </w:rPr>
        <w:t xml:space="preserve"> М.Ф. Семинар – практикум на базе Точки Роста «Финансовое мошенничество».</w:t>
      </w:r>
    </w:p>
    <w:p w:rsidR="00F66682" w:rsidRPr="00C044D5" w:rsidRDefault="00F66682" w:rsidP="00C044D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Выступление на РМО: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М.Ф. Обобщение выступлений Синельникова А.П. и Исаевой А.В. (Секция молодых специалистов),</w:t>
      </w:r>
    </w:p>
    <w:p w:rsidR="0076208C" w:rsidRPr="0076208C" w:rsidRDefault="0076208C" w:rsidP="0076208C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76208C" w:rsidRPr="0076208C" w:rsidRDefault="0076208C" w:rsidP="0076208C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76208C" w:rsidRPr="00BA3BEE" w:rsidRDefault="0076208C" w:rsidP="00BA3BE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B81680" w:rsidRPr="00B81680" w:rsidRDefault="00757085" w:rsidP="00B8168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 w:rsidR="00E01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680" w:rsidRPr="00B81680">
        <w:rPr>
          <w:rFonts w:ascii="Times New Roman" w:hAnsi="Times New Roman" w:cs="Times New Roman"/>
          <w:b/>
          <w:sz w:val="24"/>
          <w:szCs w:val="24"/>
        </w:rPr>
        <w:t>Педагогические конкурсы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701"/>
        <w:gridCol w:w="2127"/>
      </w:tblGrid>
      <w:tr w:rsidR="004F34B1" w:rsidRPr="00B81680" w:rsidTr="004F34B1">
        <w:trPr>
          <w:cantSplit/>
          <w:trHeight w:val="259"/>
        </w:trPr>
        <w:tc>
          <w:tcPr>
            <w:tcW w:w="6521" w:type="dxa"/>
          </w:tcPr>
          <w:p w:rsidR="004F34B1" w:rsidRPr="00B81680" w:rsidRDefault="004F34B1" w:rsidP="00B8168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16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1701" w:type="dxa"/>
          </w:tcPr>
          <w:p w:rsidR="004F34B1" w:rsidRPr="00B81680" w:rsidRDefault="004F34B1" w:rsidP="00B8168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16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4F34B1" w:rsidRPr="004F34B1" w:rsidRDefault="004F34B1" w:rsidP="00B8168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3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51ACB" w:rsidRPr="00B81680" w:rsidTr="004F34B1">
        <w:trPr>
          <w:trHeight w:val="702"/>
        </w:trPr>
        <w:tc>
          <w:tcPr>
            <w:tcW w:w="6521" w:type="dxa"/>
          </w:tcPr>
          <w:p w:rsidR="00551ACB" w:rsidRPr="00FD109F" w:rsidRDefault="00551ACB" w:rsidP="002603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методических разработок «Открывая книгу, открываем мир» ИРО</w:t>
            </w:r>
            <w:r w:rsidR="0026033D" w:rsidRPr="00275B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51ACB" w:rsidRDefault="00551ACB" w:rsidP="00D80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Сарычева</w:t>
            </w:r>
          </w:p>
        </w:tc>
        <w:tc>
          <w:tcPr>
            <w:tcW w:w="2127" w:type="dxa"/>
          </w:tcPr>
          <w:p w:rsidR="00551ACB" w:rsidRPr="00B81680" w:rsidRDefault="00D80A92" w:rsidP="00D80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309F3" w:rsidRPr="00B81680" w:rsidTr="004F34B1">
        <w:trPr>
          <w:trHeight w:val="702"/>
        </w:trPr>
        <w:tc>
          <w:tcPr>
            <w:tcW w:w="6521" w:type="dxa"/>
          </w:tcPr>
          <w:p w:rsidR="00F309F3" w:rsidRDefault="00F309F3" w:rsidP="00260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Публикации методических материалов в педагогических сетевых изданиях: </w:t>
            </w:r>
            <w:proofErr w:type="spellStart"/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>урок.рф</w:t>
            </w:r>
            <w:proofErr w:type="spellEnd"/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701" w:type="dxa"/>
          </w:tcPr>
          <w:p w:rsidR="00F309F3" w:rsidRDefault="00F309F3" w:rsidP="00D80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Сарычева </w:t>
            </w:r>
          </w:p>
        </w:tc>
        <w:tc>
          <w:tcPr>
            <w:tcW w:w="2127" w:type="dxa"/>
          </w:tcPr>
          <w:p w:rsidR="00F309F3" w:rsidRDefault="00F309F3" w:rsidP="00D80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309F3" w:rsidRPr="00B81680" w:rsidTr="004F34B1">
        <w:trPr>
          <w:trHeight w:val="702"/>
        </w:trPr>
        <w:tc>
          <w:tcPr>
            <w:tcW w:w="6521" w:type="dxa"/>
          </w:tcPr>
          <w:p w:rsidR="00F309F3" w:rsidRPr="00275BD1" w:rsidRDefault="00F309F3" w:rsidP="00F309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 конкурс</w:t>
            </w:r>
            <w:r w:rsidRPr="0027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методических материалов, посвящённых изучению творчества Шолохова в школе. </w:t>
            </w:r>
          </w:p>
        </w:tc>
        <w:tc>
          <w:tcPr>
            <w:tcW w:w="1701" w:type="dxa"/>
          </w:tcPr>
          <w:p w:rsidR="00F309F3" w:rsidRDefault="00F309F3" w:rsidP="00D80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Сарычева </w:t>
            </w:r>
          </w:p>
        </w:tc>
        <w:tc>
          <w:tcPr>
            <w:tcW w:w="2127" w:type="dxa"/>
          </w:tcPr>
          <w:p w:rsidR="00F309F3" w:rsidRDefault="00F309F3" w:rsidP="00D80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C4CA2" w:rsidRPr="00B81680" w:rsidTr="004F34B1">
        <w:trPr>
          <w:trHeight w:val="702"/>
        </w:trPr>
        <w:tc>
          <w:tcPr>
            <w:tcW w:w="6521" w:type="dxa"/>
          </w:tcPr>
          <w:p w:rsidR="005022F3" w:rsidRPr="005022F3" w:rsidRDefault="005022F3" w:rsidP="005022F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Свидетельства о публикации на сайте </w:t>
            </w:r>
            <w:proofErr w:type="spellStart"/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7620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>( 4</w:t>
            </w:r>
            <w:proofErr w:type="gramEnd"/>
            <w:r w:rsidRPr="005022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методических разработки)</w:t>
            </w:r>
          </w:p>
          <w:p w:rsidR="006C4CA2" w:rsidRDefault="006C4CA2" w:rsidP="006C4CA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4CA2" w:rsidRDefault="005022F3" w:rsidP="00D80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Елохина </w:t>
            </w:r>
          </w:p>
        </w:tc>
        <w:tc>
          <w:tcPr>
            <w:tcW w:w="2127" w:type="dxa"/>
          </w:tcPr>
          <w:p w:rsidR="006C4CA2" w:rsidRDefault="006C4CA2" w:rsidP="00D80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945" w:rsidRPr="00B81680" w:rsidTr="004F34B1">
        <w:trPr>
          <w:trHeight w:val="702"/>
        </w:trPr>
        <w:tc>
          <w:tcPr>
            <w:tcW w:w="6521" w:type="dxa"/>
          </w:tcPr>
          <w:p w:rsidR="007A1945" w:rsidRDefault="00B04A3A" w:rsidP="006C4CA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04A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практического семинара РМО «Цифровые технологии в обучении как средство повышения качества обучения. Интернет-словари как средство развития функциональной (читательской) грамотности обучающихся»</w:t>
            </w:r>
          </w:p>
        </w:tc>
        <w:tc>
          <w:tcPr>
            <w:tcW w:w="1701" w:type="dxa"/>
          </w:tcPr>
          <w:p w:rsidR="007A1945" w:rsidRDefault="007A1945" w:rsidP="00D80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A1945" w:rsidRDefault="001C4CAD" w:rsidP="00D80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Сарычева</w:t>
            </w:r>
          </w:p>
        </w:tc>
      </w:tr>
      <w:tr w:rsidR="001C4CAD" w:rsidRPr="00B81680" w:rsidTr="004F34B1">
        <w:trPr>
          <w:trHeight w:val="702"/>
        </w:trPr>
        <w:tc>
          <w:tcPr>
            <w:tcW w:w="6521" w:type="dxa"/>
          </w:tcPr>
          <w:p w:rsidR="001C4CAD" w:rsidRPr="00B04A3A" w:rsidRDefault="001C4CAD" w:rsidP="006C4CA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C4C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районном семинаре «Взаимодействие школьного музея и ШМО»</w:t>
            </w:r>
          </w:p>
        </w:tc>
        <w:tc>
          <w:tcPr>
            <w:tcW w:w="1701" w:type="dxa"/>
          </w:tcPr>
          <w:p w:rsidR="001C4CAD" w:rsidRDefault="001C4CAD" w:rsidP="00D80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C4CAD" w:rsidRDefault="001C4CAD" w:rsidP="00D80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Сарычева, Трифонова</w:t>
            </w:r>
          </w:p>
        </w:tc>
      </w:tr>
    </w:tbl>
    <w:p w:rsidR="00646A31" w:rsidRDefault="00646A31" w:rsidP="00B81680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B81680" w:rsidRDefault="00646A31" w:rsidP="00B8168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</w:t>
      </w:r>
      <w:r w:rsidRPr="00646A31">
        <w:rPr>
          <w:rFonts w:ascii="Times New Roman" w:hAnsi="Times New Roman" w:cs="Times New Roman"/>
          <w:b/>
          <w:sz w:val="24"/>
          <w:szCs w:val="24"/>
        </w:rPr>
        <w:t>абота с молодыми педагогами – наставничество.</w:t>
      </w:r>
    </w:p>
    <w:p w:rsidR="00646A31" w:rsidRDefault="00883122" w:rsidP="00B8168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прошедшем учебном году была начата работа по внедрению работы наставников. </w:t>
      </w:r>
      <w:r w:rsidR="00646A31">
        <w:rPr>
          <w:rFonts w:ascii="Times New Roman" w:hAnsi="Times New Roman" w:cs="Times New Roman"/>
          <w:sz w:val="24"/>
          <w:szCs w:val="24"/>
        </w:rPr>
        <w:t xml:space="preserve">Статус молодого педагога или вновь прибывшего педагога имели </w:t>
      </w:r>
      <w:r w:rsidR="005D307B">
        <w:rPr>
          <w:rFonts w:ascii="Times New Roman" w:hAnsi="Times New Roman" w:cs="Times New Roman"/>
          <w:sz w:val="24"/>
          <w:szCs w:val="24"/>
        </w:rPr>
        <w:t>Исаева А.В.</w:t>
      </w:r>
      <w:r w:rsidR="00231104">
        <w:rPr>
          <w:rFonts w:ascii="Times New Roman" w:hAnsi="Times New Roman" w:cs="Times New Roman"/>
          <w:sz w:val="24"/>
          <w:szCs w:val="24"/>
        </w:rPr>
        <w:t xml:space="preserve"> – Макеева Л.В.</w:t>
      </w:r>
      <w:r w:rsidR="00865C08">
        <w:rPr>
          <w:rFonts w:ascii="Times New Roman" w:hAnsi="Times New Roman" w:cs="Times New Roman"/>
          <w:sz w:val="24"/>
          <w:szCs w:val="24"/>
        </w:rPr>
        <w:t xml:space="preserve">, </w:t>
      </w:r>
      <w:r w:rsidR="00231104">
        <w:rPr>
          <w:rFonts w:ascii="Times New Roman" w:hAnsi="Times New Roman" w:cs="Times New Roman"/>
          <w:sz w:val="24"/>
          <w:szCs w:val="24"/>
        </w:rPr>
        <w:t xml:space="preserve">Силина А.А. – </w:t>
      </w:r>
      <w:proofErr w:type="spellStart"/>
      <w:r w:rsidR="00231104">
        <w:rPr>
          <w:rFonts w:ascii="Times New Roman" w:hAnsi="Times New Roman" w:cs="Times New Roman"/>
          <w:sz w:val="24"/>
          <w:szCs w:val="24"/>
        </w:rPr>
        <w:t>Кликушина</w:t>
      </w:r>
      <w:proofErr w:type="spellEnd"/>
      <w:r w:rsidR="00231104">
        <w:rPr>
          <w:rFonts w:ascii="Times New Roman" w:hAnsi="Times New Roman" w:cs="Times New Roman"/>
          <w:sz w:val="24"/>
          <w:szCs w:val="24"/>
        </w:rPr>
        <w:t xml:space="preserve"> Е.В., </w:t>
      </w:r>
      <w:r w:rsidR="00865C08">
        <w:rPr>
          <w:rFonts w:ascii="Times New Roman" w:hAnsi="Times New Roman" w:cs="Times New Roman"/>
          <w:sz w:val="24"/>
          <w:szCs w:val="24"/>
        </w:rPr>
        <w:t>Аржанова А.В</w:t>
      </w:r>
      <w:r w:rsidR="00231104">
        <w:rPr>
          <w:rFonts w:ascii="Times New Roman" w:hAnsi="Times New Roman" w:cs="Times New Roman"/>
          <w:sz w:val="24"/>
          <w:szCs w:val="24"/>
        </w:rPr>
        <w:t xml:space="preserve"> – Зеленина Л.В., Синельников А.П. – Денисова Р.И</w:t>
      </w:r>
      <w:r w:rsidR="00865C0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31104">
        <w:rPr>
          <w:rFonts w:ascii="Times New Roman" w:hAnsi="Times New Roman" w:cs="Times New Roman"/>
          <w:sz w:val="24"/>
          <w:szCs w:val="24"/>
        </w:rPr>
        <w:t>Ставенчук</w:t>
      </w:r>
      <w:proofErr w:type="spellEnd"/>
      <w:r w:rsidR="00231104">
        <w:rPr>
          <w:rFonts w:ascii="Times New Roman" w:hAnsi="Times New Roman" w:cs="Times New Roman"/>
          <w:sz w:val="24"/>
          <w:szCs w:val="24"/>
        </w:rPr>
        <w:t xml:space="preserve"> Д.А. – Елохина М.М.</w:t>
      </w:r>
      <w:r w:rsidR="00865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Данное направление </w:t>
      </w:r>
      <w:r w:rsidRPr="00883122">
        <w:rPr>
          <w:rFonts w:ascii="Times New Roman" w:hAnsi="Times New Roman" w:cs="Times New Roman"/>
          <w:sz w:val="24"/>
          <w:szCs w:val="24"/>
        </w:rPr>
        <w:t>предусматривает систематическую индивидуальную работу опытного учителя по развитию у молодого сп</w:t>
      </w:r>
      <w:r w:rsidR="0049326D">
        <w:rPr>
          <w:rFonts w:ascii="Times New Roman" w:hAnsi="Times New Roman" w:cs="Times New Roman"/>
          <w:sz w:val="24"/>
          <w:szCs w:val="24"/>
        </w:rPr>
        <w:t>ециалиста необходимых навыков и</w:t>
      </w:r>
      <w:r w:rsidRPr="00883122">
        <w:rPr>
          <w:rFonts w:ascii="Times New Roman" w:hAnsi="Times New Roman" w:cs="Times New Roman"/>
          <w:sz w:val="24"/>
          <w:szCs w:val="24"/>
        </w:rPr>
        <w:t xml:space="preserve"> умений ведения педагогической деятельности.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преподавания.</w:t>
      </w:r>
      <w:r>
        <w:rPr>
          <w:rFonts w:ascii="Times New Roman" w:hAnsi="Times New Roman" w:cs="Times New Roman"/>
          <w:sz w:val="24"/>
          <w:szCs w:val="24"/>
        </w:rPr>
        <w:t xml:space="preserve"> По итогам работы молодыми специалистами были </w:t>
      </w:r>
      <w:r w:rsidR="005D307B">
        <w:rPr>
          <w:rFonts w:ascii="Times New Roman" w:hAnsi="Times New Roman" w:cs="Times New Roman"/>
          <w:sz w:val="24"/>
          <w:szCs w:val="24"/>
        </w:rPr>
        <w:t xml:space="preserve">запланированы </w:t>
      </w:r>
      <w:r>
        <w:rPr>
          <w:rFonts w:ascii="Times New Roman" w:hAnsi="Times New Roman" w:cs="Times New Roman"/>
          <w:sz w:val="24"/>
          <w:szCs w:val="24"/>
        </w:rPr>
        <w:t>открытые уроки, с приглашение</w:t>
      </w:r>
      <w:r w:rsidR="00865C08">
        <w:rPr>
          <w:rFonts w:ascii="Times New Roman" w:hAnsi="Times New Roman" w:cs="Times New Roman"/>
          <w:sz w:val="24"/>
          <w:szCs w:val="24"/>
        </w:rPr>
        <w:t xml:space="preserve">м представителей администрации. Уроки провели Исаева А.В., </w:t>
      </w:r>
      <w:r w:rsidR="00231104">
        <w:rPr>
          <w:rFonts w:ascii="Times New Roman" w:hAnsi="Times New Roman" w:cs="Times New Roman"/>
          <w:sz w:val="24"/>
          <w:szCs w:val="24"/>
        </w:rPr>
        <w:t xml:space="preserve">Синельников А.П., </w:t>
      </w:r>
      <w:proofErr w:type="spellStart"/>
      <w:r w:rsidR="00231104">
        <w:rPr>
          <w:rFonts w:ascii="Times New Roman" w:hAnsi="Times New Roman" w:cs="Times New Roman"/>
          <w:sz w:val="24"/>
          <w:szCs w:val="24"/>
        </w:rPr>
        <w:t>Ставенчук</w:t>
      </w:r>
      <w:proofErr w:type="spellEnd"/>
      <w:r w:rsidR="00231104">
        <w:rPr>
          <w:rFonts w:ascii="Times New Roman" w:hAnsi="Times New Roman" w:cs="Times New Roman"/>
          <w:sz w:val="24"/>
          <w:szCs w:val="24"/>
        </w:rPr>
        <w:t xml:space="preserve"> Д.А., Силина А.А., Аржанова А.В. </w:t>
      </w:r>
      <w:r w:rsidR="00573848">
        <w:rPr>
          <w:rFonts w:ascii="Times New Roman" w:hAnsi="Times New Roman" w:cs="Times New Roman"/>
          <w:sz w:val="24"/>
          <w:szCs w:val="24"/>
        </w:rPr>
        <w:t xml:space="preserve">Все педагоги были участниками «Школы молодого педагога» в </w:t>
      </w:r>
      <w:r w:rsidR="00865C08">
        <w:rPr>
          <w:rFonts w:ascii="Times New Roman" w:hAnsi="Times New Roman" w:cs="Times New Roman"/>
          <w:sz w:val="24"/>
          <w:szCs w:val="24"/>
        </w:rPr>
        <w:t>Тугулыме,</w:t>
      </w:r>
      <w:r w:rsidR="00573848">
        <w:rPr>
          <w:rFonts w:ascii="Times New Roman" w:hAnsi="Times New Roman" w:cs="Times New Roman"/>
          <w:sz w:val="24"/>
          <w:szCs w:val="24"/>
        </w:rPr>
        <w:t xml:space="preserve"> где</w:t>
      </w:r>
      <w:r w:rsidR="000F2E01">
        <w:rPr>
          <w:rFonts w:ascii="Times New Roman" w:hAnsi="Times New Roman" w:cs="Times New Roman"/>
          <w:sz w:val="24"/>
          <w:szCs w:val="24"/>
        </w:rPr>
        <w:t xml:space="preserve"> </w:t>
      </w:r>
      <w:r w:rsidR="00573848">
        <w:rPr>
          <w:rFonts w:ascii="Times New Roman" w:hAnsi="Times New Roman" w:cs="Times New Roman"/>
          <w:sz w:val="24"/>
          <w:szCs w:val="24"/>
        </w:rPr>
        <w:t>просмотрели открытые уроки и приняли участие в работе секции.</w:t>
      </w:r>
      <w:r w:rsidR="005D307B">
        <w:rPr>
          <w:rFonts w:ascii="Times New Roman" w:hAnsi="Times New Roman" w:cs="Times New Roman"/>
          <w:sz w:val="24"/>
          <w:szCs w:val="24"/>
        </w:rPr>
        <w:t xml:space="preserve"> Также на базе нашей</w:t>
      </w:r>
      <w:r w:rsidR="00BF2742">
        <w:rPr>
          <w:rFonts w:ascii="Times New Roman" w:hAnsi="Times New Roman" w:cs="Times New Roman"/>
          <w:sz w:val="24"/>
          <w:szCs w:val="24"/>
        </w:rPr>
        <w:t xml:space="preserve"> </w:t>
      </w:r>
      <w:r w:rsidR="005D307B">
        <w:rPr>
          <w:rFonts w:ascii="Times New Roman" w:hAnsi="Times New Roman" w:cs="Times New Roman"/>
          <w:sz w:val="24"/>
          <w:szCs w:val="24"/>
        </w:rPr>
        <w:t>школы был проведен отдельный методический совет</w:t>
      </w:r>
      <w:r w:rsidR="00BF2742">
        <w:rPr>
          <w:rFonts w:ascii="Times New Roman" w:hAnsi="Times New Roman" w:cs="Times New Roman"/>
          <w:sz w:val="24"/>
          <w:szCs w:val="24"/>
        </w:rPr>
        <w:t xml:space="preserve"> по теме: «Школа молодого специалиста». В работе совета выступали молодые учителя и их наставники, делились своими проблемами, наметили пути их решения. </w:t>
      </w:r>
    </w:p>
    <w:p w:rsidR="000F2E01" w:rsidRDefault="000F2E01" w:rsidP="00B8168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Недостатками работы в данном направлении </w:t>
      </w:r>
      <w:r w:rsidR="00865C08">
        <w:rPr>
          <w:rFonts w:ascii="Times New Roman" w:hAnsi="Times New Roman" w:cs="Times New Roman"/>
          <w:sz w:val="24"/>
          <w:szCs w:val="24"/>
        </w:rPr>
        <w:t>остается</w:t>
      </w:r>
      <w:r>
        <w:rPr>
          <w:rFonts w:ascii="Times New Roman" w:hAnsi="Times New Roman" w:cs="Times New Roman"/>
          <w:sz w:val="24"/>
          <w:szCs w:val="24"/>
        </w:rPr>
        <w:t xml:space="preserve"> отсутствие </w:t>
      </w:r>
      <w:r w:rsidR="00865C08">
        <w:rPr>
          <w:rFonts w:ascii="Times New Roman" w:hAnsi="Times New Roman" w:cs="Times New Roman"/>
          <w:sz w:val="24"/>
          <w:szCs w:val="24"/>
        </w:rPr>
        <w:t xml:space="preserve">или некачественное </w:t>
      </w:r>
      <w:r>
        <w:rPr>
          <w:rFonts w:ascii="Times New Roman" w:hAnsi="Times New Roman" w:cs="Times New Roman"/>
          <w:sz w:val="24"/>
          <w:szCs w:val="24"/>
        </w:rPr>
        <w:t xml:space="preserve">ведения документации по проведенной работе со стороны наставников и молодых специалистов, т.е. нет системы в проводимой деятельности. Уроки посещались достаточно редко из-за загруженности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наставников. </w:t>
      </w:r>
      <w:r w:rsidR="00043EB6">
        <w:rPr>
          <w:rFonts w:ascii="Times New Roman" w:hAnsi="Times New Roman" w:cs="Times New Roman"/>
          <w:sz w:val="24"/>
          <w:szCs w:val="24"/>
        </w:rPr>
        <w:t>Рекомендуется продолжить работу поданному направлению с учетом и устранением недостатков  работы прошедшего года.</w:t>
      </w:r>
    </w:p>
    <w:p w:rsidR="00043EB6" w:rsidRDefault="00043EB6" w:rsidP="00B8168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043EB6">
        <w:rPr>
          <w:rFonts w:ascii="Times New Roman" w:hAnsi="Times New Roman" w:cs="Times New Roman"/>
          <w:b/>
          <w:sz w:val="24"/>
          <w:szCs w:val="24"/>
        </w:rPr>
        <w:t>5. Методические советы.</w:t>
      </w:r>
    </w:p>
    <w:p w:rsidR="008307E7" w:rsidRDefault="008307E7" w:rsidP="00043EB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«Организация работы ШМО. </w:t>
      </w:r>
      <w:r w:rsidR="00505D26">
        <w:rPr>
          <w:rFonts w:ascii="Times New Roman" w:hAnsi="Times New Roman" w:cs="Times New Roman"/>
          <w:sz w:val="24"/>
          <w:szCs w:val="24"/>
        </w:rPr>
        <w:t>Итоги работы за прошедший 20</w:t>
      </w:r>
      <w:r w:rsidR="00D80A92">
        <w:rPr>
          <w:rFonts w:ascii="Times New Roman" w:hAnsi="Times New Roman" w:cs="Times New Roman"/>
          <w:sz w:val="24"/>
          <w:szCs w:val="24"/>
        </w:rPr>
        <w:t>2</w:t>
      </w:r>
      <w:r w:rsidR="00B04A3A">
        <w:rPr>
          <w:rFonts w:ascii="Times New Roman" w:hAnsi="Times New Roman" w:cs="Times New Roman"/>
          <w:sz w:val="24"/>
          <w:szCs w:val="24"/>
        </w:rPr>
        <w:t>3</w:t>
      </w:r>
      <w:r w:rsidR="00505D26">
        <w:rPr>
          <w:rFonts w:ascii="Times New Roman" w:hAnsi="Times New Roman" w:cs="Times New Roman"/>
          <w:sz w:val="24"/>
          <w:szCs w:val="24"/>
        </w:rPr>
        <w:t xml:space="preserve"> – 20</w:t>
      </w:r>
      <w:r w:rsidR="00D80A92">
        <w:rPr>
          <w:rFonts w:ascii="Times New Roman" w:hAnsi="Times New Roman" w:cs="Times New Roman"/>
          <w:sz w:val="24"/>
          <w:szCs w:val="24"/>
        </w:rPr>
        <w:t>2</w:t>
      </w:r>
      <w:r w:rsidR="00B04A3A">
        <w:rPr>
          <w:rFonts w:ascii="Times New Roman" w:hAnsi="Times New Roman" w:cs="Times New Roman"/>
          <w:sz w:val="24"/>
          <w:szCs w:val="24"/>
        </w:rPr>
        <w:t>4</w:t>
      </w:r>
      <w:r w:rsidR="00505D26">
        <w:rPr>
          <w:rFonts w:ascii="Times New Roman" w:hAnsi="Times New Roman" w:cs="Times New Roman"/>
          <w:sz w:val="24"/>
          <w:szCs w:val="24"/>
        </w:rPr>
        <w:t xml:space="preserve"> учебный год и планирование на новый год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93940" w:rsidRPr="00C93940" w:rsidRDefault="00C93940" w:rsidP="00C9394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940">
        <w:rPr>
          <w:rFonts w:ascii="Times New Roman" w:hAnsi="Times New Roman" w:cs="Times New Roman"/>
          <w:sz w:val="24"/>
          <w:szCs w:val="24"/>
        </w:rPr>
        <w:t>«Итоги входных контрольных работ по русскому языку и математике, организация ВСОШ».</w:t>
      </w:r>
    </w:p>
    <w:p w:rsidR="00784EA1" w:rsidRDefault="00C93940" w:rsidP="00C9394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940">
        <w:rPr>
          <w:rFonts w:ascii="Times New Roman" w:hAnsi="Times New Roman" w:cs="Times New Roman"/>
          <w:sz w:val="24"/>
          <w:szCs w:val="24"/>
        </w:rPr>
        <w:t>«Основные направления развития наставничества. Школа молодого педагога».</w:t>
      </w:r>
    </w:p>
    <w:p w:rsidR="00B04A3A" w:rsidRDefault="00784EA1" w:rsidP="00043EB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«Оценка</w:t>
      </w:r>
      <w:r w:rsidR="00B04A3A" w:rsidRPr="00B04A3A">
        <w:rPr>
          <w:rFonts w:ascii="Times New Roman" w:hAnsi="Times New Roman" w:cs="Times New Roman"/>
          <w:sz w:val="24"/>
          <w:szCs w:val="24"/>
        </w:rPr>
        <w:t xml:space="preserve"> уровня подготовки 5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4A3A" w:rsidRPr="00B04A3A">
        <w:rPr>
          <w:rFonts w:ascii="Times New Roman" w:hAnsi="Times New Roman" w:cs="Times New Roman"/>
          <w:sz w:val="24"/>
          <w:szCs w:val="24"/>
        </w:rPr>
        <w:t>х классов при переходе на основную ступень образования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66682" w:rsidRDefault="00F66682" w:rsidP="0044420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940">
        <w:rPr>
          <w:rFonts w:ascii="Times New Roman" w:hAnsi="Times New Roman" w:cs="Times New Roman"/>
          <w:sz w:val="24"/>
          <w:szCs w:val="24"/>
        </w:rPr>
        <w:t>«Повышение профессионального мастерства по итогам Года педагога и наставника».</w:t>
      </w:r>
    </w:p>
    <w:p w:rsidR="00C93940" w:rsidRPr="00C93940" w:rsidRDefault="00C93940" w:rsidP="00C9394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940">
        <w:rPr>
          <w:rFonts w:ascii="Times New Roman" w:hAnsi="Times New Roman" w:cs="Times New Roman"/>
          <w:sz w:val="24"/>
          <w:szCs w:val="24"/>
        </w:rPr>
        <w:t>«Формы и средства развития функциональной грамотности обучающихся. Из опыта работы».</w:t>
      </w:r>
    </w:p>
    <w:p w:rsidR="00CF772D" w:rsidRPr="00CF772D" w:rsidRDefault="00E436EA" w:rsidP="00CF772D">
      <w:pPr>
        <w:ind w:left="-567"/>
        <w:rPr>
          <w:rFonts w:ascii="Times New Roman" w:hAnsi="Times New Roman" w:cs="Times New Roman"/>
          <w:sz w:val="24"/>
          <w:szCs w:val="24"/>
        </w:rPr>
      </w:pPr>
      <w:r w:rsidRPr="00C044CF">
        <w:rPr>
          <w:rFonts w:ascii="Times New Roman" w:hAnsi="Times New Roman" w:cs="Times New Roman"/>
          <w:b/>
          <w:sz w:val="24"/>
          <w:szCs w:val="24"/>
        </w:rPr>
        <w:t>Подводя итоги,</w:t>
      </w:r>
      <w:r>
        <w:rPr>
          <w:rFonts w:ascii="Times New Roman" w:hAnsi="Times New Roman" w:cs="Times New Roman"/>
          <w:sz w:val="24"/>
          <w:szCs w:val="24"/>
        </w:rPr>
        <w:t xml:space="preserve"> можно признать НМР удовлетворительной. В целом поставленные задачи выполнены.</w:t>
      </w:r>
      <w:r w:rsidR="00CF772D" w:rsidRPr="00CF772D">
        <w:rPr>
          <w:rFonts w:ascii="Times New Roman" w:hAnsi="Times New Roman" w:cs="Times New Roman"/>
          <w:sz w:val="28"/>
          <w:szCs w:val="28"/>
        </w:rPr>
        <w:t xml:space="preserve"> </w:t>
      </w:r>
      <w:r w:rsidR="00CF772D" w:rsidRPr="00CF772D">
        <w:rPr>
          <w:rFonts w:ascii="Times New Roman" w:hAnsi="Times New Roman" w:cs="Times New Roman"/>
          <w:sz w:val="24"/>
          <w:szCs w:val="24"/>
        </w:rPr>
        <w:t xml:space="preserve">Эффективность работы подтверждается призовыми местами обучающихся в </w:t>
      </w:r>
      <w:proofErr w:type="gramStart"/>
      <w:r w:rsidR="00CF772D" w:rsidRPr="00CF772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4B6D08">
        <w:rPr>
          <w:rFonts w:ascii="Times New Roman" w:hAnsi="Times New Roman" w:cs="Times New Roman"/>
          <w:sz w:val="24"/>
          <w:szCs w:val="24"/>
        </w:rPr>
        <w:t xml:space="preserve"> </w:t>
      </w:r>
      <w:r w:rsidR="00CF772D" w:rsidRPr="00CF772D">
        <w:rPr>
          <w:rFonts w:ascii="Times New Roman" w:hAnsi="Times New Roman" w:cs="Times New Roman"/>
          <w:sz w:val="24"/>
          <w:szCs w:val="24"/>
        </w:rPr>
        <w:t>В</w:t>
      </w:r>
      <w:r w:rsidR="004B6D08">
        <w:rPr>
          <w:rFonts w:ascii="Times New Roman" w:hAnsi="Times New Roman" w:cs="Times New Roman"/>
          <w:sz w:val="24"/>
          <w:szCs w:val="24"/>
        </w:rPr>
        <w:t>С</w:t>
      </w:r>
      <w:r w:rsidR="00CF772D" w:rsidRPr="00CF772D">
        <w:rPr>
          <w:rFonts w:ascii="Times New Roman" w:hAnsi="Times New Roman" w:cs="Times New Roman"/>
          <w:sz w:val="24"/>
          <w:szCs w:val="24"/>
        </w:rPr>
        <w:t>ОШ</w:t>
      </w:r>
      <w:proofErr w:type="gramEnd"/>
      <w:r w:rsidR="00CF772D" w:rsidRPr="00CF772D">
        <w:rPr>
          <w:rFonts w:ascii="Times New Roman" w:hAnsi="Times New Roman" w:cs="Times New Roman"/>
          <w:sz w:val="24"/>
          <w:szCs w:val="24"/>
        </w:rPr>
        <w:t xml:space="preserve"> по </w:t>
      </w:r>
      <w:r w:rsidR="00CF772D">
        <w:rPr>
          <w:rFonts w:ascii="Times New Roman" w:hAnsi="Times New Roman" w:cs="Times New Roman"/>
          <w:sz w:val="24"/>
          <w:szCs w:val="24"/>
        </w:rPr>
        <w:t>многим предметам</w:t>
      </w:r>
      <w:r w:rsidR="00CF772D" w:rsidRPr="00CF772D">
        <w:rPr>
          <w:rFonts w:ascii="Times New Roman" w:hAnsi="Times New Roman" w:cs="Times New Roman"/>
          <w:sz w:val="24"/>
          <w:szCs w:val="24"/>
        </w:rPr>
        <w:t xml:space="preserve">, призовыми местами в творческих конкурсах и фестивалях, </w:t>
      </w:r>
      <w:r w:rsidR="00CF772D">
        <w:rPr>
          <w:rFonts w:ascii="Times New Roman" w:hAnsi="Times New Roman" w:cs="Times New Roman"/>
          <w:sz w:val="24"/>
          <w:szCs w:val="24"/>
        </w:rPr>
        <w:t xml:space="preserve">в </w:t>
      </w:r>
      <w:r w:rsidR="00C044CF">
        <w:rPr>
          <w:rFonts w:ascii="Times New Roman" w:hAnsi="Times New Roman" w:cs="Times New Roman"/>
          <w:sz w:val="24"/>
          <w:szCs w:val="24"/>
        </w:rPr>
        <w:t>НПК</w:t>
      </w:r>
      <w:r w:rsidR="00CF772D">
        <w:rPr>
          <w:rFonts w:ascii="Times New Roman" w:hAnsi="Times New Roman" w:cs="Times New Roman"/>
          <w:sz w:val="24"/>
          <w:szCs w:val="24"/>
        </w:rPr>
        <w:t xml:space="preserve"> и краеведческой конференции, </w:t>
      </w:r>
      <w:r w:rsidR="00CF772D" w:rsidRPr="00CF772D">
        <w:rPr>
          <w:rFonts w:ascii="Times New Roman" w:hAnsi="Times New Roman" w:cs="Times New Roman"/>
          <w:sz w:val="24"/>
          <w:szCs w:val="24"/>
        </w:rPr>
        <w:t xml:space="preserve">а также непрерывным </w:t>
      </w:r>
      <w:r w:rsidR="00C044CF">
        <w:rPr>
          <w:rFonts w:ascii="Times New Roman" w:hAnsi="Times New Roman" w:cs="Times New Roman"/>
          <w:sz w:val="24"/>
          <w:szCs w:val="24"/>
        </w:rPr>
        <w:t>с</w:t>
      </w:r>
      <w:r w:rsidR="00CF772D" w:rsidRPr="00CF772D">
        <w:rPr>
          <w:rFonts w:ascii="Times New Roman" w:hAnsi="Times New Roman" w:cs="Times New Roman"/>
          <w:sz w:val="24"/>
          <w:szCs w:val="24"/>
        </w:rPr>
        <w:t xml:space="preserve">амообразованием педагогов. </w:t>
      </w:r>
      <w:r w:rsidR="00835B80">
        <w:rPr>
          <w:rFonts w:ascii="Times New Roman" w:hAnsi="Times New Roman" w:cs="Times New Roman"/>
          <w:sz w:val="24"/>
          <w:szCs w:val="24"/>
        </w:rPr>
        <w:t xml:space="preserve">Не все из запланированного удалось реализовать в силу объективных причин. Из-за этого отмечается </w:t>
      </w:r>
      <w:r w:rsidR="004B6D08">
        <w:rPr>
          <w:rFonts w:ascii="Times New Roman" w:hAnsi="Times New Roman" w:cs="Times New Roman"/>
          <w:sz w:val="24"/>
          <w:szCs w:val="24"/>
        </w:rPr>
        <w:t>небольшой рост</w:t>
      </w:r>
      <w:r w:rsidR="00835B80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4B6D08">
        <w:rPr>
          <w:rFonts w:ascii="Times New Roman" w:hAnsi="Times New Roman" w:cs="Times New Roman"/>
          <w:sz w:val="24"/>
          <w:szCs w:val="24"/>
        </w:rPr>
        <w:t>а</w:t>
      </w:r>
      <w:r w:rsidR="00835B80">
        <w:rPr>
          <w:rFonts w:ascii="Times New Roman" w:hAnsi="Times New Roman" w:cs="Times New Roman"/>
          <w:sz w:val="24"/>
          <w:szCs w:val="24"/>
        </w:rPr>
        <w:t xml:space="preserve"> участия в конкурсах как учащихся, так и </w:t>
      </w:r>
      <w:r w:rsidR="004B6D08">
        <w:rPr>
          <w:rFonts w:ascii="Times New Roman" w:hAnsi="Times New Roman" w:cs="Times New Roman"/>
          <w:sz w:val="24"/>
          <w:szCs w:val="24"/>
        </w:rPr>
        <w:t xml:space="preserve">особенно </w:t>
      </w:r>
      <w:r w:rsidR="00835B80">
        <w:rPr>
          <w:rFonts w:ascii="Times New Roman" w:hAnsi="Times New Roman" w:cs="Times New Roman"/>
          <w:sz w:val="24"/>
          <w:szCs w:val="24"/>
        </w:rPr>
        <w:t>педагогов.</w:t>
      </w:r>
      <w:r w:rsidR="004B6D08" w:rsidRPr="004B6D08">
        <w:rPr>
          <w:rFonts w:ascii="Times New Roman" w:hAnsi="Times New Roman" w:cs="Times New Roman"/>
          <w:sz w:val="24"/>
          <w:szCs w:val="28"/>
        </w:rPr>
        <w:t xml:space="preserve"> </w:t>
      </w:r>
      <w:r w:rsidR="00D63879">
        <w:rPr>
          <w:rFonts w:ascii="Times New Roman" w:hAnsi="Times New Roman" w:cs="Times New Roman"/>
          <w:sz w:val="24"/>
          <w:szCs w:val="28"/>
        </w:rPr>
        <w:t>Будем стремиться к новым успехам и достижениям.</w:t>
      </w:r>
    </w:p>
    <w:p w:rsidR="00D5050B" w:rsidRPr="00C044CF" w:rsidRDefault="00D5050B" w:rsidP="00C044CF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044CF">
        <w:rPr>
          <w:rFonts w:ascii="Times New Roman" w:hAnsi="Times New Roman" w:cs="Times New Roman"/>
          <w:b/>
          <w:sz w:val="24"/>
          <w:szCs w:val="24"/>
        </w:rPr>
        <w:t xml:space="preserve">Остаются </w:t>
      </w:r>
      <w:r w:rsidR="008504B3">
        <w:rPr>
          <w:rFonts w:ascii="Times New Roman" w:hAnsi="Times New Roman" w:cs="Times New Roman"/>
          <w:b/>
          <w:sz w:val="24"/>
          <w:szCs w:val="24"/>
        </w:rPr>
        <w:t>еще</w:t>
      </w:r>
      <w:r w:rsidRPr="00C044CF">
        <w:rPr>
          <w:rFonts w:ascii="Times New Roman" w:hAnsi="Times New Roman" w:cs="Times New Roman"/>
          <w:b/>
          <w:sz w:val="24"/>
          <w:szCs w:val="24"/>
        </w:rPr>
        <w:t xml:space="preserve"> нерешёнными </w:t>
      </w:r>
      <w:r w:rsidR="008504B3">
        <w:rPr>
          <w:rFonts w:ascii="Times New Roman" w:hAnsi="Times New Roman" w:cs="Times New Roman"/>
          <w:b/>
          <w:sz w:val="24"/>
          <w:szCs w:val="24"/>
        </w:rPr>
        <w:t>в полном объеме:</w:t>
      </w:r>
    </w:p>
    <w:p w:rsidR="00D5050B" w:rsidRPr="00D5050B" w:rsidRDefault="00D5050B" w:rsidP="00C044CF">
      <w:pPr>
        <w:numPr>
          <w:ilvl w:val="0"/>
          <w:numId w:val="4"/>
        </w:num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5050B">
        <w:rPr>
          <w:rFonts w:ascii="Times New Roman" w:hAnsi="Times New Roman" w:cs="Times New Roman"/>
          <w:sz w:val="24"/>
          <w:szCs w:val="24"/>
        </w:rPr>
        <w:t xml:space="preserve">проблемы обучения детей с ОВЗ в классах общего состава, в частности: вопрос организации урока в классе с детьми разных групп ОВЗ; </w:t>
      </w:r>
    </w:p>
    <w:p w:rsidR="00D5050B" w:rsidRPr="00D5050B" w:rsidRDefault="00D5050B" w:rsidP="00C044CF">
      <w:pPr>
        <w:numPr>
          <w:ilvl w:val="0"/>
          <w:numId w:val="4"/>
        </w:num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5050B">
        <w:rPr>
          <w:rFonts w:ascii="Times New Roman" w:hAnsi="Times New Roman" w:cs="Times New Roman"/>
          <w:sz w:val="24"/>
          <w:szCs w:val="24"/>
        </w:rPr>
        <w:t>проблемы по единообразию ведения мониторинга УУД по предмету;</w:t>
      </w:r>
    </w:p>
    <w:p w:rsidR="00D5050B" w:rsidRPr="00D5050B" w:rsidRDefault="00D5050B" w:rsidP="00C044CF">
      <w:pPr>
        <w:numPr>
          <w:ilvl w:val="0"/>
          <w:numId w:val="4"/>
        </w:num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5050B">
        <w:rPr>
          <w:rFonts w:ascii="Times New Roman" w:hAnsi="Times New Roman" w:cs="Times New Roman"/>
          <w:sz w:val="24"/>
          <w:szCs w:val="24"/>
        </w:rPr>
        <w:t>творческая пассивность педагогов в участи</w:t>
      </w:r>
      <w:r w:rsidR="008504B3">
        <w:rPr>
          <w:rFonts w:ascii="Times New Roman" w:hAnsi="Times New Roman" w:cs="Times New Roman"/>
          <w:sz w:val="24"/>
          <w:szCs w:val="24"/>
        </w:rPr>
        <w:t>и</w:t>
      </w:r>
      <w:r w:rsidRPr="00D5050B">
        <w:rPr>
          <w:rFonts w:ascii="Times New Roman" w:hAnsi="Times New Roman" w:cs="Times New Roman"/>
          <w:sz w:val="24"/>
          <w:szCs w:val="24"/>
        </w:rPr>
        <w:t xml:space="preserve"> в профессиональных конкурсах и по распространению педагогического опыта.   </w:t>
      </w:r>
    </w:p>
    <w:p w:rsidR="007B4B4C" w:rsidRPr="00C044CF" w:rsidRDefault="007B4B4C" w:rsidP="00C044CF">
      <w:pPr>
        <w:pStyle w:val="a4"/>
        <w:numPr>
          <w:ilvl w:val="0"/>
          <w:numId w:val="4"/>
        </w:num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044CF">
        <w:rPr>
          <w:rFonts w:ascii="Times New Roman" w:hAnsi="Times New Roman" w:cs="Times New Roman"/>
          <w:sz w:val="24"/>
          <w:szCs w:val="24"/>
        </w:rPr>
        <w:t>недостаточный уровень работы по формированию мотивации  учащихся</w:t>
      </w:r>
      <w:r w:rsidR="00C044CF" w:rsidRPr="00C044CF">
        <w:rPr>
          <w:rFonts w:ascii="Times New Roman" w:hAnsi="Times New Roman" w:cs="Times New Roman"/>
          <w:sz w:val="24"/>
          <w:szCs w:val="24"/>
        </w:rPr>
        <w:t xml:space="preserve"> для участия в конкурсном движении</w:t>
      </w:r>
      <w:r w:rsidRPr="00C044CF">
        <w:rPr>
          <w:rFonts w:ascii="Times New Roman" w:hAnsi="Times New Roman" w:cs="Times New Roman"/>
          <w:sz w:val="24"/>
          <w:szCs w:val="24"/>
        </w:rPr>
        <w:t>;</w:t>
      </w:r>
    </w:p>
    <w:p w:rsidR="00D63879" w:rsidRPr="000622EF" w:rsidRDefault="00D63879" w:rsidP="00D63879">
      <w:pPr>
        <w:rPr>
          <w:b/>
          <w:color w:val="000000"/>
          <w:sz w:val="27"/>
          <w:szCs w:val="27"/>
          <w:shd w:val="clear" w:color="auto" w:fill="FFFFFF"/>
        </w:rPr>
      </w:pPr>
    </w:p>
    <w:p w:rsidR="002A2035" w:rsidRPr="00275BD1" w:rsidRDefault="00D63879" w:rsidP="002A2035">
      <w:pPr>
        <w:rPr>
          <w:rFonts w:ascii="Times New Roman" w:hAnsi="Times New Roman" w:cs="Times New Roman"/>
          <w:b/>
          <w:sz w:val="24"/>
          <w:szCs w:val="24"/>
        </w:rPr>
      </w:pPr>
      <w:r w:rsidRPr="000622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</w:t>
      </w:r>
      <w:r w:rsidR="007A19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тодическая тема на 202</w:t>
      </w:r>
      <w:r w:rsidR="00C939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4-2025</w:t>
      </w:r>
      <w:r w:rsidR="007A19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учебный </w:t>
      </w:r>
      <w:r w:rsidRPr="000622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</w:t>
      </w:r>
      <w:r w:rsidR="000622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од</w:t>
      </w:r>
      <w:r w:rsidR="007A19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остается прежней</w:t>
      </w:r>
      <w:r w:rsidR="000622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2A20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A2035" w:rsidRPr="00275BD1">
        <w:rPr>
          <w:rFonts w:ascii="Times New Roman" w:hAnsi="Times New Roman" w:cs="Times New Roman"/>
          <w:b/>
          <w:sz w:val="24"/>
          <w:szCs w:val="24"/>
        </w:rPr>
        <w:t>«Образовательная среда школы как условие и ресурс развития творческой деятельности педагогов и обучающихся в условиях перехода на обновлённый ФГОС третьего поколения».</w:t>
      </w:r>
    </w:p>
    <w:p w:rsidR="002A2035" w:rsidRPr="00A91272" w:rsidRDefault="002A2035" w:rsidP="002A203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91272">
        <w:rPr>
          <w:rFonts w:ascii="Times New Roman" w:hAnsi="Times New Roman" w:cs="Times New Roman"/>
          <w:b/>
          <w:sz w:val="24"/>
          <w:szCs w:val="24"/>
        </w:rPr>
        <w:t>Цель</w:t>
      </w:r>
      <w:r w:rsidRPr="00A91272">
        <w:rPr>
          <w:rFonts w:ascii="Times New Roman" w:hAnsi="Times New Roman" w:cs="Times New Roman"/>
          <w:sz w:val="24"/>
          <w:szCs w:val="24"/>
        </w:rPr>
        <w:t xml:space="preserve"> методической работы:</w:t>
      </w:r>
    </w:p>
    <w:p w:rsidR="002A2035" w:rsidRDefault="002A2035" w:rsidP="002A2035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A91272">
        <w:rPr>
          <w:rFonts w:ascii="Times New Roman" w:hAnsi="Times New Roman" w:cs="Times New Roman"/>
          <w:sz w:val="24"/>
          <w:szCs w:val="24"/>
        </w:rPr>
        <w:t>-</w:t>
      </w:r>
      <w:r w:rsidRPr="00EA5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63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организовать образовательный процесс в условиях перехода на обновленные федеральные государственные образовательные стандарты».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3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638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и:</w:t>
      </w:r>
      <w:r w:rsidRPr="00D638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Работа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обновленных 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>ФГОС НОО и ООО.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br/>
        <w:t>-Реализ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овать план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 работы по развитию у обучающихся функциональной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финансовой 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>грамотности;</w:t>
      </w:r>
    </w:p>
    <w:p w:rsidR="002A2035" w:rsidRDefault="002A2035" w:rsidP="002A2035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>ктивн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 и эффективн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современные образовательные технологии в учебно-воспитательном процессе;</w:t>
      </w:r>
    </w:p>
    <w:p w:rsidR="002A2035" w:rsidRDefault="002A2035" w:rsidP="002A2035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>асшир</w:t>
      </w:r>
      <w:r>
        <w:rPr>
          <w:rFonts w:ascii="Times New Roman" w:hAnsi="Times New Roman" w:cs="Times New Roman"/>
          <w:color w:val="000000"/>
          <w:sz w:val="24"/>
          <w:szCs w:val="24"/>
        </w:rPr>
        <w:t>ить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информационных технологий при проведении уроков с учетом имеющейся в школе материально-технической базы;</w:t>
      </w:r>
    </w:p>
    <w:p w:rsidR="002A2035" w:rsidRPr="00D63879" w:rsidRDefault="002A2035" w:rsidP="002A2035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>ыстраива</w:t>
      </w:r>
      <w:r>
        <w:rPr>
          <w:rFonts w:ascii="Times New Roman" w:hAnsi="Times New Roman" w:cs="Times New Roman"/>
          <w:color w:val="000000"/>
          <w:sz w:val="24"/>
          <w:szCs w:val="24"/>
        </w:rPr>
        <w:t>ть систему</w:t>
      </w:r>
      <w:r w:rsidRPr="00D63879">
        <w:rPr>
          <w:rFonts w:ascii="Times New Roman" w:hAnsi="Times New Roman" w:cs="Times New Roman"/>
          <w:color w:val="000000"/>
          <w:sz w:val="24"/>
          <w:szCs w:val="24"/>
        </w:rPr>
        <w:t xml:space="preserve"> поиска и поддержки талантливых детей и их сопровождение в течение периода обучения.</w:t>
      </w:r>
    </w:p>
    <w:p w:rsidR="002A2035" w:rsidRDefault="002A2035" w:rsidP="002A203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E436EA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творческ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E436EA">
        <w:rPr>
          <w:rFonts w:ascii="Times New Roman" w:hAnsi="Times New Roman" w:cs="Times New Roman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учителей, распростран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>
        <w:rPr>
          <w:rFonts w:ascii="Times New Roman" w:hAnsi="Times New Roman" w:cs="Times New Roman"/>
          <w:sz w:val="24"/>
          <w:szCs w:val="24"/>
        </w:rPr>
        <w:t>ий опыт;</w:t>
      </w:r>
    </w:p>
    <w:p w:rsidR="002A2035" w:rsidRDefault="002A2035" w:rsidP="002A203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E436EA">
        <w:rPr>
          <w:rFonts w:ascii="Times New Roman" w:hAnsi="Times New Roman" w:cs="Times New Roman"/>
          <w:sz w:val="24"/>
          <w:szCs w:val="24"/>
        </w:rPr>
        <w:t>беспеч</w:t>
      </w:r>
      <w:r>
        <w:rPr>
          <w:rFonts w:ascii="Times New Roman" w:hAnsi="Times New Roman" w:cs="Times New Roman"/>
          <w:sz w:val="24"/>
          <w:szCs w:val="24"/>
        </w:rPr>
        <w:t>ивать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стабильност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результатов обучения, прогнозирова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итог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436EA">
        <w:rPr>
          <w:rFonts w:ascii="Times New Roman" w:hAnsi="Times New Roman" w:cs="Times New Roman"/>
          <w:sz w:val="24"/>
          <w:szCs w:val="24"/>
        </w:rPr>
        <w:t xml:space="preserve"> на основе анализа работы за год, по четвертям, оказ</w:t>
      </w:r>
      <w:r>
        <w:rPr>
          <w:rFonts w:ascii="Times New Roman" w:hAnsi="Times New Roman" w:cs="Times New Roman"/>
          <w:sz w:val="24"/>
          <w:szCs w:val="24"/>
        </w:rPr>
        <w:t>ывать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своевременн</w:t>
      </w:r>
      <w:r>
        <w:rPr>
          <w:rFonts w:ascii="Times New Roman" w:hAnsi="Times New Roman" w:cs="Times New Roman"/>
          <w:sz w:val="24"/>
          <w:szCs w:val="24"/>
        </w:rPr>
        <w:t>ую помощь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слабоуспевающим и неуспевающим ученикам.</w:t>
      </w:r>
    </w:p>
    <w:p w:rsidR="002A2035" w:rsidRPr="00E436EA" w:rsidRDefault="002A2035" w:rsidP="002A203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436EA">
        <w:rPr>
          <w:rFonts w:ascii="Times New Roman" w:hAnsi="Times New Roman" w:cs="Times New Roman"/>
          <w:sz w:val="24"/>
          <w:szCs w:val="24"/>
        </w:rPr>
        <w:t xml:space="preserve">родолжить сотрудничество и взаимопомощь между членами ШМО путём </w:t>
      </w:r>
      <w:proofErr w:type="spellStart"/>
      <w:r w:rsidRPr="00E436EA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E436EA">
        <w:rPr>
          <w:rFonts w:ascii="Times New Roman" w:hAnsi="Times New Roman" w:cs="Times New Roman"/>
          <w:sz w:val="24"/>
          <w:szCs w:val="24"/>
        </w:rPr>
        <w:t xml:space="preserve"> уроков, внеклассных мероприятий.</w:t>
      </w:r>
    </w:p>
    <w:p w:rsidR="002A2035" w:rsidRDefault="002A2035" w:rsidP="002A203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36EA">
        <w:rPr>
          <w:rFonts w:ascii="Times New Roman" w:hAnsi="Times New Roman" w:cs="Times New Roman"/>
          <w:sz w:val="24"/>
          <w:szCs w:val="24"/>
        </w:rPr>
        <w:t>Всем членам ШМО продолжить работу по самообразованию и повышению квалификационного уровня, расширять сотрудничество с целью поиска новых форм работы, обмена опытом и повышения методического уровня работы ШМО.</w:t>
      </w:r>
    </w:p>
    <w:p w:rsidR="00E436EA" w:rsidRDefault="00D63879" w:rsidP="002A203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638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638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«Внедрение в практику работы новых подходов к образовательному </w:t>
      </w:r>
      <w:proofErr w:type="gramStart"/>
      <w:r w:rsidRPr="00D638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процессу  с</w:t>
      </w:r>
      <w:proofErr w:type="gramEnd"/>
      <w:r w:rsidRPr="00D638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целью </w:t>
      </w:r>
    </w:p>
    <w:p w:rsidR="00133B53" w:rsidRDefault="00133B53" w:rsidP="000622EF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133B53" w:rsidRDefault="00133B53" w:rsidP="000622EF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8504B3" w:rsidRDefault="008504B3" w:rsidP="000622EF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8504B3" w:rsidRDefault="00C044CF" w:rsidP="000622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2EF">
        <w:rPr>
          <w:rFonts w:ascii="Times New Roman" w:hAnsi="Times New Roman" w:cs="Times New Roman"/>
          <w:b/>
          <w:sz w:val="24"/>
          <w:szCs w:val="24"/>
        </w:rPr>
        <w:t xml:space="preserve">Отчет составила заместитель директора по НМР </w:t>
      </w:r>
      <w:proofErr w:type="spellStart"/>
      <w:r w:rsidRPr="000622EF">
        <w:rPr>
          <w:rFonts w:ascii="Times New Roman" w:hAnsi="Times New Roman" w:cs="Times New Roman"/>
          <w:b/>
          <w:sz w:val="24"/>
          <w:szCs w:val="24"/>
        </w:rPr>
        <w:t>Сунцова</w:t>
      </w:r>
      <w:proofErr w:type="spellEnd"/>
      <w:r w:rsidRPr="000622EF">
        <w:rPr>
          <w:rFonts w:ascii="Times New Roman" w:hAnsi="Times New Roman" w:cs="Times New Roman"/>
          <w:b/>
          <w:sz w:val="24"/>
          <w:szCs w:val="24"/>
        </w:rPr>
        <w:t xml:space="preserve"> М.Ф.</w:t>
      </w:r>
      <w:r w:rsidR="000622EF" w:rsidRPr="000622E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504B3" w:rsidRDefault="008504B3" w:rsidP="000622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36EA" w:rsidRPr="000622EF" w:rsidRDefault="000622EF" w:rsidP="000622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892" w:rsidRPr="000622EF">
        <w:rPr>
          <w:rFonts w:ascii="Times New Roman" w:hAnsi="Times New Roman" w:cs="Times New Roman"/>
          <w:b/>
          <w:sz w:val="24"/>
          <w:szCs w:val="24"/>
        </w:rPr>
        <w:t>30.06.20</w:t>
      </w:r>
      <w:r w:rsidR="00BF2742" w:rsidRPr="000622EF">
        <w:rPr>
          <w:rFonts w:ascii="Times New Roman" w:hAnsi="Times New Roman" w:cs="Times New Roman"/>
          <w:b/>
          <w:sz w:val="24"/>
          <w:szCs w:val="24"/>
        </w:rPr>
        <w:t>2</w:t>
      </w:r>
      <w:r w:rsidR="002A2035">
        <w:rPr>
          <w:rFonts w:ascii="Times New Roman" w:hAnsi="Times New Roman" w:cs="Times New Roman"/>
          <w:b/>
          <w:sz w:val="24"/>
          <w:szCs w:val="24"/>
        </w:rPr>
        <w:t>4</w:t>
      </w:r>
      <w:r w:rsidR="00D05892" w:rsidRPr="000622EF">
        <w:rPr>
          <w:rFonts w:ascii="Times New Roman" w:hAnsi="Times New Roman" w:cs="Times New Roman"/>
          <w:b/>
          <w:sz w:val="24"/>
          <w:szCs w:val="24"/>
        </w:rPr>
        <w:t xml:space="preserve"> г.</w:t>
      </w:r>
      <w:bookmarkStart w:id="0" w:name="_GoBack"/>
      <w:bookmarkEnd w:id="0"/>
    </w:p>
    <w:sectPr w:rsidR="00E436EA" w:rsidRPr="000622EF" w:rsidSect="000266F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4066"/>
    <w:multiLevelType w:val="hybridMultilevel"/>
    <w:tmpl w:val="99E2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A4B2A"/>
    <w:multiLevelType w:val="hybridMultilevel"/>
    <w:tmpl w:val="65AE49C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B2C3846"/>
    <w:multiLevelType w:val="hybridMultilevel"/>
    <w:tmpl w:val="22D23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57C72"/>
    <w:multiLevelType w:val="hybridMultilevel"/>
    <w:tmpl w:val="AE80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E75C5"/>
    <w:multiLevelType w:val="hybridMultilevel"/>
    <w:tmpl w:val="894A7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4EF0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877CC"/>
    <w:multiLevelType w:val="multilevel"/>
    <w:tmpl w:val="2BB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34966"/>
    <w:multiLevelType w:val="hybridMultilevel"/>
    <w:tmpl w:val="A37A1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905D7"/>
    <w:multiLevelType w:val="hybridMultilevel"/>
    <w:tmpl w:val="DCFA04F6"/>
    <w:lvl w:ilvl="0" w:tplc="AB929F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FB30BE"/>
    <w:multiLevelType w:val="multilevel"/>
    <w:tmpl w:val="4634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C41C7"/>
    <w:multiLevelType w:val="multilevel"/>
    <w:tmpl w:val="3E60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D"/>
    <w:rsid w:val="00003468"/>
    <w:rsid w:val="00023228"/>
    <w:rsid w:val="000266F3"/>
    <w:rsid w:val="000315B5"/>
    <w:rsid w:val="000412D8"/>
    <w:rsid w:val="00043EB6"/>
    <w:rsid w:val="0004582B"/>
    <w:rsid w:val="000622EF"/>
    <w:rsid w:val="00074A56"/>
    <w:rsid w:val="000A0642"/>
    <w:rsid w:val="000E0383"/>
    <w:rsid w:val="000F2E01"/>
    <w:rsid w:val="001101E8"/>
    <w:rsid w:val="001239DB"/>
    <w:rsid w:val="00133B53"/>
    <w:rsid w:val="0013504E"/>
    <w:rsid w:val="0013534C"/>
    <w:rsid w:val="001504E9"/>
    <w:rsid w:val="001532FD"/>
    <w:rsid w:val="0019502C"/>
    <w:rsid w:val="00195548"/>
    <w:rsid w:val="001A73DA"/>
    <w:rsid w:val="001B5247"/>
    <w:rsid w:val="001C4CAD"/>
    <w:rsid w:val="001D008B"/>
    <w:rsid w:val="001D2454"/>
    <w:rsid w:val="001D6178"/>
    <w:rsid w:val="001E7F82"/>
    <w:rsid w:val="001F11D3"/>
    <w:rsid w:val="00204718"/>
    <w:rsid w:val="00230530"/>
    <w:rsid w:val="00231104"/>
    <w:rsid w:val="002541BB"/>
    <w:rsid w:val="00256D97"/>
    <w:rsid w:val="0025705D"/>
    <w:rsid w:val="0026033D"/>
    <w:rsid w:val="00263151"/>
    <w:rsid w:val="002A2035"/>
    <w:rsid w:val="002C0C77"/>
    <w:rsid w:val="00304E68"/>
    <w:rsid w:val="00315F91"/>
    <w:rsid w:val="00320DEE"/>
    <w:rsid w:val="00321577"/>
    <w:rsid w:val="003432A0"/>
    <w:rsid w:val="00372646"/>
    <w:rsid w:val="003A769C"/>
    <w:rsid w:val="003C1574"/>
    <w:rsid w:val="003D72FD"/>
    <w:rsid w:val="003E0AE8"/>
    <w:rsid w:val="003E13C0"/>
    <w:rsid w:val="003E5C26"/>
    <w:rsid w:val="00432EF8"/>
    <w:rsid w:val="004522C0"/>
    <w:rsid w:val="004614DD"/>
    <w:rsid w:val="0049326D"/>
    <w:rsid w:val="004B6D08"/>
    <w:rsid w:val="004D7FFA"/>
    <w:rsid w:val="004E11AC"/>
    <w:rsid w:val="004F0DF4"/>
    <w:rsid w:val="004F34B1"/>
    <w:rsid w:val="005022F3"/>
    <w:rsid w:val="00505D26"/>
    <w:rsid w:val="0055074B"/>
    <w:rsid w:val="00551ACB"/>
    <w:rsid w:val="00560A6F"/>
    <w:rsid w:val="00565544"/>
    <w:rsid w:val="00573848"/>
    <w:rsid w:val="00580AC9"/>
    <w:rsid w:val="0059037E"/>
    <w:rsid w:val="005B5736"/>
    <w:rsid w:val="005D307B"/>
    <w:rsid w:val="005D6361"/>
    <w:rsid w:val="005E3DE7"/>
    <w:rsid w:val="005F1D2A"/>
    <w:rsid w:val="006049EC"/>
    <w:rsid w:val="00607E85"/>
    <w:rsid w:val="006446EB"/>
    <w:rsid w:val="00646A31"/>
    <w:rsid w:val="006A6ACD"/>
    <w:rsid w:val="006B6B43"/>
    <w:rsid w:val="006C1008"/>
    <w:rsid w:val="006C4CA2"/>
    <w:rsid w:val="007009EB"/>
    <w:rsid w:val="00706982"/>
    <w:rsid w:val="00712D7D"/>
    <w:rsid w:val="0071343C"/>
    <w:rsid w:val="0074137E"/>
    <w:rsid w:val="00757085"/>
    <w:rsid w:val="0076208C"/>
    <w:rsid w:val="00784EA1"/>
    <w:rsid w:val="007A1945"/>
    <w:rsid w:val="007B4B4C"/>
    <w:rsid w:val="007D0D7E"/>
    <w:rsid w:val="00804BED"/>
    <w:rsid w:val="008307E7"/>
    <w:rsid w:val="00835B80"/>
    <w:rsid w:val="008504B3"/>
    <w:rsid w:val="00860692"/>
    <w:rsid w:val="00865C08"/>
    <w:rsid w:val="00883122"/>
    <w:rsid w:val="00884DA4"/>
    <w:rsid w:val="00893E1B"/>
    <w:rsid w:val="0089655B"/>
    <w:rsid w:val="008A1ADD"/>
    <w:rsid w:val="008F3F0F"/>
    <w:rsid w:val="00903EEE"/>
    <w:rsid w:val="0092085D"/>
    <w:rsid w:val="00984A3F"/>
    <w:rsid w:val="00984A59"/>
    <w:rsid w:val="009A3718"/>
    <w:rsid w:val="009A47A7"/>
    <w:rsid w:val="009C16B9"/>
    <w:rsid w:val="009D0A2C"/>
    <w:rsid w:val="009F286B"/>
    <w:rsid w:val="009F40C8"/>
    <w:rsid w:val="00A035B8"/>
    <w:rsid w:val="00A1298F"/>
    <w:rsid w:val="00A14737"/>
    <w:rsid w:val="00A41710"/>
    <w:rsid w:val="00A46B13"/>
    <w:rsid w:val="00A91272"/>
    <w:rsid w:val="00AA5FDF"/>
    <w:rsid w:val="00AD4BCE"/>
    <w:rsid w:val="00AD4D75"/>
    <w:rsid w:val="00AE63CA"/>
    <w:rsid w:val="00B04A3A"/>
    <w:rsid w:val="00B06220"/>
    <w:rsid w:val="00B51B80"/>
    <w:rsid w:val="00B63EDE"/>
    <w:rsid w:val="00B70D71"/>
    <w:rsid w:val="00B7309D"/>
    <w:rsid w:val="00B81680"/>
    <w:rsid w:val="00BA167B"/>
    <w:rsid w:val="00BA3BEE"/>
    <w:rsid w:val="00BD4B62"/>
    <w:rsid w:val="00BE6911"/>
    <w:rsid w:val="00BF2742"/>
    <w:rsid w:val="00C044CF"/>
    <w:rsid w:val="00C044D5"/>
    <w:rsid w:val="00C55D5B"/>
    <w:rsid w:val="00C55F1D"/>
    <w:rsid w:val="00C67810"/>
    <w:rsid w:val="00C70D42"/>
    <w:rsid w:val="00C93940"/>
    <w:rsid w:val="00CA5BC5"/>
    <w:rsid w:val="00CC2EBF"/>
    <w:rsid w:val="00CE7FDF"/>
    <w:rsid w:val="00CF772D"/>
    <w:rsid w:val="00D05892"/>
    <w:rsid w:val="00D11BF2"/>
    <w:rsid w:val="00D5050B"/>
    <w:rsid w:val="00D544C9"/>
    <w:rsid w:val="00D63879"/>
    <w:rsid w:val="00D759A6"/>
    <w:rsid w:val="00D80A92"/>
    <w:rsid w:val="00D81353"/>
    <w:rsid w:val="00DA1A2F"/>
    <w:rsid w:val="00E01739"/>
    <w:rsid w:val="00E436EA"/>
    <w:rsid w:val="00E56AE7"/>
    <w:rsid w:val="00E66826"/>
    <w:rsid w:val="00E66B33"/>
    <w:rsid w:val="00E84A55"/>
    <w:rsid w:val="00E851F0"/>
    <w:rsid w:val="00E9606E"/>
    <w:rsid w:val="00EA4BB9"/>
    <w:rsid w:val="00EA56C5"/>
    <w:rsid w:val="00EB3D03"/>
    <w:rsid w:val="00EB65BA"/>
    <w:rsid w:val="00ED6042"/>
    <w:rsid w:val="00F06A42"/>
    <w:rsid w:val="00F20616"/>
    <w:rsid w:val="00F309F3"/>
    <w:rsid w:val="00F63D65"/>
    <w:rsid w:val="00F66682"/>
    <w:rsid w:val="00F77A76"/>
    <w:rsid w:val="00F8434D"/>
    <w:rsid w:val="00F867AE"/>
    <w:rsid w:val="00FD431F"/>
    <w:rsid w:val="00FE6EFF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5974"/>
  <w15:docId w15:val="{E6B2A887-AF54-4B0E-A415-51D647D8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B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A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EB6"/>
    <w:pPr>
      <w:ind w:left="720"/>
      <w:contextualSpacing/>
    </w:pPr>
  </w:style>
  <w:style w:type="paragraph" w:styleId="a5">
    <w:name w:val="No Spacing"/>
    <w:uiPriority w:val="1"/>
    <w:qFormat/>
    <w:rsid w:val="00F63D6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91272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89655B"/>
  </w:style>
  <w:style w:type="paragraph" w:styleId="a7">
    <w:name w:val="Balloon Text"/>
    <w:basedOn w:val="a"/>
    <w:link w:val="a8"/>
    <w:uiPriority w:val="99"/>
    <w:semiHidden/>
    <w:unhideWhenUsed/>
    <w:rsid w:val="00896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655B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3"/>
    <w:uiPriority w:val="39"/>
    <w:rsid w:val="0002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10307</TotalTime>
  <Pages>1</Pages>
  <Words>4772</Words>
  <Characters>27205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Марина Феликсовна</cp:lastModifiedBy>
  <cp:revision>27</cp:revision>
  <dcterms:created xsi:type="dcterms:W3CDTF">2019-07-10T07:44:00Z</dcterms:created>
  <dcterms:modified xsi:type="dcterms:W3CDTF">2024-07-14T12:10:00Z</dcterms:modified>
</cp:coreProperties>
</file>