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AA" w:rsidRDefault="00EA402B">
      <w:r>
        <w:rPr>
          <w:rFonts w:ascii="Segoe UI" w:hAnsi="Segoe UI" w:cs="Segoe UI"/>
          <w:color w:val="000000"/>
          <w:shd w:val="clear" w:color="auto" w:fill="FFFFFF"/>
        </w:rPr>
        <w:t>Какие опасности скрывает VPN? С начала 2022 года в связи с блокировкой в России ряда социальных сетей среди пользователей возросла популярность VPN. Кто-то делает это для безопасности или работы, а кто-то для анонимности. Большинство пользователей использует VPN для доступа к заблокированным ресурсам и заблокированному контенту. Помните, использование VPN сервисов может быть опасно!</w:t>
      </w:r>
      <w:bookmarkStart w:id="0" w:name="_GoBack"/>
      <w:bookmarkEnd w:id="0"/>
    </w:p>
    <w:sectPr w:rsidR="0094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9C"/>
    <w:rsid w:val="0087409C"/>
    <w:rsid w:val="00947FAA"/>
    <w:rsid w:val="00E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4606E-E7DA-42C5-9F69-8DF4EC7F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 Павел Сергеевич</dc:creator>
  <cp:keywords/>
  <dc:description/>
  <cp:lastModifiedBy>Койнов Павел Сергеевич</cp:lastModifiedBy>
  <cp:revision>2</cp:revision>
  <dcterms:created xsi:type="dcterms:W3CDTF">2024-12-27T04:27:00Z</dcterms:created>
  <dcterms:modified xsi:type="dcterms:W3CDTF">2024-12-27T04:27:00Z</dcterms:modified>
</cp:coreProperties>
</file>