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2FB" w:rsidRDefault="00AB42FB" w:rsidP="00AB42FB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</w:t>
      </w:r>
      <w:r>
        <w:rPr>
          <w:b/>
          <w:sz w:val="28"/>
          <w:szCs w:val="28"/>
        </w:rPr>
        <w:t xml:space="preserve">                                            </w:t>
      </w:r>
      <w:r>
        <w:rPr>
          <w:b/>
          <w:sz w:val="28"/>
          <w:szCs w:val="28"/>
        </w:rPr>
        <w:t xml:space="preserve">  МБОУ </w:t>
      </w:r>
      <w:proofErr w:type="spellStart"/>
      <w:r>
        <w:rPr>
          <w:b/>
          <w:sz w:val="28"/>
          <w:szCs w:val="28"/>
        </w:rPr>
        <w:t>Юшалинская</w:t>
      </w:r>
      <w:proofErr w:type="spellEnd"/>
      <w:r>
        <w:rPr>
          <w:b/>
          <w:sz w:val="28"/>
          <w:szCs w:val="28"/>
        </w:rPr>
        <w:t xml:space="preserve"> СОШ №25.</w:t>
      </w:r>
    </w:p>
    <w:p w:rsidR="00AB42FB" w:rsidRDefault="00AB42FB" w:rsidP="00AB42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5D5727">
        <w:rPr>
          <w:b/>
          <w:sz w:val="28"/>
          <w:szCs w:val="28"/>
        </w:rPr>
        <w:t xml:space="preserve">План мероприятий по результатам </w:t>
      </w:r>
      <w:r w:rsidRPr="005D5727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независимой оценки качества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условий осуществления образовательной деятельности организациями, осуществляющи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ми образовательную деятельность в 2021 году.</w:t>
      </w:r>
    </w:p>
    <w:p w:rsidR="00AB42FB" w:rsidRDefault="00AB42FB" w:rsidP="00AB42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AB42FB" w:rsidRPr="005D5727" w:rsidRDefault="00AB42FB" w:rsidP="00AB42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tbl>
      <w:tblPr>
        <w:tblStyle w:val="a3"/>
        <w:tblW w:w="15735" w:type="dxa"/>
        <w:tblInd w:w="-714" w:type="dxa"/>
        <w:tblLook w:val="04A0" w:firstRow="1" w:lastRow="0" w:firstColumn="1" w:lastColumn="0" w:noHBand="0" w:noVBand="1"/>
      </w:tblPr>
      <w:tblGrid>
        <w:gridCol w:w="2431"/>
        <w:gridCol w:w="2958"/>
        <w:gridCol w:w="4441"/>
        <w:gridCol w:w="3018"/>
        <w:gridCol w:w="2887"/>
      </w:tblGrid>
      <w:tr w:rsidR="00626857" w:rsidTr="0099268B">
        <w:tc>
          <w:tcPr>
            <w:tcW w:w="1985" w:type="dxa"/>
          </w:tcPr>
          <w:p w:rsidR="00AB42FB" w:rsidRDefault="00AB42FB" w:rsidP="00C652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Критерий, балл по критерию.</w:t>
            </w:r>
          </w:p>
        </w:tc>
        <w:tc>
          <w:tcPr>
            <w:tcW w:w="2977" w:type="dxa"/>
          </w:tcPr>
          <w:p w:rsidR="00AB42FB" w:rsidRDefault="00AB42FB" w:rsidP="00C652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Недостатки, выявленные в ходе НОК.</w:t>
            </w:r>
          </w:p>
        </w:tc>
        <w:tc>
          <w:tcPr>
            <w:tcW w:w="4678" w:type="dxa"/>
          </w:tcPr>
          <w:p w:rsidR="00AB42FB" w:rsidRDefault="00AB42FB" w:rsidP="00C652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Рекомендация.</w:t>
            </w:r>
          </w:p>
        </w:tc>
        <w:tc>
          <w:tcPr>
            <w:tcW w:w="3118" w:type="dxa"/>
          </w:tcPr>
          <w:p w:rsidR="00AB42FB" w:rsidRDefault="00AB42FB" w:rsidP="00C652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Планируемые мероприятия.</w:t>
            </w:r>
          </w:p>
        </w:tc>
        <w:tc>
          <w:tcPr>
            <w:tcW w:w="2977" w:type="dxa"/>
          </w:tcPr>
          <w:p w:rsidR="00AB42FB" w:rsidRDefault="00AB42FB" w:rsidP="00C652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Ответственный,</w:t>
            </w:r>
          </w:p>
          <w:p w:rsidR="00AB42FB" w:rsidRDefault="00AB42FB" w:rsidP="00C652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сроки.</w:t>
            </w:r>
          </w:p>
        </w:tc>
      </w:tr>
      <w:tr w:rsidR="00626857" w:rsidTr="0099268B">
        <w:trPr>
          <w:trHeight w:val="2547"/>
        </w:trPr>
        <w:tc>
          <w:tcPr>
            <w:tcW w:w="1985" w:type="dxa"/>
          </w:tcPr>
          <w:p w:rsidR="00AB42FB" w:rsidRDefault="00AB42FB" w:rsidP="00C65200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B42FB">
              <w:rPr>
                <w:rFonts w:ascii="Times New Roman" w:hAnsi="Times New Roman" w:cs="Times New Roman"/>
                <w:noProof/>
                <w:sz w:val="24"/>
                <w:szCs w:val="24"/>
              </w:rPr>
              <w:t>I. Открытость и доступность информации об организации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  <w:p w:rsidR="00AB42FB" w:rsidRDefault="00AB42FB" w:rsidP="00C65200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89,1</w:t>
            </w:r>
          </w:p>
          <w:p w:rsidR="00AB42FB" w:rsidRDefault="00AB42FB" w:rsidP="00C65200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977" w:type="dxa"/>
          </w:tcPr>
          <w:p w:rsidR="00AB42FB" w:rsidRDefault="00AB42FB" w:rsidP="00C65200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B42FB">
              <w:rPr>
                <w:rFonts w:ascii="Times New Roman" w:hAnsi="Times New Roman" w:cs="Times New Roman"/>
                <w:noProof/>
                <w:sz w:val="24"/>
                <w:szCs w:val="24"/>
              </w:rPr>
              <w:t>Несоответствие объема информации о деятельности организации, размещенного на стендах, требуемому в соответствии с нормативно-правовыми актами</w:t>
            </w:r>
          </w:p>
        </w:tc>
        <w:tc>
          <w:tcPr>
            <w:tcW w:w="4678" w:type="dxa"/>
          </w:tcPr>
          <w:p w:rsidR="00AB42FB" w:rsidRPr="005D5727" w:rsidRDefault="00AB42FB" w:rsidP="00C652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2FB">
              <w:rPr>
                <w:rFonts w:ascii="Times New Roman" w:hAnsi="Times New Roman" w:cs="Times New Roman"/>
                <w:noProof/>
                <w:sz w:val="24"/>
                <w:szCs w:val="24"/>
              </w:rPr>
              <w:t>Привести в соответствие с нормативными актами стенды организации, разместив следующую информацию о деятельности организации в полном объеме:</w:t>
            </w:r>
            <w: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и</w:t>
            </w:r>
            <w:r w:rsidRPr="00AB42F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нформация о структуре и об органах управления образовательной организацией (в том числе: наименование структурных подразделений (органов управления), фамилии, имена, отчества и должности руководителей структурных подразделений, места нахождения структурных подразделений, адреса официальных сайтов в сети «Интернет» структурных подразделений (при наличии), адреса электронной почты структурных подразделений (при наличии) </w:t>
            </w:r>
          </w:p>
          <w:p w:rsidR="00AB42FB" w:rsidRDefault="00AB42FB" w:rsidP="00C652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AB42FB" w:rsidRPr="005D5727" w:rsidRDefault="00AB42FB" w:rsidP="00C652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Привести в соответствии с нормативными актами стенды школы. </w:t>
            </w:r>
          </w:p>
        </w:tc>
        <w:tc>
          <w:tcPr>
            <w:tcW w:w="2977" w:type="dxa"/>
          </w:tcPr>
          <w:p w:rsidR="00AB42FB" w:rsidRDefault="00AB42FB" w:rsidP="00C652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B42FB" w:rsidRDefault="00AB42FB" w:rsidP="00C652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Федорова Т.Н.</w:t>
            </w:r>
          </w:p>
          <w:p w:rsidR="00AB42FB" w:rsidRPr="005D5727" w:rsidRDefault="004C5EE1" w:rsidP="00C652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10.02.22.</w:t>
            </w:r>
          </w:p>
        </w:tc>
      </w:tr>
      <w:tr w:rsidR="00626857" w:rsidTr="0099268B">
        <w:tc>
          <w:tcPr>
            <w:tcW w:w="1985" w:type="dxa"/>
          </w:tcPr>
          <w:p w:rsidR="00AB42FB" w:rsidRDefault="00AB42FB" w:rsidP="00C65200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977" w:type="dxa"/>
          </w:tcPr>
          <w:p w:rsidR="00AB42FB" w:rsidRDefault="004C5EE1" w:rsidP="00C65200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C5EE1">
              <w:rPr>
                <w:rFonts w:ascii="Times New Roman" w:hAnsi="Times New Roman" w:cs="Times New Roman"/>
                <w:noProof/>
                <w:sz w:val="24"/>
                <w:szCs w:val="24"/>
              </w:rPr>
              <w:t>Несоответствие объема информации о деятельности организации, размещенного на официальном сайте, требуемому в соответствии с нормативно-правовыми актами</w:t>
            </w:r>
          </w:p>
        </w:tc>
        <w:tc>
          <w:tcPr>
            <w:tcW w:w="4678" w:type="dxa"/>
          </w:tcPr>
          <w:p w:rsidR="00AB42FB" w:rsidRPr="004C5EE1" w:rsidRDefault="004C5EE1" w:rsidP="004C5EE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5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Привести в соответствие с нормативными актами официальный сайт организации, разместив информацию о деятельности организации в полном объеме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8" w:type="dxa"/>
          </w:tcPr>
          <w:p w:rsidR="00AB42FB" w:rsidRPr="005D5727" w:rsidRDefault="004C5EE1" w:rsidP="004C5EE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5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Привести в соответствие с нормативными актами официальный сайт организации, разместив информацию о деятельности организации в полном </w:t>
            </w:r>
            <w:r w:rsidRPr="004C5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объеме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согласно рекомендациям по НОК.</w:t>
            </w:r>
          </w:p>
        </w:tc>
        <w:tc>
          <w:tcPr>
            <w:tcW w:w="2977" w:type="dxa"/>
          </w:tcPr>
          <w:p w:rsidR="00AB42FB" w:rsidRDefault="004C5EE1" w:rsidP="00C652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Аржанова А.В.</w:t>
            </w:r>
          </w:p>
          <w:p w:rsidR="004C5EE1" w:rsidRPr="00224E5F" w:rsidRDefault="004C5EE1" w:rsidP="00C652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01.03.22.</w:t>
            </w:r>
          </w:p>
        </w:tc>
      </w:tr>
      <w:tr w:rsidR="00626857" w:rsidTr="0099268B">
        <w:tc>
          <w:tcPr>
            <w:tcW w:w="1985" w:type="dxa"/>
          </w:tcPr>
          <w:p w:rsidR="00AB42FB" w:rsidRPr="00224E5F" w:rsidRDefault="00AB42FB" w:rsidP="00C652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</w:tcPr>
          <w:p w:rsidR="00AB42FB" w:rsidRPr="00224E5F" w:rsidRDefault="004C5EE1" w:rsidP="00C652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Недостаточный уровень</w:t>
            </w:r>
            <w:r w:rsidRPr="004C5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популяризации bus.gov.ru</w:t>
            </w:r>
          </w:p>
        </w:tc>
        <w:tc>
          <w:tcPr>
            <w:tcW w:w="4678" w:type="dxa"/>
          </w:tcPr>
          <w:p w:rsidR="00AB42FB" w:rsidRPr="00224E5F" w:rsidRDefault="004C5EE1" w:rsidP="004C5EE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5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Принять меры для популяризации портала для размещения информации </w:t>
            </w:r>
            <w:proofErr w:type="gramStart"/>
            <w:r w:rsidRPr="004C5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 муниципальных и государственных учреждений</w:t>
            </w:r>
            <w:proofErr w:type="gramEnd"/>
            <w:r w:rsidRPr="004C5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обеспечив наличие на официальном сайте образовательной организации:</w:t>
            </w:r>
            <w:r>
              <w:t xml:space="preserve"> </w:t>
            </w:r>
            <w:r w:rsidRPr="004C5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Наличие в разделе «Независимая оценка качества оказания услуг» на официальном сайте образовательной организации планов по итогам НОК в 2018 году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t xml:space="preserve"> </w:t>
            </w:r>
            <w:r w:rsidRPr="004C5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Наличие в разделе «Независимая оценка качества оказания услуг» на официальном сайте образовательной организации отчетов по реализации планов мероприятий по результатам НОК в 2018 году, реализованных в полном объеме (по состоянию 31 марта 2021 года)</w:t>
            </w:r>
          </w:p>
        </w:tc>
        <w:tc>
          <w:tcPr>
            <w:tcW w:w="3118" w:type="dxa"/>
          </w:tcPr>
          <w:p w:rsidR="00AB42FB" w:rsidRDefault="004C5EE1" w:rsidP="00C652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1.Разместить на сайте планы по итогам НОК в 2018г.</w:t>
            </w:r>
          </w:p>
          <w:p w:rsidR="004C5EE1" w:rsidRPr="00224E5F" w:rsidRDefault="004C5EE1" w:rsidP="00C652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2.Разместить на сайте отчёты по реализации планов мероприятий по результатам НОК.</w:t>
            </w:r>
          </w:p>
        </w:tc>
        <w:tc>
          <w:tcPr>
            <w:tcW w:w="2977" w:type="dxa"/>
          </w:tcPr>
          <w:p w:rsidR="0099268B" w:rsidRDefault="0099268B" w:rsidP="0099268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Аржанова А.В.</w:t>
            </w:r>
          </w:p>
          <w:p w:rsidR="00AB42FB" w:rsidRDefault="0099268B" w:rsidP="0099268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01.03.22.</w:t>
            </w:r>
          </w:p>
        </w:tc>
      </w:tr>
      <w:tr w:rsidR="00626857" w:rsidTr="0099268B">
        <w:tc>
          <w:tcPr>
            <w:tcW w:w="1985" w:type="dxa"/>
          </w:tcPr>
          <w:p w:rsidR="00AB42FB" w:rsidRDefault="0099268B" w:rsidP="00C652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26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II. Комфортность условий предоставления услуг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99268B" w:rsidRPr="004B1A24" w:rsidRDefault="0099268B" w:rsidP="00C652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69,5</w:t>
            </w:r>
          </w:p>
        </w:tc>
        <w:tc>
          <w:tcPr>
            <w:tcW w:w="2977" w:type="dxa"/>
          </w:tcPr>
          <w:p w:rsidR="00AB42FB" w:rsidRPr="004B1A24" w:rsidRDefault="0099268B" w:rsidP="00C652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26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Комфортные условия для осуществления образовательной деятельности в организации обеспечены </w:t>
            </w:r>
            <w:r w:rsidRPr="009926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не в полном объеме, отсутствует комфортная зона отдыха (ожидания), оборудованная соответствующей мебелью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t xml:space="preserve"> </w:t>
            </w:r>
            <w:r w:rsidRPr="009926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Получатели услуг не в полной мере удовлетворены комфортностью условий осуществления образовательной деятельности (уровень удовлетворенности - 59%)</w:t>
            </w:r>
          </w:p>
        </w:tc>
        <w:tc>
          <w:tcPr>
            <w:tcW w:w="4678" w:type="dxa"/>
          </w:tcPr>
          <w:p w:rsidR="00AB42FB" w:rsidRPr="004B1A24" w:rsidRDefault="0099268B" w:rsidP="009926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26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Повысить комфортность оказания услуг, обеспечив наличие в организации комфортной зоны отдыха (ожидания), оборудованной соответствующей мебелью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t xml:space="preserve"> </w:t>
            </w:r>
            <w:r w:rsidRPr="009926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Повысить уровень </w:t>
            </w:r>
            <w:r w:rsidRPr="009926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удовлетворенности получателей комфортностью оказания услуг, создав необходимые условия для этого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8" w:type="dxa"/>
          </w:tcPr>
          <w:p w:rsidR="00AB42FB" w:rsidRPr="0099268B" w:rsidRDefault="0099268B" w:rsidP="00992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26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Спланировать на 2022-23 учебный год создание комфортной зоны отдыха.</w:t>
            </w:r>
          </w:p>
        </w:tc>
        <w:tc>
          <w:tcPr>
            <w:tcW w:w="2977" w:type="dxa"/>
          </w:tcPr>
          <w:p w:rsidR="00AB42FB" w:rsidRDefault="0099268B" w:rsidP="00C6520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Силина Н.В.-заместитель директора по АХЧ.</w:t>
            </w:r>
          </w:p>
          <w:p w:rsidR="0099268B" w:rsidRDefault="0099268B" w:rsidP="00C6520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99268B" w:rsidRDefault="0099268B" w:rsidP="00C6520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30.12.23.</w:t>
            </w:r>
          </w:p>
        </w:tc>
      </w:tr>
      <w:tr w:rsidR="0099268B" w:rsidTr="0099268B">
        <w:tc>
          <w:tcPr>
            <w:tcW w:w="1985" w:type="dxa"/>
          </w:tcPr>
          <w:p w:rsidR="0099268B" w:rsidRDefault="0099268B" w:rsidP="00C652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26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III. Доступность услуг для инвалидов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99268B" w:rsidRPr="0099268B" w:rsidRDefault="0099268B" w:rsidP="00C652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32,8</w:t>
            </w:r>
          </w:p>
        </w:tc>
        <w:tc>
          <w:tcPr>
            <w:tcW w:w="2977" w:type="dxa"/>
          </w:tcPr>
          <w:p w:rsidR="00AC0BEC" w:rsidRDefault="0099268B" w:rsidP="00C652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26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не оборудована с учетом доступности для инвалидов.</w:t>
            </w:r>
          </w:p>
          <w:p w:rsidR="00AC0BEC" w:rsidRDefault="00AC0BEC" w:rsidP="00C652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C0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организации создано недостаточное количество условий, позволяющих инвалидам получать услуги наравне с другими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AC0BEC" w:rsidRPr="0099268B" w:rsidRDefault="00AC0BEC" w:rsidP="00C652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C0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Получатели услуг с ограниченными возможностями здоровья не в полной мере удовлетворены созданными условиями получения услуг и </w:t>
            </w:r>
            <w:proofErr w:type="spellStart"/>
            <w:r w:rsidRPr="00AC0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оборудованностью</w:t>
            </w:r>
            <w:proofErr w:type="spellEnd"/>
            <w:r w:rsidRPr="00AC0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помещений и территории </w:t>
            </w:r>
            <w:r w:rsidRPr="00AC0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организации (уровень удовлетворенности - 56%)</w:t>
            </w:r>
          </w:p>
        </w:tc>
        <w:tc>
          <w:tcPr>
            <w:tcW w:w="4678" w:type="dxa"/>
          </w:tcPr>
          <w:p w:rsidR="0099268B" w:rsidRPr="0099268B" w:rsidRDefault="00AC0BEC" w:rsidP="009926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C0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Повысить уровень доступности услуг для инвалидов, обеспечив:</w:t>
            </w:r>
            <w:r>
              <w:t xml:space="preserve"> </w:t>
            </w:r>
            <w:r w:rsidRPr="00AC0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наличие оборудованных групп пандусами/подъемными платформами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t xml:space="preserve"> </w:t>
            </w:r>
            <w:r w:rsidRPr="00AC0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наличие выделенных стоянок для автотранспортных средств инвалидов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t xml:space="preserve"> </w:t>
            </w:r>
            <w:r w:rsidRPr="00AC0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наличие выделенных стоянок для автотранспортных средств инвалидов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t xml:space="preserve"> </w:t>
            </w:r>
            <w:r w:rsidRPr="00AC0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наличие сменных кресел-колясок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t xml:space="preserve"> </w:t>
            </w:r>
            <w:r w:rsidRPr="00AC0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наличие специально оборудованных санитарно-гигиенических помещений в организации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t xml:space="preserve"> </w:t>
            </w:r>
            <w:r w:rsidRPr="00AC0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Улучшить условия доступности, позволяющие инвалидам получать услуги наравне с другими**, обеспечив</w:t>
            </w:r>
            <w:r>
              <w:t xml:space="preserve"> </w:t>
            </w:r>
            <w:r w:rsidRPr="00AC0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дублирование для инвалидов по слуху и зрению звуковой и зрительной </w:t>
            </w:r>
            <w:proofErr w:type="gramStart"/>
            <w:r w:rsidRPr="00AC0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информации</w:t>
            </w:r>
            <w:r>
              <w:t xml:space="preserve"> ,</w:t>
            </w:r>
            <w:r w:rsidRPr="00AC0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предоставление</w:t>
            </w:r>
            <w:proofErr w:type="gramEnd"/>
            <w:r w:rsidRPr="00AC0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возможности инвалидам по слуху (слуху и зрению) услуг </w:t>
            </w:r>
            <w:proofErr w:type="spellStart"/>
            <w:r w:rsidRPr="00AC0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сурдопереводчика</w:t>
            </w:r>
            <w:proofErr w:type="spellEnd"/>
            <w:r w:rsidRPr="00AC0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AC0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тифлосурдопереводчика</w:t>
            </w:r>
            <w:proofErr w:type="spellEnd"/>
            <w:r w:rsidRPr="00AC0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  <w:r>
              <w:t xml:space="preserve"> </w:t>
            </w:r>
            <w:r w:rsidRPr="00AC0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помощь, </w:t>
            </w:r>
            <w:r w:rsidRPr="00AC0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оказываемую работниками организации, прошедшими необходимое обучение (инструктирование) (возможность сопровождения работниками организации)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t xml:space="preserve"> </w:t>
            </w:r>
            <w:r w:rsidRPr="00AC0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Принять меры по повышению уровня удовлетворенности лиц с ОВЗ созданными для них условиями получения образовательных услуг</w:t>
            </w:r>
          </w:p>
        </w:tc>
        <w:tc>
          <w:tcPr>
            <w:tcW w:w="3118" w:type="dxa"/>
          </w:tcPr>
          <w:p w:rsidR="0099268B" w:rsidRDefault="00AC0BEC" w:rsidP="00992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 2021-22 учебном году среди учащихся нет инвалидов по зрению, слуху, нарушениям опорно-двигательного аппарата.</w:t>
            </w:r>
          </w:p>
          <w:p w:rsidR="00AC0BEC" w:rsidRDefault="00626857" w:rsidP="00992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1.Обеспечить мониторинг требований детей- инвалидов к особым условиям обучения.</w:t>
            </w:r>
          </w:p>
          <w:p w:rsidR="00626857" w:rsidRDefault="00626857" w:rsidP="00992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2.Провести анкетирование родителей детей ОВЗ с целью изучения удовлетворённости условиями обучения.</w:t>
            </w:r>
          </w:p>
          <w:p w:rsidR="00626857" w:rsidRPr="0099268B" w:rsidRDefault="00626857" w:rsidP="00992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3.Изучить материальные потребности для создания особых условий для детей- инвалидов.</w:t>
            </w:r>
          </w:p>
        </w:tc>
        <w:tc>
          <w:tcPr>
            <w:tcW w:w="2977" w:type="dxa"/>
          </w:tcPr>
          <w:p w:rsidR="0099268B" w:rsidRDefault="00626857" w:rsidP="00C6520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Новопашина Е.Е.</w:t>
            </w:r>
          </w:p>
          <w:p w:rsidR="00626857" w:rsidRDefault="00626857" w:rsidP="00C6520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01.03.22.</w:t>
            </w:r>
          </w:p>
          <w:p w:rsidR="00626857" w:rsidRDefault="00626857" w:rsidP="00C6520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Силина Н.В.</w:t>
            </w:r>
          </w:p>
          <w:p w:rsidR="00626857" w:rsidRDefault="00626857" w:rsidP="00C6520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01.06.22.</w:t>
            </w:r>
          </w:p>
        </w:tc>
      </w:tr>
      <w:tr w:rsidR="0099268B" w:rsidTr="0099268B">
        <w:tc>
          <w:tcPr>
            <w:tcW w:w="1985" w:type="dxa"/>
          </w:tcPr>
          <w:p w:rsidR="0099268B" w:rsidRDefault="0099268B" w:rsidP="00C652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26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IV. Доброжелательность, вежливость работников организации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99268B" w:rsidRPr="0099268B" w:rsidRDefault="0099268B" w:rsidP="00C652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88,2</w:t>
            </w:r>
          </w:p>
        </w:tc>
        <w:tc>
          <w:tcPr>
            <w:tcW w:w="2977" w:type="dxa"/>
          </w:tcPr>
          <w:p w:rsidR="0099268B" w:rsidRPr="0099268B" w:rsidRDefault="00626857" w:rsidP="00C652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68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Получатели услуг скорее удовлетворены уровнем доброжелательности и вежливости работников организации, обеспечивающих первичный контакт и информирование (уровень удовлетворенности - 87%)</w:t>
            </w:r>
            <w:r>
              <w:t xml:space="preserve"> </w:t>
            </w:r>
            <w:r w:rsidRPr="006268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Получатели услуг скорее удовлетворены уровнем доброжелательности и вежливости работников организации при дистанционных формах взаимодействия (уровень удовлетворенности - 93%)</w:t>
            </w:r>
          </w:p>
        </w:tc>
        <w:tc>
          <w:tcPr>
            <w:tcW w:w="4678" w:type="dxa"/>
          </w:tcPr>
          <w:p w:rsidR="0099268B" w:rsidRDefault="00626857" w:rsidP="009926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68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Организовать обучающие мероприятия (тренинги, мастер-классы) по развитию коммуникативных навыков и доброжелательного взаимодействия с участием работников организации, обеспечивающих первичный контакт и информирование получателей услуг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626857" w:rsidRPr="0099268B" w:rsidRDefault="00626857" w:rsidP="009926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68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Повысить уровень доброжелательности и вежливости персонала организации при дистанционных формах взаимодействия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8" w:type="dxa"/>
          </w:tcPr>
          <w:p w:rsidR="0099268B" w:rsidRDefault="00626857" w:rsidP="00992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1.Провести мастер-классы по развитию доброжелательного взаимодействия между участниками образовательного процесса.</w:t>
            </w:r>
          </w:p>
          <w:p w:rsidR="00431264" w:rsidRDefault="00431264" w:rsidP="00992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2.Прведение психологических тренингов с участниками образовательного процесса.</w:t>
            </w:r>
          </w:p>
          <w:p w:rsidR="00431264" w:rsidRPr="0099268B" w:rsidRDefault="00431264" w:rsidP="00992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3.Осуществление мониторинга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удовлетворённостью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доброжелательности педагогов и обслуживающего персонала.</w:t>
            </w:r>
          </w:p>
        </w:tc>
        <w:tc>
          <w:tcPr>
            <w:tcW w:w="2977" w:type="dxa"/>
          </w:tcPr>
          <w:p w:rsidR="0099268B" w:rsidRDefault="00626857" w:rsidP="00C6520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Кремнёва Е.А. педагог-психолог.</w:t>
            </w:r>
          </w:p>
          <w:p w:rsidR="00431264" w:rsidRDefault="00431264" w:rsidP="00C6520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В течение учебного года.</w:t>
            </w:r>
          </w:p>
          <w:p w:rsidR="00431264" w:rsidRDefault="00431264" w:rsidP="00C6520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431264" w:rsidRDefault="00431264" w:rsidP="00C6520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431264" w:rsidRDefault="00431264" w:rsidP="00C6520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431264" w:rsidRDefault="00431264" w:rsidP="00C6520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431264" w:rsidRDefault="00431264" w:rsidP="00C6520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431264" w:rsidRDefault="00431264" w:rsidP="00C6520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431264" w:rsidRDefault="00431264" w:rsidP="00C6520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431264" w:rsidRDefault="00431264" w:rsidP="00C6520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431264" w:rsidRDefault="00431264" w:rsidP="00C6520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431264" w:rsidRDefault="00431264" w:rsidP="00C6520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Камаева И.Л. </w:t>
            </w:r>
          </w:p>
          <w:p w:rsidR="00431264" w:rsidRDefault="00431264" w:rsidP="00C6520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Март 2022г.</w:t>
            </w:r>
          </w:p>
        </w:tc>
      </w:tr>
      <w:tr w:rsidR="0099268B" w:rsidTr="0099268B">
        <w:tc>
          <w:tcPr>
            <w:tcW w:w="1985" w:type="dxa"/>
          </w:tcPr>
          <w:p w:rsidR="0099268B" w:rsidRDefault="0099268B" w:rsidP="00C652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26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V. Удовлетворенность условиями осуществления образовательной </w:t>
            </w:r>
            <w:r w:rsidRPr="009926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деятельности организаций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99268B" w:rsidRPr="0099268B" w:rsidRDefault="0099268B" w:rsidP="00C652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83,1</w:t>
            </w:r>
          </w:p>
        </w:tc>
        <w:tc>
          <w:tcPr>
            <w:tcW w:w="2977" w:type="dxa"/>
          </w:tcPr>
          <w:p w:rsidR="00431264" w:rsidRPr="0099268B" w:rsidRDefault="00431264" w:rsidP="00C652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12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71% получателей услуг готовы рекомендовать </w:t>
            </w:r>
            <w:proofErr w:type="spellStart"/>
            <w:r w:rsidRPr="004312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организацию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4312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Получатели</w:t>
            </w:r>
            <w:proofErr w:type="spellEnd"/>
            <w:r w:rsidRPr="004312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услуг не в полной мере удовлетворены </w:t>
            </w:r>
            <w:r w:rsidRPr="004312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организационными условиями оказания услуг (уровень удовлетворенности - 94%) Не все получатели образовательных услуг удовлетворены в целом условиями оказания образовательных услуг в организации (уровень удовлетворенности - 86%)</w:t>
            </w:r>
          </w:p>
        </w:tc>
        <w:tc>
          <w:tcPr>
            <w:tcW w:w="4678" w:type="dxa"/>
          </w:tcPr>
          <w:p w:rsidR="0099268B" w:rsidRPr="0099268B" w:rsidRDefault="00431264" w:rsidP="009926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12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Разработать меры по повышению привлекательности образовательной организации, создать условия для готовности получателей рекомендовать организацию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t xml:space="preserve"> </w:t>
            </w:r>
            <w:proofErr w:type="gramStart"/>
            <w:r w:rsidRPr="004312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Повысить</w:t>
            </w:r>
            <w:proofErr w:type="gramEnd"/>
            <w:r w:rsidRPr="004312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уровень </w:t>
            </w:r>
            <w:r w:rsidRPr="004312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удовлетворенности условиями оказания услуг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t xml:space="preserve"> </w:t>
            </w:r>
            <w:r w:rsidRPr="004312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Повысить уровень удовлетворенности условиями оказания услуг в целом</w:t>
            </w:r>
          </w:p>
        </w:tc>
        <w:tc>
          <w:tcPr>
            <w:tcW w:w="3118" w:type="dxa"/>
          </w:tcPr>
          <w:p w:rsidR="0099268B" w:rsidRDefault="00431264" w:rsidP="00992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1.Повышение уровня профессионализма молодых в вновь прибывших педагогов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через курсы повышения квалификации.</w:t>
            </w:r>
          </w:p>
          <w:p w:rsidR="00431264" w:rsidRDefault="00431264" w:rsidP="00992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2.Улучшение материального-технического оснащения кабинетов.</w:t>
            </w:r>
          </w:p>
          <w:p w:rsidR="00431264" w:rsidRPr="0099268B" w:rsidRDefault="00431264" w:rsidP="00992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  <w:r w:rsidR="00BC31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план профессиональной переподготовки педагогов для расширения возможности проведения уроков и внеурочной деятельности.</w:t>
            </w:r>
          </w:p>
        </w:tc>
        <w:tc>
          <w:tcPr>
            <w:tcW w:w="2977" w:type="dxa"/>
          </w:tcPr>
          <w:p w:rsidR="0099268B" w:rsidRDefault="00BC31AF" w:rsidP="00C6520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Новопа</w:t>
            </w:r>
            <w:r w:rsidR="00431264">
              <w:rPr>
                <w:rFonts w:ascii="Times New Roman" w:hAnsi="Times New Roman" w:cs="Times New Roman"/>
                <w:noProof/>
                <w:sz w:val="24"/>
                <w:szCs w:val="24"/>
              </w:rPr>
              <w:t>шина Е.Е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. </w:t>
            </w:r>
            <w:r w:rsidR="00431264">
              <w:rPr>
                <w:rFonts w:ascii="Times New Roman" w:hAnsi="Times New Roman" w:cs="Times New Roman"/>
                <w:noProof/>
                <w:sz w:val="24"/>
                <w:szCs w:val="24"/>
              </w:rPr>
              <w:t>в течение учебного года.</w:t>
            </w:r>
          </w:p>
          <w:p w:rsidR="00431264" w:rsidRDefault="00431264" w:rsidP="00C6520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431264" w:rsidRDefault="00431264" w:rsidP="00C6520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431264" w:rsidRDefault="00431264" w:rsidP="00C6520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431264" w:rsidRDefault="00431264" w:rsidP="00C6520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431264" w:rsidRDefault="00431264" w:rsidP="00C6520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431264" w:rsidRDefault="00431264" w:rsidP="00C6520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Силина Н.В.</w:t>
            </w:r>
          </w:p>
          <w:p w:rsidR="00BC31AF" w:rsidRDefault="00BC31AF" w:rsidP="00C6520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BC31AF" w:rsidRDefault="00BC31AF" w:rsidP="00C6520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BC31AF" w:rsidRDefault="00BC31AF" w:rsidP="00C6520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BC31AF" w:rsidRDefault="00BC31AF" w:rsidP="00BC31AF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Новопашина Е.Е. в течение учебного года.</w:t>
            </w:r>
          </w:p>
          <w:p w:rsidR="00BC31AF" w:rsidRDefault="00BC31AF" w:rsidP="00C6520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AB42FB" w:rsidRDefault="00AB42FB" w:rsidP="00AB42FB">
      <w:pPr>
        <w:rPr>
          <w:sz w:val="28"/>
          <w:szCs w:val="28"/>
        </w:rPr>
      </w:pPr>
    </w:p>
    <w:p w:rsidR="00AB42FB" w:rsidRDefault="00AB42FB" w:rsidP="00AB42FB">
      <w:pPr>
        <w:rPr>
          <w:sz w:val="28"/>
          <w:szCs w:val="28"/>
        </w:rPr>
      </w:pPr>
    </w:p>
    <w:p w:rsidR="00AB42FB" w:rsidRDefault="00AB42FB" w:rsidP="00AB42F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Директор:   </w:t>
      </w:r>
      <w:proofErr w:type="gramEnd"/>
      <w:r>
        <w:rPr>
          <w:sz w:val="28"/>
          <w:szCs w:val="28"/>
        </w:rPr>
        <w:t xml:space="preserve">                                                               Т.Н. Федорова</w:t>
      </w:r>
    </w:p>
    <w:p w:rsidR="00AB42FB" w:rsidRDefault="00AB42FB" w:rsidP="00AB42FB">
      <w:pPr>
        <w:rPr>
          <w:sz w:val="28"/>
          <w:szCs w:val="28"/>
        </w:rPr>
      </w:pPr>
    </w:p>
    <w:p w:rsidR="00AB42FB" w:rsidRDefault="00AB42FB" w:rsidP="00AB42FB">
      <w:pPr>
        <w:rPr>
          <w:sz w:val="28"/>
          <w:szCs w:val="28"/>
        </w:rPr>
      </w:pPr>
    </w:p>
    <w:p w:rsidR="00AB42FB" w:rsidRDefault="00AB42FB" w:rsidP="00AB42FB">
      <w:pPr>
        <w:rPr>
          <w:sz w:val="28"/>
          <w:szCs w:val="28"/>
        </w:rPr>
      </w:pPr>
    </w:p>
    <w:p w:rsidR="00AB42FB" w:rsidRDefault="00AB42FB" w:rsidP="00AB42FB">
      <w:pPr>
        <w:rPr>
          <w:sz w:val="28"/>
          <w:szCs w:val="28"/>
        </w:rPr>
      </w:pPr>
    </w:p>
    <w:p w:rsidR="00AB42FB" w:rsidRDefault="00AB42FB" w:rsidP="00AB42FB">
      <w:pPr>
        <w:rPr>
          <w:sz w:val="28"/>
          <w:szCs w:val="28"/>
        </w:rPr>
      </w:pPr>
    </w:p>
    <w:p w:rsidR="00AB42FB" w:rsidRDefault="00AB42FB" w:rsidP="00AB42FB">
      <w:pPr>
        <w:rPr>
          <w:sz w:val="28"/>
          <w:szCs w:val="28"/>
        </w:rPr>
      </w:pPr>
    </w:p>
    <w:p w:rsidR="00AB42FB" w:rsidRDefault="00AB42FB" w:rsidP="00AB42FB">
      <w:pPr>
        <w:rPr>
          <w:sz w:val="28"/>
          <w:szCs w:val="28"/>
        </w:rPr>
      </w:pPr>
    </w:p>
    <w:p w:rsidR="00AB42FB" w:rsidRDefault="00AB42FB" w:rsidP="00AB42FB">
      <w:pPr>
        <w:rPr>
          <w:sz w:val="28"/>
          <w:szCs w:val="28"/>
        </w:rPr>
      </w:pPr>
    </w:p>
    <w:p w:rsidR="00AB42FB" w:rsidRDefault="00AB42FB" w:rsidP="00AB42FB">
      <w:pPr>
        <w:rPr>
          <w:sz w:val="28"/>
          <w:szCs w:val="28"/>
        </w:rPr>
      </w:pPr>
    </w:p>
    <w:p w:rsidR="00AB42FB" w:rsidRDefault="00AB42FB" w:rsidP="00AB42FB">
      <w:pPr>
        <w:rPr>
          <w:sz w:val="28"/>
          <w:szCs w:val="28"/>
        </w:rPr>
      </w:pPr>
    </w:p>
    <w:p w:rsidR="00AB42FB" w:rsidRDefault="00AB42FB" w:rsidP="00AB42FB">
      <w:pPr>
        <w:rPr>
          <w:sz w:val="28"/>
          <w:szCs w:val="28"/>
        </w:rPr>
      </w:pPr>
    </w:p>
    <w:p w:rsidR="00AB42FB" w:rsidRDefault="00AB42FB" w:rsidP="00AB42FB">
      <w:pPr>
        <w:rPr>
          <w:sz w:val="28"/>
          <w:szCs w:val="28"/>
        </w:rPr>
      </w:pPr>
    </w:p>
    <w:p w:rsidR="00AB42FB" w:rsidRDefault="00AB42FB" w:rsidP="00AB42FB">
      <w:pPr>
        <w:rPr>
          <w:sz w:val="28"/>
          <w:szCs w:val="28"/>
        </w:rPr>
      </w:pPr>
    </w:p>
    <w:p w:rsidR="00AB42FB" w:rsidRDefault="00AB42FB" w:rsidP="00AB42FB">
      <w:pPr>
        <w:rPr>
          <w:sz w:val="28"/>
          <w:szCs w:val="28"/>
        </w:rPr>
      </w:pPr>
    </w:p>
    <w:p w:rsidR="00AB42FB" w:rsidRDefault="00AB42FB" w:rsidP="00AB42FB">
      <w:pPr>
        <w:rPr>
          <w:sz w:val="28"/>
          <w:szCs w:val="28"/>
        </w:rPr>
      </w:pPr>
    </w:p>
    <w:p w:rsidR="00AB42FB" w:rsidRDefault="00AB42FB" w:rsidP="00AB42FB">
      <w:pPr>
        <w:rPr>
          <w:sz w:val="28"/>
          <w:szCs w:val="28"/>
        </w:rPr>
      </w:pPr>
    </w:p>
    <w:p w:rsidR="00AB42FB" w:rsidRDefault="00AB42FB" w:rsidP="00AB42FB">
      <w:pPr>
        <w:rPr>
          <w:sz w:val="28"/>
          <w:szCs w:val="28"/>
        </w:rPr>
      </w:pPr>
    </w:p>
    <w:p w:rsidR="00AB42FB" w:rsidRDefault="00AB42FB" w:rsidP="00AB42FB">
      <w:pPr>
        <w:rPr>
          <w:sz w:val="28"/>
          <w:szCs w:val="28"/>
        </w:rPr>
      </w:pPr>
    </w:p>
    <w:p w:rsidR="00AB42FB" w:rsidRDefault="00AB42FB" w:rsidP="00AB42FB">
      <w:pPr>
        <w:rPr>
          <w:sz w:val="28"/>
          <w:szCs w:val="28"/>
        </w:rPr>
      </w:pPr>
    </w:p>
    <w:p w:rsidR="00AB42FB" w:rsidRDefault="00AB42FB" w:rsidP="00AB42FB">
      <w:pPr>
        <w:rPr>
          <w:sz w:val="28"/>
          <w:szCs w:val="28"/>
        </w:rPr>
      </w:pPr>
    </w:p>
    <w:p w:rsidR="00AB42FB" w:rsidRDefault="00AB42FB" w:rsidP="00AB42FB">
      <w:pPr>
        <w:rPr>
          <w:sz w:val="28"/>
          <w:szCs w:val="28"/>
        </w:rPr>
      </w:pPr>
    </w:p>
    <w:p w:rsidR="002407A2" w:rsidRDefault="002407A2"/>
    <w:sectPr w:rsidR="002407A2" w:rsidSect="00AB42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40C"/>
    <w:rsid w:val="002407A2"/>
    <w:rsid w:val="00431264"/>
    <w:rsid w:val="004C5EE1"/>
    <w:rsid w:val="0061440C"/>
    <w:rsid w:val="00626857"/>
    <w:rsid w:val="0099268B"/>
    <w:rsid w:val="00AB42FB"/>
    <w:rsid w:val="00AC0BEC"/>
    <w:rsid w:val="00BC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2A4E1F-088B-48F1-B978-E213544B5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2F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4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42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1117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2022-01-26T03:17:00Z</dcterms:created>
  <dcterms:modified xsi:type="dcterms:W3CDTF">2022-01-26T03:17:00Z</dcterms:modified>
</cp:coreProperties>
</file>