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E60" w:rsidRDefault="00340E60" w:rsidP="001B7E40">
      <w:pPr>
        <w:spacing w:after="0" w:line="240" w:lineRule="auto"/>
        <w:jc w:val="center"/>
        <w:rPr>
          <w:rFonts w:ascii="Times New Roman" w:hAnsi="Times New Roman" w:cs="Times New Roman"/>
          <w:b/>
          <w:sz w:val="20"/>
        </w:rPr>
      </w:pPr>
    </w:p>
    <w:p w:rsidR="00B46868" w:rsidRDefault="00B46868" w:rsidP="00B46868">
      <w:pPr>
        <w:spacing w:after="0" w:line="240" w:lineRule="auto"/>
        <w:jc w:val="center"/>
        <w:rPr>
          <w:rFonts w:ascii="Times New Roman" w:hAnsi="Times New Roman"/>
        </w:rPr>
      </w:pPr>
      <w:r>
        <w:rPr>
          <w:rFonts w:ascii="Times New Roman" w:hAnsi="Times New Roman"/>
        </w:rPr>
        <w:t xml:space="preserve">Муниципальное казённое общеобразовательное учреждение </w:t>
      </w:r>
    </w:p>
    <w:p w:rsidR="00B46868" w:rsidRDefault="00B46868" w:rsidP="00B46868">
      <w:pPr>
        <w:spacing w:after="0" w:line="240" w:lineRule="auto"/>
        <w:jc w:val="center"/>
        <w:rPr>
          <w:rFonts w:ascii="Times New Roman" w:hAnsi="Times New Roman"/>
        </w:rPr>
      </w:pPr>
      <w:r>
        <w:rPr>
          <w:rFonts w:ascii="Times New Roman" w:hAnsi="Times New Roman"/>
        </w:rPr>
        <w:t>Юшалинская средняя общеобразовательная школа № 25</w:t>
      </w:r>
    </w:p>
    <w:p w:rsidR="00B46868" w:rsidRDefault="00B46868" w:rsidP="00B46868">
      <w:pPr>
        <w:spacing w:after="0" w:line="240" w:lineRule="auto"/>
        <w:jc w:val="center"/>
        <w:rPr>
          <w:rFonts w:ascii="Times New Roman" w:hAnsi="Times New Roman"/>
          <w:b/>
          <w:sz w:val="24"/>
          <w:szCs w:val="24"/>
        </w:rPr>
      </w:pPr>
    </w:p>
    <w:p w:rsidR="00B46868" w:rsidRDefault="00B46868" w:rsidP="00B46868">
      <w:pPr>
        <w:spacing w:after="0" w:line="240" w:lineRule="auto"/>
        <w:jc w:val="center"/>
        <w:rPr>
          <w:rFonts w:ascii="Times New Roman" w:hAnsi="Times New Roman"/>
          <w:b/>
          <w:sz w:val="28"/>
          <w:szCs w:val="28"/>
        </w:rPr>
      </w:pPr>
    </w:p>
    <w:p w:rsidR="00B46868" w:rsidRDefault="00B46868" w:rsidP="00B46868">
      <w:pPr>
        <w:spacing w:after="0" w:line="240" w:lineRule="auto"/>
        <w:jc w:val="center"/>
        <w:rPr>
          <w:rFonts w:ascii="Times New Roman" w:hAnsi="Times New Roman"/>
          <w:b/>
          <w:sz w:val="28"/>
          <w:szCs w:val="28"/>
        </w:rPr>
      </w:pPr>
    </w:p>
    <w:p w:rsidR="00B46868" w:rsidRDefault="0032258F" w:rsidP="00B4686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Принято</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УТВЕРЖДАЮ</w:t>
      </w:r>
    </w:p>
    <w:p w:rsidR="0032258F" w:rsidRDefault="0032258F" w:rsidP="00B4686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на заседании педагогического</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директор школы _______ А.А.Милицин</w:t>
      </w:r>
    </w:p>
    <w:p w:rsidR="0032258F" w:rsidRDefault="0032258F" w:rsidP="00B4686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совета школы № 14</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приказ № 90/2 от 31.08.2016 г.</w:t>
      </w:r>
    </w:p>
    <w:p w:rsidR="00B46868" w:rsidRPr="0032258F" w:rsidRDefault="0032258F" w:rsidP="0032258F">
      <w:pPr>
        <w:spacing w:after="0" w:line="240" w:lineRule="auto"/>
        <w:rPr>
          <w:rFonts w:ascii="Times New Roman" w:hAnsi="Times New Roman"/>
          <w:sz w:val="24"/>
          <w:szCs w:val="24"/>
        </w:rPr>
      </w:pPr>
      <w:r>
        <w:rPr>
          <w:rFonts w:ascii="Times New Roman" w:hAnsi="Times New Roman"/>
          <w:sz w:val="24"/>
          <w:szCs w:val="24"/>
        </w:rPr>
        <w:t>о</w:t>
      </w:r>
      <w:r w:rsidRPr="0032258F">
        <w:rPr>
          <w:rFonts w:ascii="Times New Roman" w:hAnsi="Times New Roman"/>
          <w:sz w:val="24"/>
          <w:szCs w:val="24"/>
        </w:rPr>
        <w:t>т 29.08.2016 г.</w:t>
      </w:r>
    </w:p>
    <w:p w:rsidR="00B46868" w:rsidRDefault="00B46868" w:rsidP="00B46868">
      <w:pPr>
        <w:spacing w:after="0" w:line="240" w:lineRule="auto"/>
        <w:jc w:val="center"/>
        <w:rPr>
          <w:rFonts w:ascii="Times New Roman" w:hAnsi="Times New Roman"/>
          <w:b/>
          <w:sz w:val="48"/>
          <w:szCs w:val="48"/>
        </w:rPr>
      </w:pPr>
    </w:p>
    <w:p w:rsidR="00B46868" w:rsidRDefault="00B46868" w:rsidP="00B46868">
      <w:pPr>
        <w:spacing w:after="0" w:line="240" w:lineRule="auto"/>
        <w:ind w:firstLine="9214"/>
        <w:rPr>
          <w:rFonts w:ascii="Times New Roman" w:hAnsi="Times New Roman"/>
          <w:b/>
          <w:sz w:val="36"/>
          <w:szCs w:val="36"/>
        </w:rPr>
      </w:pPr>
    </w:p>
    <w:p w:rsidR="00B46868" w:rsidRDefault="00B46868" w:rsidP="00B46868">
      <w:pPr>
        <w:spacing w:after="0" w:line="240" w:lineRule="auto"/>
        <w:ind w:firstLine="6237"/>
        <w:rPr>
          <w:rFonts w:ascii="Times New Roman" w:hAnsi="Times New Roman"/>
          <w:b/>
          <w:sz w:val="36"/>
          <w:szCs w:val="36"/>
        </w:rPr>
      </w:pPr>
    </w:p>
    <w:p w:rsidR="0032258F" w:rsidRDefault="0032258F" w:rsidP="00B46868">
      <w:pPr>
        <w:spacing w:after="0" w:line="240" w:lineRule="auto"/>
        <w:ind w:firstLine="6237"/>
        <w:rPr>
          <w:rFonts w:ascii="Times New Roman" w:hAnsi="Times New Roman"/>
          <w:b/>
          <w:sz w:val="36"/>
          <w:szCs w:val="36"/>
        </w:rPr>
      </w:pPr>
    </w:p>
    <w:p w:rsidR="0032258F" w:rsidRDefault="0032258F" w:rsidP="00B46868">
      <w:pPr>
        <w:spacing w:after="0" w:line="240" w:lineRule="auto"/>
        <w:ind w:firstLine="6237"/>
        <w:rPr>
          <w:rFonts w:ascii="Times New Roman" w:hAnsi="Times New Roman"/>
          <w:b/>
          <w:sz w:val="36"/>
          <w:szCs w:val="36"/>
        </w:rPr>
      </w:pPr>
    </w:p>
    <w:p w:rsidR="00B46868" w:rsidRPr="0032258F" w:rsidRDefault="00B46868" w:rsidP="00B46868">
      <w:pPr>
        <w:spacing w:after="0" w:line="360" w:lineRule="auto"/>
        <w:ind w:left="360" w:hanging="360"/>
        <w:jc w:val="center"/>
        <w:rPr>
          <w:rFonts w:ascii="Times New Roman" w:hAnsi="Times New Roman"/>
          <w:b/>
          <w:sz w:val="40"/>
          <w:szCs w:val="32"/>
        </w:rPr>
      </w:pPr>
      <w:r>
        <w:rPr>
          <w:rFonts w:ascii="Times New Roman" w:hAnsi="Times New Roman"/>
          <w:b/>
          <w:sz w:val="32"/>
          <w:szCs w:val="32"/>
        </w:rPr>
        <w:t xml:space="preserve"> </w:t>
      </w:r>
      <w:r w:rsidRPr="0032258F">
        <w:rPr>
          <w:rFonts w:ascii="Times New Roman" w:hAnsi="Times New Roman"/>
          <w:b/>
          <w:sz w:val="40"/>
          <w:szCs w:val="32"/>
        </w:rPr>
        <w:t xml:space="preserve">Адаптированная основная общеобразовательная </w:t>
      </w:r>
    </w:p>
    <w:p w:rsidR="00B46868" w:rsidRPr="0032258F" w:rsidRDefault="00B46868" w:rsidP="00B46868">
      <w:pPr>
        <w:spacing w:after="0" w:line="360" w:lineRule="auto"/>
        <w:ind w:left="360" w:hanging="360"/>
        <w:jc w:val="center"/>
        <w:rPr>
          <w:rFonts w:ascii="Times New Roman" w:hAnsi="Times New Roman"/>
          <w:b/>
          <w:sz w:val="40"/>
          <w:szCs w:val="32"/>
        </w:rPr>
      </w:pPr>
      <w:r w:rsidRPr="0032258F">
        <w:rPr>
          <w:rFonts w:ascii="Times New Roman" w:hAnsi="Times New Roman"/>
          <w:b/>
          <w:sz w:val="40"/>
          <w:szCs w:val="32"/>
        </w:rPr>
        <w:t xml:space="preserve">программа </w:t>
      </w:r>
      <w:r w:rsidR="0032258F" w:rsidRPr="0032258F">
        <w:rPr>
          <w:rFonts w:ascii="Times New Roman" w:hAnsi="Times New Roman"/>
          <w:b/>
          <w:sz w:val="40"/>
          <w:szCs w:val="32"/>
        </w:rPr>
        <w:t xml:space="preserve">начального общего образования </w:t>
      </w:r>
      <w:r w:rsidRPr="0032258F">
        <w:rPr>
          <w:rFonts w:ascii="Times New Roman" w:hAnsi="Times New Roman"/>
          <w:b/>
          <w:sz w:val="40"/>
          <w:szCs w:val="32"/>
        </w:rPr>
        <w:t>для учащихся с умственной отсталостью</w:t>
      </w:r>
    </w:p>
    <w:p w:rsidR="00B46868" w:rsidRDefault="00B46868" w:rsidP="00B46868">
      <w:pPr>
        <w:spacing w:after="0" w:line="360" w:lineRule="auto"/>
        <w:ind w:left="360" w:hanging="360"/>
        <w:jc w:val="center"/>
        <w:rPr>
          <w:rFonts w:ascii="Times New Roman" w:hAnsi="Times New Roman"/>
          <w:b/>
          <w:sz w:val="40"/>
          <w:szCs w:val="32"/>
        </w:rPr>
      </w:pPr>
      <w:r w:rsidRPr="0032258F">
        <w:rPr>
          <w:rFonts w:ascii="Times New Roman" w:hAnsi="Times New Roman"/>
          <w:b/>
          <w:sz w:val="40"/>
          <w:szCs w:val="32"/>
        </w:rPr>
        <w:t xml:space="preserve"> (интеллектуальные нарушения)</w:t>
      </w:r>
    </w:p>
    <w:p w:rsidR="0032258F" w:rsidRDefault="0032258F" w:rsidP="00B46868">
      <w:pPr>
        <w:spacing w:after="0" w:line="360" w:lineRule="auto"/>
        <w:ind w:left="360" w:hanging="360"/>
        <w:jc w:val="center"/>
        <w:rPr>
          <w:rFonts w:ascii="Times New Roman" w:hAnsi="Times New Roman"/>
          <w:b/>
          <w:sz w:val="40"/>
          <w:szCs w:val="32"/>
        </w:rPr>
      </w:pPr>
      <w:r>
        <w:rPr>
          <w:rFonts w:ascii="Times New Roman" w:hAnsi="Times New Roman"/>
          <w:b/>
          <w:sz w:val="40"/>
          <w:szCs w:val="32"/>
        </w:rPr>
        <w:t xml:space="preserve">МКОУ Юшалинская СОШ № 25 на </w:t>
      </w:r>
    </w:p>
    <w:p w:rsidR="0032258F" w:rsidRPr="0032258F" w:rsidRDefault="0032258F" w:rsidP="00B46868">
      <w:pPr>
        <w:spacing w:after="0" w:line="360" w:lineRule="auto"/>
        <w:ind w:left="360" w:hanging="360"/>
        <w:jc w:val="center"/>
        <w:rPr>
          <w:rFonts w:ascii="Times New Roman" w:hAnsi="Times New Roman"/>
          <w:b/>
          <w:sz w:val="40"/>
          <w:szCs w:val="32"/>
        </w:rPr>
      </w:pPr>
      <w:r>
        <w:rPr>
          <w:rFonts w:ascii="Times New Roman" w:hAnsi="Times New Roman"/>
          <w:b/>
          <w:sz w:val="40"/>
          <w:szCs w:val="32"/>
        </w:rPr>
        <w:t>2016 – 2020 годы</w:t>
      </w:r>
    </w:p>
    <w:p w:rsidR="00B46868" w:rsidRDefault="00B46868" w:rsidP="00B46868">
      <w:pPr>
        <w:spacing w:after="0" w:line="360" w:lineRule="auto"/>
        <w:ind w:left="360" w:hanging="360"/>
        <w:jc w:val="center"/>
        <w:rPr>
          <w:rFonts w:ascii="Times New Roman" w:hAnsi="Times New Roman"/>
          <w:b/>
          <w:sz w:val="32"/>
          <w:szCs w:val="32"/>
        </w:rPr>
      </w:pPr>
    </w:p>
    <w:p w:rsidR="00B46868" w:rsidRDefault="00B46868" w:rsidP="00B46868">
      <w:pPr>
        <w:spacing w:after="0" w:line="360" w:lineRule="auto"/>
        <w:ind w:left="360" w:hanging="360"/>
        <w:jc w:val="center"/>
        <w:rPr>
          <w:rFonts w:ascii="Times New Roman" w:hAnsi="Times New Roman"/>
          <w:b/>
          <w:sz w:val="32"/>
          <w:szCs w:val="32"/>
        </w:rPr>
      </w:pPr>
    </w:p>
    <w:p w:rsidR="00B46868" w:rsidRDefault="00B46868" w:rsidP="00B46868">
      <w:pPr>
        <w:spacing w:after="0" w:line="360" w:lineRule="auto"/>
        <w:rPr>
          <w:rFonts w:ascii="Times New Roman" w:hAnsi="Times New Roman"/>
          <w:b/>
          <w:sz w:val="24"/>
          <w:szCs w:val="24"/>
        </w:rPr>
      </w:pPr>
    </w:p>
    <w:p w:rsidR="00B46868" w:rsidRDefault="00B46868" w:rsidP="00B46868">
      <w:pPr>
        <w:spacing w:after="0" w:line="360" w:lineRule="auto"/>
        <w:rPr>
          <w:rFonts w:ascii="Times New Roman" w:hAnsi="Times New Roman"/>
          <w:b/>
          <w:sz w:val="24"/>
          <w:szCs w:val="24"/>
        </w:rPr>
      </w:pPr>
    </w:p>
    <w:p w:rsidR="00B46868" w:rsidRDefault="00B46868" w:rsidP="00B46868">
      <w:pPr>
        <w:spacing w:after="0" w:line="360" w:lineRule="auto"/>
        <w:rPr>
          <w:rFonts w:ascii="Times New Roman" w:hAnsi="Times New Roman"/>
          <w:sz w:val="32"/>
          <w:szCs w:val="32"/>
        </w:rPr>
      </w:pPr>
    </w:p>
    <w:p w:rsidR="00B46868" w:rsidRDefault="00B46868" w:rsidP="00B46868">
      <w:pPr>
        <w:spacing w:after="0" w:line="360" w:lineRule="auto"/>
        <w:rPr>
          <w:rFonts w:ascii="Times New Roman" w:hAnsi="Times New Roman"/>
          <w:sz w:val="24"/>
          <w:szCs w:val="24"/>
        </w:rPr>
      </w:pPr>
    </w:p>
    <w:p w:rsidR="00B46868" w:rsidRDefault="00B46868" w:rsidP="00B46868">
      <w:pPr>
        <w:spacing w:after="0" w:line="360" w:lineRule="auto"/>
        <w:rPr>
          <w:rFonts w:ascii="Times New Roman" w:hAnsi="Times New Roman"/>
          <w:sz w:val="24"/>
          <w:szCs w:val="24"/>
        </w:rPr>
      </w:pPr>
    </w:p>
    <w:p w:rsidR="00B46868" w:rsidRDefault="00B46868" w:rsidP="00B46868">
      <w:pPr>
        <w:spacing w:after="0" w:line="360" w:lineRule="auto"/>
        <w:rPr>
          <w:rFonts w:ascii="Times New Roman" w:hAnsi="Times New Roman"/>
          <w:sz w:val="24"/>
          <w:szCs w:val="24"/>
        </w:rPr>
      </w:pPr>
    </w:p>
    <w:p w:rsidR="00B46868" w:rsidRDefault="00B46868" w:rsidP="00B46868">
      <w:pPr>
        <w:spacing w:after="0" w:line="360" w:lineRule="auto"/>
        <w:rPr>
          <w:rFonts w:ascii="Times New Roman" w:hAnsi="Times New Roman"/>
          <w:b/>
          <w:sz w:val="20"/>
          <w:szCs w:val="20"/>
        </w:rPr>
      </w:pPr>
    </w:p>
    <w:p w:rsidR="00B46868" w:rsidRDefault="00B46868" w:rsidP="00B46868">
      <w:pPr>
        <w:spacing w:after="0" w:line="360" w:lineRule="auto"/>
        <w:rPr>
          <w:rFonts w:ascii="Times New Roman" w:hAnsi="Times New Roman"/>
          <w:b/>
          <w:sz w:val="20"/>
          <w:szCs w:val="20"/>
        </w:rPr>
      </w:pPr>
    </w:p>
    <w:p w:rsidR="00B46868" w:rsidRDefault="00B46868" w:rsidP="00B46868">
      <w:pPr>
        <w:spacing w:after="0" w:line="360" w:lineRule="auto"/>
        <w:rPr>
          <w:rFonts w:ascii="Times New Roman" w:hAnsi="Times New Roman"/>
          <w:b/>
          <w:sz w:val="20"/>
          <w:szCs w:val="20"/>
        </w:rPr>
      </w:pPr>
    </w:p>
    <w:p w:rsidR="00B46868" w:rsidRDefault="00B46868" w:rsidP="00B46868">
      <w:pPr>
        <w:spacing w:after="0" w:line="360" w:lineRule="auto"/>
        <w:jc w:val="center"/>
        <w:rPr>
          <w:rFonts w:ascii="Times New Roman" w:hAnsi="Times New Roman"/>
        </w:rPr>
      </w:pPr>
      <w:r>
        <w:rPr>
          <w:rFonts w:ascii="Times New Roman" w:hAnsi="Times New Roman"/>
        </w:rPr>
        <w:t>п. Юшала</w:t>
      </w:r>
    </w:p>
    <w:p w:rsidR="00B46868" w:rsidRDefault="00B46868" w:rsidP="00B46868">
      <w:pPr>
        <w:spacing w:after="0" w:line="360" w:lineRule="auto"/>
        <w:jc w:val="center"/>
        <w:rPr>
          <w:rFonts w:ascii="Times New Roman" w:hAnsi="Times New Roman"/>
        </w:rPr>
      </w:pPr>
      <w:r>
        <w:rPr>
          <w:rFonts w:ascii="Times New Roman" w:hAnsi="Times New Roman"/>
        </w:rPr>
        <w:lastRenderedPageBreak/>
        <w:t>2017 – 2018 учебный год</w:t>
      </w:r>
    </w:p>
    <w:p w:rsidR="00B46868" w:rsidRDefault="00B46868" w:rsidP="00B46868">
      <w:pPr>
        <w:spacing w:after="0" w:line="240" w:lineRule="auto"/>
        <w:rPr>
          <w:rFonts w:ascii="Times New Roman" w:eastAsia="Arial Unicode MS" w:hAnsi="Times New Roman" w:cs="Times New Roman"/>
          <w:b/>
          <w:kern w:val="1"/>
          <w:sz w:val="24"/>
          <w:szCs w:val="24"/>
          <w:lang w:eastAsia="ar-SA"/>
        </w:rPr>
      </w:pPr>
    </w:p>
    <w:p w:rsidR="00033A81" w:rsidRDefault="001B7E40" w:rsidP="00B46868">
      <w:pPr>
        <w:spacing w:after="0" w:line="240" w:lineRule="auto"/>
        <w:ind w:left="2124" w:firstLine="708"/>
        <w:rPr>
          <w:rFonts w:ascii="Times New Roman" w:hAnsi="Times New Roman" w:cs="Times New Roman"/>
          <w:b/>
          <w:sz w:val="20"/>
        </w:rPr>
      </w:pPr>
      <w:r w:rsidRPr="001B7E40">
        <w:rPr>
          <w:rFonts w:ascii="Times New Roman" w:hAnsi="Times New Roman" w:cs="Times New Roman"/>
          <w:b/>
          <w:sz w:val="20"/>
        </w:rPr>
        <w:t>ПАСПОРТ ПРОГРАММЫ</w:t>
      </w:r>
    </w:p>
    <w:p w:rsidR="00B46868" w:rsidRPr="001B7E40" w:rsidRDefault="00B46868" w:rsidP="00B46868">
      <w:pPr>
        <w:spacing w:after="0" w:line="240" w:lineRule="auto"/>
        <w:ind w:left="2124" w:firstLine="708"/>
        <w:rPr>
          <w:rFonts w:ascii="Times New Roman" w:hAnsi="Times New Roman" w:cs="Times New Roman"/>
          <w:b/>
          <w:sz w:val="20"/>
        </w:rPr>
      </w:pPr>
    </w:p>
    <w:tbl>
      <w:tblPr>
        <w:tblStyle w:val="a3"/>
        <w:tblW w:w="0" w:type="auto"/>
        <w:tblLook w:val="04A0" w:firstRow="1" w:lastRow="0" w:firstColumn="1" w:lastColumn="0" w:noHBand="0" w:noVBand="1"/>
      </w:tblPr>
      <w:tblGrid>
        <w:gridCol w:w="3510"/>
        <w:gridCol w:w="6061"/>
      </w:tblGrid>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Наименование Образовательной программы</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Адаптированная образовательная программа начального общего образования для обучающихся с ОВЗ (различными формами умственной отсталости) МКОУ  Юшалинская СОШ № 25 на 2016-2020 учебный год</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Сроки реализации Образовательной программы</w:t>
            </w:r>
          </w:p>
        </w:tc>
        <w:tc>
          <w:tcPr>
            <w:tcW w:w="6061" w:type="dxa"/>
          </w:tcPr>
          <w:p w:rsidR="001B7E40" w:rsidRPr="001B7E40" w:rsidRDefault="00DA66BD" w:rsidP="001B7E40">
            <w:pPr>
              <w:rPr>
                <w:rFonts w:ascii="Times New Roman" w:hAnsi="Times New Roman" w:cs="Times New Roman"/>
                <w:sz w:val="20"/>
                <w:szCs w:val="20"/>
              </w:rPr>
            </w:pPr>
            <w:r>
              <w:rPr>
                <w:rFonts w:ascii="Times New Roman" w:hAnsi="Times New Roman" w:cs="Times New Roman"/>
                <w:sz w:val="20"/>
                <w:szCs w:val="20"/>
              </w:rPr>
              <w:t>2016</w:t>
            </w:r>
            <w:r w:rsidR="001B7E40" w:rsidRPr="001B7E40">
              <w:rPr>
                <w:rFonts w:ascii="Times New Roman" w:hAnsi="Times New Roman" w:cs="Times New Roman"/>
                <w:sz w:val="20"/>
                <w:szCs w:val="20"/>
              </w:rPr>
              <w:t xml:space="preserve"> –</w:t>
            </w:r>
            <w:r>
              <w:rPr>
                <w:rFonts w:ascii="Times New Roman" w:hAnsi="Times New Roman" w:cs="Times New Roman"/>
                <w:sz w:val="20"/>
                <w:szCs w:val="20"/>
              </w:rPr>
              <w:t xml:space="preserve"> 2020</w:t>
            </w:r>
            <w:r w:rsidR="001B7E40" w:rsidRPr="001B7E40">
              <w:rPr>
                <w:rFonts w:ascii="Times New Roman" w:hAnsi="Times New Roman" w:cs="Times New Roman"/>
                <w:sz w:val="20"/>
                <w:szCs w:val="20"/>
              </w:rPr>
              <w:t>г.</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Разработчики Образовательной программы</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Педагогический коллектив МКОУ  Юшалинская  СОШ № 25</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Дата рассмотрения Образовательной программы и решение</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Рассмотрена на заседании педа</w:t>
            </w:r>
            <w:r w:rsidR="0032258F">
              <w:rPr>
                <w:rFonts w:ascii="Times New Roman" w:hAnsi="Times New Roman" w:cs="Times New Roman"/>
                <w:sz w:val="20"/>
                <w:szCs w:val="20"/>
              </w:rPr>
              <w:t>гогического совета (Протоко</w:t>
            </w:r>
            <w:r w:rsidR="00DA66BD">
              <w:rPr>
                <w:rFonts w:ascii="Times New Roman" w:hAnsi="Times New Roman" w:cs="Times New Roman"/>
                <w:sz w:val="20"/>
                <w:szCs w:val="20"/>
              </w:rPr>
              <w:t>л № 14 от 29.08.2016</w:t>
            </w:r>
            <w:r w:rsidRPr="001B7E40">
              <w:rPr>
                <w:rFonts w:ascii="Times New Roman" w:hAnsi="Times New Roman" w:cs="Times New Roman"/>
                <w:sz w:val="20"/>
                <w:szCs w:val="20"/>
              </w:rPr>
              <w:t xml:space="preserve"> г.). Утверж</w:t>
            </w:r>
            <w:r w:rsidR="00DA66BD">
              <w:rPr>
                <w:rFonts w:ascii="Times New Roman" w:hAnsi="Times New Roman" w:cs="Times New Roman"/>
                <w:sz w:val="20"/>
                <w:szCs w:val="20"/>
              </w:rPr>
              <w:t>дена директором ОУ (Приказ № 90/2</w:t>
            </w:r>
            <w:r w:rsidRPr="001B7E40">
              <w:rPr>
                <w:rFonts w:ascii="Times New Roman" w:hAnsi="Times New Roman" w:cs="Times New Roman"/>
                <w:sz w:val="20"/>
                <w:szCs w:val="20"/>
              </w:rPr>
              <w:t xml:space="preserve"> от 30.08.2016 г.)</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Адаптированная образовательная программа</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Это образовательная программа, адаптированная для обучения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(п. 29 ст.2 ФЗ «Об образовании в РФ»)</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Стратегическая цель программы</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Создание в МКОУ  Юшалинская СОШ №25 гуманной адаптированной среды для детей с различными формами умственной отсталости с целью социально - персональной реабилитации их и последующей интеграции в современном социально - экономическом и культурно - нравственном пространстве.</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Стратегические задачи программы</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1. Обеспечение условий для реализации прав обучающихся с ОВЗ (различными формами умственной отсталости) на получение бесплатного образования. </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2. Организация качественной коррекционно-реабилитационной работы с обучающимися с различными формами умственной отсталости. </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3. Сохранение и укрепление здоровья обучающихся с ОВЗ на основе совершенствования образовательного процесса. </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4. Создание благоприятного психолого</w:t>
            </w:r>
            <w:r w:rsidRPr="001B7E40">
              <w:rPr>
                <w:rFonts w:ascii="Times New Roman" w:hAnsi="Times New Roman" w:cs="Times New Roman"/>
                <w:sz w:val="20"/>
                <w:szCs w:val="20"/>
              </w:rPr>
              <w:softHyphen/>
              <w:t xml:space="preserve"> педагогического климата для реализации индивидуальных способностей обучающихся с ОВЗ (различными формами умственной отсталости).</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 5. Расширение материальной базы и ресурсного обеспечения школы для организации обучения детей с ОВЗ</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Возможности внесения коррективов в Образовательную программу</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Изменение вариативной части учебного плана с учетом изменяющихся условий образовательного процесса, потребностей участников образовательных отношений; • изменение социального и государственного заказа.</w:t>
            </w:r>
          </w:p>
        </w:tc>
      </w:tr>
      <w:tr w:rsidR="001B7E40" w:rsidRPr="001B7E40" w:rsidTr="001B7E40">
        <w:tc>
          <w:tcPr>
            <w:tcW w:w="3510"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Образовательная программа разработана в соответствии:</w:t>
            </w:r>
          </w:p>
        </w:tc>
        <w:tc>
          <w:tcPr>
            <w:tcW w:w="6061" w:type="dxa"/>
          </w:tcPr>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 с Федеральным законом №273 - ФЗ «Об образовании в РФ» (в действующей редакции); </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со Стандартом общего образования умственно отсталых учащихся;</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 - с Приказом Минобразования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 - с Письмом МОПОСО от 06.04.2016 г. №02-01-81/2940 «О направлении методических рекомендаций по организации специальных условий получения образования для детей с ОВЗ в соответствии с заключениями ПМПК»;</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 - Уставом МКОУ  Юшалинская СОШ №25;</w:t>
            </w:r>
          </w:p>
          <w:p w:rsidR="001B7E40" w:rsidRPr="001B7E40" w:rsidRDefault="001B7E40" w:rsidP="001B7E40">
            <w:pPr>
              <w:rPr>
                <w:rFonts w:ascii="Times New Roman" w:hAnsi="Times New Roman" w:cs="Times New Roman"/>
                <w:sz w:val="20"/>
                <w:szCs w:val="20"/>
              </w:rPr>
            </w:pPr>
            <w:r w:rsidRPr="001B7E40">
              <w:rPr>
                <w:rFonts w:ascii="Times New Roman" w:hAnsi="Times New Roman" w:cs="Times New Roman"/>
                <w:sz w:val="20"/>
                <w:szCs w:val="20"/>
              </w:rPr>
              <w:t xml:space="preserve"> - и др.</w:t>
            </w:r>
          </w:p>
        </w:tc>
      </w:tr>
    </w:tbl>
    <w:p w:rsidR="00B46868" w:rsidRDefault="00B46868" w:rsidP="00340E60">
      <w:pPr>
        <w:spacing w:after="0"/>
        <w:jc w:val="center"/>
        <w:rPr>
          <w:rFonts w:ascii="Times New Roman" w:hAnsi="Times New Roman" w:cs="Times New Roman"/>
          <w:b/>
          <w:sz w:val="20"/>
          <w:szCs w:val="20"/>
        </w:rPr>
      </w:pPr>
    </w:p>
    <w:p w:rsidR="00B46868" w:rsidRDefault="00B46868" w:rsidP="00340E60">
      <w:pPr>
        <w:spacing w:after="0"/>
        <w:jc w:val="center"/>
        <w:rPr>
          <w:rFonts w:ascii="Times New Roman" w:hAnsi="Times New Roman" w:cs="Times New Roman"/>
          <w:b/>
          <w:sz w:val="20"/>
          <w:szCs w:val="20"/>
        </w:rPr>
      </w:pPr>
    </w:p>
    <w:p w:rsidR="00B46868" w:rsidRDefault="00B46868" w:rsidP="00340E60">
      <w:pPr>
        <w:spacing w:after="0"/>
        <w:jc w:val="center"/>
        <w:rPr>
          <w:rFonts w:ascii="Times New Roman" w:hAnsi="Times New Roman" w:cs="Times New Roman"/>
          <w:b/>
          <w:sz w:val="20"/>
          <w:szCs w:val="20"/>
        </w:rPr>
      </w:pPr>
    </w:p>
    <w:p w:rsidR="00B46868" w:rsidRDefault="00B46868" w:rsidP="00340E60">
      <w:pPr>
        <w:spacing w:after="0"/>
        <w:jc w:val="center"/>
        <w:rPr>
          <w:rFonts w:ascii="Times New Roman" w:hAnsi="Times New Roman" w:cs="Times New Roman"/>
          <w:b/>
          <w:sz w:val="20"/>
          <w:szCs w:val="20"/>
        </w:rPr>
      </w:pPr>
    </w:p>
    <w:p w:rsidR="00B46868" w:rsidRDefault="00B46868" w:rsidP="00340E60">
      <w:pPr>
        <w:spacing w:after="0"/>
        <w:jc w:val="center"/>
        <w:rPr>
          <w:rFonts w:ascii="Times New Roman" w:hAnsi="Times New Roman" w:cs="Times New Roman"/>
          <w:b/>
          <w:sz w:val="20"/>
          <w:szCs w:val="20"/>
        </w:rPr>
      </w:pPr>
    </w:p>
    <w:p w:rsidR="001B7E40" w:rsidRPr="001B7E40" w:rsidRDefault="001B7E40" w:rsidP="00340E60">
      <w:pPr>
        <w:spacing w:after="0"/>
        <w:jc w:val="center"/>
        <w:rPr>
          <w:rFonts w:ascii="Times New Roman" w:hAnsi="Times New Roman" w:cs="Times New Roman"/>
          <w:b/>
          <w:sz w:val="20"/>
          <w:szCs w:val="20"/>
        </w:rPr>
      </w:pPr>
      <w:r w:rsidRPr="001B7E40">
        <w:rPr>
          <w:rFonts w:ascii="Times New Roman" w:hAnsi="Times New Roman" w:cs="Times New Roman"/>
          <w:b/>
          <w:sz w:val="20"/>
          <w:szCs w:val="20"/>
        </w:rPr>
        <w:t>СОДЕРЖАНИЕ</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I. </w:t>
      </w:r>
      <w:r>
        <w:rPr>
          <w:rFonts w:ascii="Times New Roman" w:hAnsi="Times New Roman" w:cs="Times New Roman"/>
          <w:b/>
          <w:sz w:val="20"/>
          <w:szCs w:val="20"/>
        </w:rPr>
        <w:t>Ц</w:t>
      </w:r>
      <w:r w:rsidRPr="001B7E40">
        <w:rPr>
          <w:rFonts w:ascii="Times New Roman" w:hAnsi="Times New Roman" w:cs="Times New Roman"/>
          <w:b/>
          <w:sz w:val="20"/>
          <w:szCs w:val="20"/>
        </w:rPr>
        <w:t xml:space="preserve"> е л е в о й р а з д е л</w:t>
      </w:r>
      <w:r>
        <w:rPr>
          <w:rFonts w:ascii="Times New Roman" w:hAnsi="Times New Roman" w:cs="Times New Roman"/>
          <w:sz w:val="20"/>
          <w:szCs w:val="20"/>
        </w:rPr>
        <w:t xml:space="preserve"> ……………………………………………………………………………………….3</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1.1. Приоритетные направления, цель и задачи образовательного процесса в рамках инклюзивного </w:t>
      </w:r>
      <w:r>
        <w:rPr>
          <w:rFonts w:ascii="Times New Roman" w:hAnsi="Times New Roman" w:cs="Times New Roman"/>
          <w:sz w:val="20"/>
          <w:szCs w:val="20"/>
        </w:rPr>
        <w:t>.</w:t>
      </w:r>
      <w:r w:rsidRPr="001B7E40">
        <w:rPr>
          <w:rFonts w:ascii="Times New Roman" w:hAnsi="Times New Roman" w:cs="Times New Roman"/>
          <w:sz w:val="20"/>
          <w:szCs w:val="20"/>
        </w:rPr>
        <w:t>образо</w:t>
      </w:r>
      <w:r>
        <w:rPr>
          <w:rFonts w:ascii="Times New Roman" w:hAnsi="Times New Roman" w:cs="Times New Roman"/>
          <w:sz w:val="20"/>
          <w:szCs w:val="20"/>
        </w:rPr>
        <w:t>вания ..……………………………………………………………………………………………………3</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1.2. Концептуальные основы работы школы с обучающимися с ОВЗ (различными формами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умственной от</w:t>
      </w:r>
      <w:r>
        <w:rPr>
          <w:rFonts w:ascii="Times New Roman" w:hAnsi="Times New Roman" w:cs="Times New Roman"/>
          <w:sz w:val="20"/>
          <w:szCs w:val="20"/>
        </w:rPr>
        <w:t>сталости) …………………………………………………………………………………………4</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1.2.1. Особенности детей с ОВЗ (различными ф</w:t>
      </w:r>
      <w:r>
        <w:rPr>
          <w:rFonts w:ascii="Times New Roman" w:hAnsi="Times New Roman" w:cs="Times New Roman"/>
          <w:sz w:val="20"/>
          <w:szCs w:val="20"/>
        </w:rPr>
        <w:t>ормами умственной отсталости) ………………………….4</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1.2.2</w:t>
      </w:r>
      <w:r>
        <w:rPr>
          <w:rFonts w:ascii="Times New Roman" w:hAnsi="Times New Roman" w:cs="Times New Roman"/>
          <w:sz w:val="20"/>
          <w:szCs w:val="20"/>
        </w:rPr>
        <w:t>. Общие сведения о контингенте ………………………………………………………………………….. 4</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1.2.3.. Характеристика видов деятельности и задач, решаемых субъектами образовательного про</w:t>
      </w:r>
      <w:r>
        <w:rPr>
          <w:rFonts w:ascii="Times New Roman" w:hAnsi="Times New Roman" w:cs="Times New Roman"/>
          <w:sz w:val="20"/>
          <w:szCs w:val="20"/>
        </w:rPr>
        <w:t>цесса… 4</w:t>
      </w:r>
      <w:r w:rsidRPr="001B7E40">
        <w:rPr>
          <w:rFonts w:ascii="Times New Roman" w:hAnsi="Times New Roman" w:cs="Times New Roman"/>
          <w:sz w:val="20"/>
          <w:szCs w:val="20"/>
        </w:rPr>
        <w:t xml:space="preserve"> 1.2.4. Планируемые резуль</w:t>
      </w:r>
      <w:r>
        <w:rPr>
          <w:rFonts w:ascii="Times New Roman" w:hAnsi="Times New Roman" w:cs="Times New Roman"/>
          <w:sz w:val="20"/>
          <w:szCs w:val="20"/>
        </w:rPr>
        <w:t>таты освоения обучающимися АОП ………………………………………….......4</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1.3. Основные требования к знаниям и умениям школьников, о</w:t>
      </w:r>
      <w:r>
        <w:rPr>
          <w:rFonts w:ascii="Times New Roman" w:hAnsi="Times New Roman" w:cs="Times New Roman"/>
          <w:sz w:val="20"/>
          <w:szCs w:val="20"/>
        </w:rPr>
        <w:t>бучающихся инклюзивно в классе ……...5</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1.4. Основные требования к знаниям и умениям шк</w:t>
      </w:r>
      <w:r>
        <w:rPr>
          <w:rFonts w:ascii="Times New Roman" w:hAnsi="Times New Roman" w:cs="Times New Roman"/>
          <w:sz w:val="20"/>
          <w:szCs w:val="20"/>
        </w:rPr>
        <w:t>ольников, обучающихся на дому…………………. …21</w:t>
      </w:r>
    </w:p>
    <w:p w:rsidR="003A2F6E" w:rsidRPr="00C83E48" w:rsidRDefault="003A2F6E" w:rsidP="003A2F6E">
      <w:pPr>
        <w:spacing w:after="0"/>
        <w:rPr>
          <w:rFonts w:ascii="Times New Roman" w:hAnsi="Times New Roman" w:cs="Times New Roman"/>
          <w:b/>
          <w:sz w:val="20"/>
          <w:szCs w:val="20"/>
        </w:rPr>
      </w:pPr>
      <w:r w:rsidRPr="00C83E48">
        <w:rPr>
          <w:rFonts w:ascii="Times New Roman" w:hAnsi="Times New Roman" w:cs="Times New Roman"/>
          <w:b/>
          <w:sz w:val="20"/>
          <w:szCs w:val="20"/>
        </w:rPr>
        <w:t xml:space="preserve"> II. СОДЕРЖАТЕЛЬН</w:t>
      </w:r>
      <w:r>
        <w:rPr>
          <w:rFonts w:ascii="Times New Roman" w:hAnsi="Times New Roman" w:cs="Times New Roman"/>
          <w:b/>
          <w:sz w:val="20"/>
          <w:szCs w:val="20"/>
        </w:rPr>
        <w:t>ЫЙ РАЗДЕЛ……………………………………………………………………….. …9</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2.1. Обязательный минимум содержания учебных предметов обу</w:t>
      </w:r>
      <w:r>
        <w:rPr>
          <w:rFonts w:ascii="Times New Roman" w:hAnsi="Times New Roman" w:cs="Times New Roman"/>
          <w:sz w:val="20"/>
          <w:szCs w:val="20"/>
        </w:rPr>
        <w:t>чающихся инклюзивно в классах…….. 9</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2.2. Обязательный минимум содержания учебных </w:t>
      </w:r>
      <w:r>
        <w:rPr>
          <w:rFonts w:ascii="Times New Roman" w:hAnsi="Times New Roman" w:cs="Times New Roman"/>
          <w:sz w:val="20"/>
          <w:szCs w:val="20"/>
        </w:rPr>
        <w:t>предметов обучающихся на дому …………………....21</w:t>
      </w:r>
    </w:p>
    <w:p w:rsidR="003A2F6E" w:rsidRPr="00C83E48" w:rsidRDefault="003A2F6E" w:rsidP="003A2F6E">
      <w:pPr>
        <w:spacing w:after="0"/>
        <w:rPr>
          <w:rFonts w:ascii="Times New Roman" w:hAnsi="Times New Roman" w:cs="Times New Roman"/>
          <w:b/>
          <w:sz w:val="20"/>
          <w:szCs w:val="20"/>
        </w:rPr>
      </w:pPr>
      <w:r>
        <w:rPr>
          <w:rFonts w:ascii="Times New Roman" w:hAnsi="Times New Roman" w:cs="Times New Roman"/>
          <w:b/>
          <w:sz w:val="20"/>
          <w:szCs w:val="20"/>
        </w:rPr>
        <w:t xml:space="preserve"> III. ОРГАНИЗАЦИОННЫЙ РАЗДЕЛ……………………………………………………………………... 25</w:t>
      </w:r>
      <w:r w:rsidRPr="00C83E48">
        <w:rPr>
          <w:rFonts w:ascii="Times New Roman" w:hAnsi="Times New Roman" w:cs="Times New Roman"/>
          <w:b/>
          <w:sz w:val="20"/>
          <w:szCs w:val="20"/>
        </w:rPr>
        <w:t xml:space="preserve">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3.1. </w:t>
      </w:r>
      <w:r>
        <w:rPr>
          <w:rFonts w:ascii="Times New Roman" w:hAnsi="Times New Roman" w:cs="Times New Roman"/>
          <w:sz w:val="20"/>
          <w:szCs w:val="20"/>
        </w:rPr>
        <w:t>Характеристика учебного плана …………………………………………………………………………...25</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3.1.1. Учебный план школьников, об</w:t>
      </w:r>
      <w:r>
        <w:rPr>
          <w:rFonts w:ascii="Times New Roman" w:hAnsi="Times New Roman" w:cs="Times New Roman"/>
          <w:sz w:val="20"/>
          <w:szCs w:val="20"/>
        </w:rPr>
        <w:t>учающихся инклюзивно в классе …………………………………….25</w:t>
      </w:r>
      <w:r w:rsidRPr="001B7E40">
        <w:rPr>
          <w:rFonts w:ascii="Times New Roman" w:hAnsi="Times New Roman" w:cs="Times New Roman"/>
          <w:sz w:val="20"/>
          <w:szCs w:val="20"/>
        </w:rPr>
        <w:t xml:space="preserve">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3.1.2. Уче</w:t>
      </w:r>
      <w:r>
        <w:rPr>
          <w:rFonts w:ascii="Times New Roman" w:hAnsi="Times New Roman" w:cs="Times New Roman"/>
          <w:sz w:val="20"/>
          <w:szCs w:val="20"/>
        </w:rPr>
        <w:t>бный план обучающихся на дому ……………………………………………………………………27</w:t>
      </w:r>
      <w:r w:rsidRPr="001B7E40">
        <w:rPr>
          <w:rFonts w:ascii="Times New Roman" w:hAnsi="Times New Roman" w:cs="Times New Roman"/>
          <w:sz w:val="20"/>
          <w:szCs w:val="20"/>
        </w:rPr>
        <w:t xml:space="preserve">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3.2. Условия, обеспеч</w:t>
      </w:r>
      <w:r>
        <w:rPr>
          <w:rFonts w:ascii="Times New Roman" w:hAnsi="Times New Roman" w:cs="Times New Roman"/>
          <w:sz w:val="20"/>
          <w:szCs w:val="20"/>
        </w:rPr>
        <w:t>ивающие реализацию программы……………………………………………………….27</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3.2.1. Специальные условия получения образования для детей с ОВЗ (различными формами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умственной от</w:t>
      </w:r>
      <w:r>
        <w:rPr>
          <w:rFonts w:ascii="Times New Roman" w:hAnsi="Times New Roman" w:cs="Times New Roman"/>
          <w:sz w:val="20"/>
          <w:szCs w:val="20"/>
        </w:rPr>
        <w:t>сталости …………………………………………………………………………………………..28</w:t>
      </w:r>
      <w:r w:rsidRPr="001B7E40">
        <w:rPr>
          <w:rFonts w:ascii="Times New Roman" w:hAnsi="Times New Roman" w:cs="Times New Roman"/>
          <w:sz w:val="20"/>
          <w:szCs w:val="20"/>
        </w:rPr>
        <w:t xml:space="preserve">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3.2.1.1. Особен</w:t>
      </w:r>
      <w:r>
        <w:rPr>
          <w:rFonts w:ascii="Times New Roman" w:hAnsi="Times New Roman" w:cs="Times New Roman"/>
          <w:sz w:val="20"/>
          <w:szCs w:val="20"/>
        </w:rPr>
        <w:t>ности организации образования ………………………………………………………………..28</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3.2.1.2. Специальные </w:t>
      </w:r>
      <w:r>
        <w:rPr>
          <w:rFonts w:ascii="Times New Roman" w:hAnsi="Times New Roman" w:cs="Times New Roman"/>
          <w:sz w:val="20"/>
          <w:szCs w:val="20"/>
        </w:rPr>
        <w:t>условия получения образования……………………………………………………….. 29</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3.2.1.3. Психолого-педагогичес</w:t>
      </w:r>
      <w:r>
        <w:rPr>
          <w:rFonts w:ascii="Times New Roman" w:hAnsi="Times New Roman" w:cs="Times New Roman"/>
          <w:sz w:val="20"/>
          <w:szCs w:val="20"/>
        </w:rPr>
        <w:t>кое сопровождение детей с ОВЗ…………………………………………….. 29</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3.3. Система оценки достижения обучающимися планируемых результатов</w:t>
      </w:r>
      <w:r>
        <w:rPr>
          <w:rFonts w:ascii="Times New Roman" w:hAnsi="Times New Roman" w:cs="Times New Roman"/>
          <w:sz w:val="20"/>
          <w:szCs w:val="20"/>
        </w:rPr>
        <w:t xml:space="preserve"> освоения АОП……………… 30</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3.4. Характеристика режима образовательной деятельности для детей с ОВЗ (различными формами ум</w:t>
      </w:r>
      <w:r>
        <w:rPr>
          <w:rFonts w:ascii="Times New Roman" w:hAnsi="Times New Roman" w:cs="Times New Roman"/>
          <w:sz w:val="20"/>
          <w:szCs w:val="20"/>
        </w:rPr>
        <w:t>ственной отсталости) ……………………………………………………………………………………………..30</w:t>
      </w:r>
      <w:r w:rsidRPr="001B7E40">
        <w:rPr>
          <w:rFonts w:ascii="Times New Roman" w:hAnsi="Times New Roman" w:cs="Times New Roman"/>
          <w:sz w:val="20"/>
          <w:szCs w:val="20"/>
        </w:rPr>
        <w:t xml:space="preserve">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3.5. Кадровое и материально-техническое обеспечение образовательного процесса для </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обучающихся с ОВЗ (различными формами</w:t>
      </w:r>
      <w:r>
        <w:rPr>
          <w:rFonts w:ascii="Times New Roman" w:hAnsi="Times New Roman" w:cs="Times New Roman"/>
          <w:sz w:val="20"/>
          <w:szCs w:val="20"/>
        </w:rPr>
        <w:t xml:space="preserve"> умственной отсталости) ………………………………………..30</w:t>
      </w:r>
    </w:p>
    <w:p w:rsidR="003A2F6E" w:rsidRDefault="003A2F6E" w:rsidP="003A2F6E">
      <w:pPr>
        <w:spacing w:after="0"/>
        <w:rPr>
          <w:rFonts w:ascii="Times New Roman" w:hAnsi="Times New Roman" w:cs="Times New Roman"/>
          <w:sz w:val="20"/>
          <w:szCs w:val="20"/>
        </w:rPr>
      </w:pPr>
      <w:r w:rsidRPr="001B7E40">
        <w:rPr>
          <w:rFonts w:ascii="Times New Roman" w:hAnsi="Times New Roman" w:cs="Times New Roman"/>
          <w:sz w:val="20"/>
          <w:szCs w:val="20"/>
        </w:rPr>
        <w:t xml:space="preserve"> Приложения </w:t>
      </w:r>
      <w:r>
        <w:rPr>
          <w:rFonts w:ascii="Times New Roman" w:hAnsi="Times New Roman" w:cs="Times New Roman"/>
          <w:sz w:val="20"/>
          <w:szCs w:val="20"/>
        </w:rPr>
        <w:t>…………………………</w:t>
      </w:r>
      <w:r w:rsidR="00BD201E">
        <w:rPr>
          <w:rFonts w:ascii="Times New Roman" w:hAnsi="Times New Roman" w:cs="Times New Roman"/>
          <w:sz w:val="20"/>
          <w:szCs w:val="20"/>
        </w:rPr>
        <w:t>…………………………………………………………………………….32</w:t>
      </w:r>
    </w:p>
    <w:p w:rsidR="003A2F6E" w:rsidRDefault="003A2F6E" w:rsidP="003A2F6E">
      <w:pPr>
        <w:spacing w:after="0"/>
        <w:rPr>
          <w:rFonts w:ascii="Times New Roman" w:hAnsi="Times New Roman" w:cs="Times New Roman"/>
          <w:sz w:val="20"/>
          <w:szCs w:val="20"/>
        </w:rPr>
      </w:pPr>
    </w:p>
    <w:p w:rsidR="003A2F6E" w:rsidRDefault="003A2F6E" w:rsidP="003A2F6E">
      <w:pPr>
        <w:spacing w:after="0"/>
        <w:rPr>
          <w:rFonts w:ascii="Times New Roman" w:hAnsi="Times New Roman" w:cs="Times New Roman"/>
          <w:sz w:val="20"/>
          <w:szCs w:val="20"/>
        </w:rPr>
      </w:pPr>
    </w:p>
    <w:p w:rsidR="003A2F6E" w:rsidRDefault="003A2F6E" w:rsidP="003A2F6E">
      <w:pPr>
        <w:spacing w:after="0"/>
        <w:rPr>
          <w:rFonts w:ascii="Times New Roman" w:hAnsi="Times New Roman" w:cs="Times New Roman"/>
          <w:sz w:val="20"/>
          <w:szCs w:val="20"/>
        </w:rPr>
      </w:pPr>
    </w:p>
    <w:p w:rsidR="003A2F6E" w:rsidRDefault="003A2F6E" w:rsidP="003A2F6E">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Default="00C83E48" w:rsidP="001B7E40">
      <w:pPr>
        <w:spacing w:after="0"/>
        <w:rPr>
          <w:rFonts w:ascii="Times New Roman" w:hAnsi="Times New Roman" w:cs="Times New Roman"/>
          <w:sz w:val="20"/>
          <w:szCs w:val="20"/>
        </w:rPr>
      </w:pPr>
    </w:p>
    <w:p w:rsidR="00C83E48" w:rsidRPr="00C83E48" w:rsidRDefault="00C83E48" w:rsidP="001B7E40">
      <w:pPr>
        <w:spacing w:after="0"/>
        <w:rPr>
          <w:rFonts w:ascii="Times New Roman" w:hAnsi="Times New Roman" w:cs="Times New Roman"/>
          <w:sz w:val="18"/>
          <w:szCs w:val="20"/>
        </w:rPr>
      </w:pPr>
    </w:p>
    <w:p w:rsidR="00C83E48" w:rsidRPr="00C83E48" w:rsidRDefault="00C83E48" w:rsidP="001B7E40">
      <w:pPr>
        <w:spacing w:after="0"/>
        <w:rPr>
          <w:rFonts w:ascii="Times New Roman" w:hAnsi="Times New Roman" w:cs="Times New Roman"/>
          <w:b/>
          <w:sz w:val="20"/>
        </w:rPr>
      </w:pPr>
      <w:r w:rsidRPr="00C83E48">
        <w:rPr>
          <w:rFonts w:ascii="Times New Roman" w:hAnsi="Times New Roman" w:cs="Times New Roman"/>
          <w:b/>
          <w:sz w:val="20"/>
        </w:rPr>
        <w:t>I. ЦЕЛЕВОЙ РАЗДЕЛ</w:t>
      </w:r>
    </w:p>
    <w:p w:rsidR="00C83E48" w:rsidRPr="00C83E48" w:rsidRDefault="00C83E48" w:rsidP="00C83E48">
      <w:pPr>
        <w:spacing w:after="0"/>
        <w:ind w:firstLine="708"/>
        <w:rPr>
          <w:rFonts w:ascii="Times New Roman" w:hAnsi="Times New Roman" w:cs="Times New Roman"/>
          <w:b/>
          <w:sz w:val="20"/>
        </w:rPr>
      </w:pPr>
      <w:r w:rsidRPr="00C83E48">
        <w:rPr>
          <w:rFonts w:ascii="Times New Roman" w:hAnsi="Times New Roman" w:cs="Times New Roman"/>
          <w:b/>
          <w:sz w:val="20"/>
        </w:rPr>
        <w:t xml:space="preserve"> 1.1. Приоритетные направления, цель и задачи образовательного процесса в рамках инклюзивного образования</w:t>
      </w:r>
    </w:p>
    <w:p w:rsidR="00C83E48" w:rsidRDefault="00C83E48" w:rsidP="00C83E48">
      <w:pPr>
        <w:spacing w:after="0"/>
        <w:ind w:firstLine="708"/>
        <w:rPr>
          <w:rFonts w:ascii="Times New Roman" w:hAnsi="Times New Roman" w:cs="Times New Roman"/>
          <w:sz w:val="20"/>
        </w:rPr>
      </w:pPr>
      <w:r w:rsidRPr="00C83E48">
        <w:rPr>
          <w:rFonts w:ascii="Times New Roman" w:hAnsi="Times New Roman" w:cs="Times New Roman"/>
          <w:sz w:val="20"/>
        </w:rPr>
        <w:t xml:space="preserve">Выбор приоритетных направлений работы школы, определение цели и задач деятельности педагогического коллектива с детьми с ОВЗ определяется в зависимости от специфических характеристик образовательного пространства школы, а именно: </w:t>
      </w:r>
    </w:p>
    <w:p w:rsidR="00C83E48" w:rsidRDefault="00C83E48" w:rsidP="00C83E48">
      <w:pPr>
        <w:spacing w:after="0"/>
        <w:ind w:firstLine="708"/>
        <w:rPr>
          <w:rFonts w:ascii="Times New Roman" w:hAnsi="Times New Roman" w:cs="Times New Roman"/>
          <w:sz w:val="20"/>
        </w:rPr>
      </w:pPr>
      <w:r w:rsidRPr="00C83E48">
        <w:rPr>
          <w:rFonts w:ascii="Times New Roman" w:hAnsi="Times New Roman" w:cs="Times New Roman"/>
          <w:sz w:val="20"/>
        </w:rPr>
        <w:t>^ социальных заказов на обеспечение образовательных услуг для учащихся с ОВЗ (различными формами умственной отсталости);</w:t>
      </w:r>
    </w:p>
    <w:p w:rsidR="00C83E48" w:rsidRDefault="00C83E48" w:rsidP="00C83E48">
      <w:pPr>
        <w:spacing w:after="0"/>
        <w:ind w:firstLine="708"/>
        <w:rPr>
          <w:rFonts w:ascii="Times New Roman" w:hAnsi="Times New Roman" w:cs="Times New Roman"/>
          <w:sz w:val="20"/>
        </w:rPr>
      </w:pPr>
      <w:r w:rsidRPr="00C83E48">
        <w:rPr>
          <w:rFonts w:ascii="Times New Roman" w:hAnsi="Times New Roman" w:cs="Times New Roman"/>
          <w:sz w:val="20"/>
        </w:rPr>
        <w:t xml:space="preserve"> &gt; индивидуальных возможностей, способностей и интересов учащихся с интеллектуальными нарушениями и их родителей (законных представителей); </w:t>
      </w:r>
    </w:p>
    <w:p w:rsidR="00C83E48" w:rsidRDefault="00C83E48" w:rsidP="00C83E48">
      <w:pPr>
        <w:spacing w:after="0"/>
        <w:ind w:firstLine="708"/>
        <w:rPr>
          <w:rFonts w:ascii="Times New Roman" w:hAnsi="Times New Roman" w:cs="Times New Roman"/>
          <w:sz w:val="20"/>
        </w:rPr>
      </w:pPr>
      <w:r w:rsidRPr="00C83E48">
        <w:rPr>
          <w:rFonts w:ascii="Times New Roman" w:hAnsi="Times New Roman" w:cs="Times New Roman"/>
          <w:sz w:val="20"/>
        </w:rPr>
        <w:t xml:space="preserve">^ реального состояния физического и нравственного здоровья учащихся; необходимости поддерживать и развивать здоровый образ жизни; </w:t>
      </w:r>
    </w:p>
    <w:p w:rsidR="00C83E48" w:rsidRDefault="00C83E48" w:rsidP="00C83E48">
      <w:pPr>
        <w:spacing w:after="0"/>
        <w:ind w:firstLine="708"/>
        <w:rPr>
          <w:rFonts w:ascii="Times New Roman" w:hAnsi="Times New Roman" w:cs="Times New Roman"/>
          <w:sz w:val="20"/>
        </w:rPr>
      </w:pPr>
      <w:r w:rsidRPr="00C83E48">
        <w:rPr>
          <w:rFonts w:ascii="Times New Roman" w:hAnsi="Times New Roman" w:cs="Times New Roman"/>
          <w:sz w:val="20"/>
        </w:rPr>
        <w:t>&gt; необходимости активизации становления ценностных ориентаций обучающихся через систему воспитания и дополнительного образования.</w:t>
      </w:r>
    </w:p>
    <w:p w:rsidR="00C83E48" w:rsidRDefault="00C83E48" w:rsidP="00C83E48">
      <w:pPr>
        <w:spacing w:after="0"/>
        <w:ind w:firstLine="708"/>
        <w:rPr>
          <w:rFonts w:ascii="Times New Roman" w:hAnsi="Times New Roman" w:cs="Times New Roman"/>
          <w:sz w:val="20"/>
        </w:rPr>
      </w:pPr>
      <w:r w:rsidRPr="00C83E48">
        <w:rPr>
          <w:rFonts w:ascii="Times New Roman" w:hAnsi="Times New Roman" w:cs="Times New Roman"/>
          <w:sz w:val="20"/>
        </w:rPr>
        <w:t xml:space="preserve">Таким образом, организация инклюзивного образования в школе строится на принципах личностно-ориентированной педагогики, гуманизации образования и вариативности содержания образования. </w:t>
      </w:r>
    </w:p>
    <w:p w:rsidR="00C83E48" w:rsidRPr="00647D84" w:rsidRDefault="00C83E48" w:rsidP="00C83E48">
      <w:pPr>
        <w:spacing w:after="0"/>
        <w:ind w:firstLine="708"/>
        <w:rPr>
          <w:rFonts w:ascii="Times New Roman" w:hAnsi="Times New Roman" w:cs="Times New Roman"/>
          <w:b/>
          <w:sz w:val="20"/>
        </w:rPr>
      </w:pPr>
      <w:r w:rsidRPr="00C83E48">
        <w:rPr>
          <w:rFonts w:ascii="Times New Roman" w:hAnsi="Times New Roman" w:cs="Times New Roman"/>
          <w:sz w:val="20"/>
        </w:rPr>
        <w:t xml:space="preserve">В данной адаптированной образовательной программе формируются следующие </w:t>
      </w:r>
      <w:r w:rsidRPr="00647D84">
        <w:rPr>
          <w:rFonts w:ascii="Times New Roman" w:hAnsi="Times New Roman" w:cs="Times New Roman"/>
          <w:b/>
          <w:sz w:val="20"/>
        </w:rPr>
        <w:t xml:space="preserve">приоритетные направления деятельности педагогического коллектива: </w:t>
      </w:r>
    </w:p>
    <w:p w:rsidR="00C83E48" w:rsidRDefault="00C83E48" w:rsidP="00C83E48">
      <w:pPr>
        <w:spacing w:after="0"/>
        <w:rPr>
          <w:rFonts w:ascii="Times New Roman" w:hAnsi="Times New Roman" w:cs="Times New Roman"/>
          <w:sz w:val="20"/>
        </w:rPr>
      </w:pPr>
      <w:r w:rsidRPr="00C83E48">
        <w:rPr>
          <w:rFonts w:ascii="Times New Roman" w:hAnsi="Times New Roman" w:cs="Times New Roman"/>
          <w:sz w:val="20"/>
        </w:rPr>
        <w:t>^ осуществление обучения и воспитания личности, способной адаптироваться к социуму и найти свое место в жизни; сознающей ответственность перед семьей, обществом и государством, уважающей права, свободы других граждан, Конституцию и законы, способной к взаимопониманию и сотрудничеству между людьми;</w:t>
      </w:r>
    </w:p>
    <w:p w:rsidR="00C83E48" w:rsidRDefault="00C83E48" w:rsidP="00C83E48">
      <w:pPr>
        <w:spacing w:after="0"/>
        <w:rPr>
          <w:rFonts w:ascii="Times New Roman" w:hAnsi="Times New Roman" w:cs="Times New Roman"/>
          <w:sz w:val="20"/>
        </w:rPr>
      </w:pPr>
      <w:r w:rsidRPr="00C83E48">
        <w:rPr>
          <w:rFonts w:ascii="Times New Roman" w:hAnsi="Times New Roman" w:cs="Times New Roman"/>
          <w:sz w:val="20"/>
        </w:rPr>
        <w:t xml:space="preserve"> ^ обеспечение непрерывности начального общего, основного общего специального (коррекционного) образования; </w:t>
      </w:r>
    </w:p>
    <w:p w:rsidR="00C83E48" w:rsidRDefault="00C83E48" w:rsidP="00C83E48">
      <w:pPr>
        <w:spacing w:after="0"/>
        <w:rPr>
          <w:rFonts w:ascii="Times New Roman" w:hAnsi="Times New Roman" w:cs="Times New Roman"/>
          <w:sz w:val="20"/>
        </w:rPr>
      </w:pPr>
      <w:r w:rsidRPr="00C83E48">
        <w:rPr>
          <w:rFonts w:ascii="Times New Roman" w:hAnsi="Times New Roman" w:cs="Times New Roman"/>
          <w:sz w:val="20"/>
        </w:rPr>
        <w:t>^ создание условий для максимально эффективного развития (доразвития нарушенных функций) и социальной реабилитации учащегося с ограниченными возможностями здоровья, для осознанного выбора им профессии через организацию углубленного трудового обучения;</w:t>
      </w:r>
    </w:p>
    <w:p w:rsidR="00C83E48" w:rsidRDefault="00C83E48" w:rsidP="00C83E48">
      <w:pPr>
        <w:spacing w:after="0"/>
        <w:rPr>
          <w:rFonts w:ascii="Times New Roman" w:hAnsi="Times New Roman" w:cs="Times New Roman"/>
          <w:sz w:val="20"/>
        </w:rPr>
      </w:pPr>
      <w:r w:rsidRPr="00C83E48">
        <w:rPr>
          <w:rFonts w:ascii="Times New Roman" w:hAnsi="Times New Roman" w:cs="Times New Roman"/>
          <w:sz w:val="20"/>
        </w:rPr>
        <w:t xml:space="preserve"> ^ реализация дополнительного образования через систему внеурочной и внешкольной деятельности;</w:t>
      </w:r>
    </w:p>
    <w:p w:rsidR="00C83E48" w:rsidRDefault="00C83E48" w:rsidP="00C83E48">
      <w:pPr>
        <w:spacing w:after="0"/>
        <w:rPr>
          <w:rFonts w:ascii="Times New Roman" w:hAnsi="Times New Roman" w:cs="Times New Roman"/>
          <w:sz w:val="20"/>
        </w:rPr>
      </w:pPr>
      <w:r w:rsidRPr="00C83E48">
        <w:rPr>
          <w:rFonts w:ascii="Times New Roman" w:hAnsi="Times New Roman" w:cs="Times New Roman"/>
          <w:sz w:val="20"/>
        </w:rPr>
        <w:t xml:space="preserve"> ^ обеспечение мер, повышающих эффективность социальной адаптации учащихся;</w:t>
      </w:r>
    </w:p>
    <w:p w:rsidR="00647D84" w:rsidRDefault="00C83E48" w:rsidP="00C83E48">
      <w:pPr>
        <w:spacing w:after="0"/>
        <w:rPr>
          <w:rFonts w:ascii="Times New Roman" w:hAnsi="Times New Roman" w:cs="Times New Roman"/>
          <w:sz w:val="20"/>
        </w:rPr>
      </w:pPr>
      <w:r w:rsidRPr="00C83E48">
        <w:rPr>
          <w:rFonts w:ascii="Times New Roman" w:hAnsi="Times New Roman" w:cs="Times New Roman"/>
          <w:sz w:val="20"/>
        </w:rPr>
        <w:t xml:space="preserve"> ^ создание условий для сохранения и укрепления физического и нравственного здоровья учащихся. </w:t>
      </w:r>
    </w:p>
    <w:p w:rsidR="00647D84" w:rsidRDefault="00C83E48" w:rsidP="00647D84">
      <w:pPr>
        <w:spacing w:after="0"/>
        <w:ind w:firstLine="708"/>
        <w:rPr>
          <w:rFonts w:ascii="Times New Roman" w:hAnsi="Times New Roman" w:cs="Times New Roman"/>
          <w:sz w:val="20"/>
        </w:rPr>
      </w:pPr>
      <w:r w:rsidRPr="00647D84">
        <w:rPr>
          <w:rFonts w:ascii="Times New Roman" w:hAnsi="Times New Roman" w:cs="Times New Roman"/>
          <w:b/>
          <w:sz w:val="20"/>
        </w:rPr>
        <w:t>Приоритетные направления</w:t>
      </w:r>
      <w:r w:rsidRPr="00C83E48">
        <w:rPr>
          <w:rFonts w:ascii="Times New Roman" w:hAnsi="Times New Roman" w:cs="Times New Roman"/>
          <w:sz w:val="20"/>
        </w:rPr>
        <w:t xml:space="preserve"> в деятельности школы в вопросах инклюзивного образования могут быть реализованы лишь при четком, взаимодополняющем взаимодействии </w:t>
      </w:r>
      <w:r w:rsidRPr="00647D84">
        <w:rPr>
          <w:rFonts w:ascii="Times New Roman" w:hAnsi="Times New Roman" w:cs="Times New Roman"/>
          <w:b/>
          <w:sz w:val="20"/>
        </w:rPr>
        <w:t>основных структурных блоков</w:t>
      </w:r>
      <w:r w:rsidRPr="00C83E48">
        <w:rPr>
          <w:rFonts w:ascii="Times New Roman" w:hAnsi="Times New Roman" w:cs="Times New Roman"/>
          <w:sz w:val="20"/>
        </w:rPr>
        <w:t>:</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 педагогическая работа, обеспечивающая базовое образование в соответствии с требованиями образовательных программ; </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&gt; психологическая работа, обеспечивающая коррекционную направленность обучения и воспитания и комфортность учащихся в рамках образовательного пространства школы;</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&gt; дополнительное образование; &gt; углубленная трудовая подготовка, направленная на социализацию учащихся;</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&gt; воспитательная работа, обеспечивающая становление ценностных ориентаций личности;</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 внедрение здоровьесберегающих технологий, обеспечивающих формирование стереотипа здорового образа жиз</w:t>
      </w:r>
      <w:r w:rsidR="00647D84">
        <w:rPr>
          <w:rFonts w:ascii="Times New Roman" w:hAnsi="Times New Roman" w:cs="Times New Roman"/>
          <w:sz w:val="20"/>
        </w:rPr>
        <w:t xml:space="preserve">ни.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 Необходимо отметить, что каждое из перечисленных приоритетных направлений очень многогранно. Предполагается корректировка поставленных перед коллективом конкретных задач по мере продвижения к намеченной цели. </w:t>
      </w:r>
    </w:p>
    <w:p w:rsidR="00647D84" w:rsidRDefault="00C83E48" w:rsidP="00647D84">
      <w:pPr>
        <w:spacing w:after="0"/>
        <w:ind w:firstLine="708"/>
        <w:rPr>
          <w:rFonts w:ascii="Times New Roman" w:hAnsi="Times New Roman" w:cs="Times New Roman"/>
          <w:sz w:val="20"/>
        </w:rPr>
      </w:pPr>
      <w:r w:rsidRPr="00647D84">
        <w:rPr>
          <w:rFonts w:ascii="Times New Roman" w:hAnsi="Times New Roman" w:cs="Times New Roman"/>
          <w:b/>
          <w:sz w:val="20"/>
        </w:rPr>
        <w:t>Основной целью адаптированной образовательной программы</w:t>
      </w:r>
      <w:r w:rsidRPr="00C83E48">
        <w:rPr>
          <w:rFonts w:ascii="Times New Roman" w:hAnsi="Times New Roman" w:cs="Times New Roman"/>
          <w:sz w:val="20"/>
        </w:rPr>
        <w:t xml:space="preserve"> является создание в школе гуманной педагогической среды с целью социально - персональной реабилитации детей с ОВЗ (различными формами умственной отсталости) и последующей их интеграции в современном социально - экономическом и культурно - нравственном пространстве.</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 Адаптированная образовательная программа предусматривает </w:t>
      </w:r>
      <w:r w:rsidRPr="00647D84">
        <w:rPr>
          <w:rFonts w:ascii="Times New Roman" w:hAnsi="Times New Roman" w:cs="Times New Roman"/>
          <w:b/>
          <w:sz w:val="20"/>
        </w:rPr>
        <w:t>решение основных задач:</w:t>
      </w:r>
      <w:r w:rsidRPr="00C83E48">
        <w:rPr>
          <w:rFonts w:ascii="Times New Roman" w:hAnsi="Times New Roman" w:cs="Times New Roman"/>
          <w:sz w:val="20"/>
        </w:rPr>
        <w:t xml:space="preserve">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1. Обеспечение условий для реализации прав обучающихся с ОВЗ на получение бесплатного образования.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2. Организация качественной коррекционно-реабилитационной работы с учащимися с ОВЗ (различными формами умственной отсталости).</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lastRenderedPageBreak/>
        <w:t xml:space="preserve"> 3. Сохранение и укрепление здоровья обучающихся с ОВЗ на основе совершенствования образовательного процесса.</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 4. Создание благоприятного психолого-педагогического климата для реализации индивидуальных способностей обучающихся с ОВЗ.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5. Расширение материальной базы и ресурсного обеспечения школы для организации обучения детей с ОВЗ.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6. Совершенствование системы кадрового обеспечения.</w:t>
      </w:r>
    </w:p>
    <w:p w:rsidR="00647D84" w:rsidRPr="00647D84" w:rsidRDefault="00C83E48" w:rsidP="00647D84">
      <w:pPr>
        <w:spacing w:after="0"/>
        <w:ind w:firstLine="708"/>
        <w:rPr>
          <w:rFonts w:ascii="Times New Roman" w:hAnsi="Times New Roman" w:cs="Times New Roman"/>
          <w:b/>
          <w:sz w:val="20"/>
        </w:rPr>
      </w:pPr>
      <w:r w:rsidRPr="00647D84">
        <w:rPr>
          <w:rFonts w:ascii="Times New Roman" w:hAnsi="Times New Roman" w:cs="Times New Roman"/>
          <w:b/>
          <w:sz w:val="20"/>
        </w:rPr>
        <w:t xml:space="preserve"> Ожидаемые конечные результаты Программы: </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Обеспечение повышения качества образования для обучающихся с ОВЗ.</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 Достижение позитивной динамики коррекционной работы. </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Подготовка и успешное проведение государственной (итоговой) аттестации.</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 Увеличение числа педагогических работников, задействованных в системе инклюзивного образования, освоивших современные образовательные коррекционные технологии. </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Обеспечение предметов адаптированной образовательной программы электронными образовательными ресурсами. </w:t>
      </w:r>
    </w:p>
    <w:p w:rsidR="00647D84" w:rsidRPr="00647D84" w:rsidRDefault="00647D84" w:rsidP="00647D84">
      <w:pPr>
        <w:spacing w:after="0"/>
        <w:rPr>
          <w:rFonts w:ascii="Times New Roman" w:hAnsi="Times New Roman" w:cs="Times New Roman"/>
          <w:b/>
          <w:sz w:val="20"/>
        </w:rPr>
      </w:pPr>
    </w:p>
    <w:p w:rsidR="00647D84" w:rsidRDefault="00C83E48" w:rsidP="00647D84">
      <w:pPr>
        <w:spacing w:after="0"/>
        <w:rPr>
          <w:rFonts w:ascii="Times New Roman" w:hAnsi="Times New Roman" w:cs="Times New Roman"/>
          <w:b/>
          <w:sz w:val="20"/>
        </w:rPr>
      </w:pPr>
      <w:r w:rsidRPr="00647D84">
        <w:rPr>
          <w:rFonts w:ascii="Times New Roman" w:hAnsi="Times New Roman" w:cs="Times New Roman"/>
          <w:b/>
          <w:sz w:val="20"/>
        </w:rPr>
        <w:t>1.2. Концептуальные основы работы школы с обучающимися с ОВЗ (различными формами умственной отсталости)</w:t>
      </w:r>
    </w:p>
    <w:p w:rsidR="00647D84" w:rsidRPr="00647D84" w:rsidRDefault="00C83E48" w:rsidP="00647D84">
      <w:pPr>
        <w:spacing w:after="0"/>
        <w:rPr>
          <w:rFonts w:ascii="Times New Roman" w:hAnsi="Times New Roman" w:cs="Times New Roman"/>
          <w:b/>
          <w:sz w:val="20"/>
        </w:rPr>
      </w:pPr>
      <w:r w:rsidRPr="00647D84">
        <w:rPr>
          <w:rFonts w:ascii="Times New Roman" w:hAnsi="Times New Roman" w:cs="Times New Roman"/>
          <w:b/>
          <w:sz w:val="20"/>
        </w:rPr>
        <w:t xml:space="preserve"> 1.2.1. Особенности детей с ОВЗ (различными формами умственной отсталости)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Психическая деятельность детей с ОВЗ (различными формами умственной отсталости) существенно отличается от психики нормально развивающихся сверстников. Знание особенностей развития этих детей необходимо для эффективной с ними работы, для понимания причин, обусловливающих успехи и неудачи их обучения и воспитания, для поиска адекватных способов и приемов педагогического воздействия.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Умственно отсталые дети представляют собой весьма разнородную группу детей, которых объединяет наличие повреждения мозга, имеющего диффузный, т.е. широко распространенный, как бы разлитой характер. Морфологические изменения, хотя и с неодинаковой интенсивностью, за</w:t>
      </w:r>
      <w:r w:rsidRPr="00C83E48">
        <w:rPr>
          <w:rFonts w:ascii="Times New Roman" w:hAnsi="Times New Roman" w:cs="Times New Roman"/>
          <w:sz w:val="20"/>
        </w:rPr>
        <w:softHyphen/>
        <w:t xml:space="preserve"> хватывают многие участки коры головного мозга, нарушая их строение и функции. Диффузное поражение коры часто сочетается с отдельными, в большей или меньшей степени выраженными локальными повреждениями, иногда захватывающими и подкорковые системы. Все это обусловливает возникновение у ребенка отклонений во всех проявлениях психической деятельности.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Структура психики умственно отсталого ребенка чрезвычайно сложна. Первичный дефект приводит к возникновению многих других вторичных и третичных отклонений. Эти дети обладают гораздо меньшими возможностями, чем их нормально развивающиеся сверстники, самостоятельно принимать, осмысливать, сохранять и перерабатывать информацию, полученную из окружающей среды. У них значительно 6 снижена познавательная активность, весьма узок круг интересов, имеют место и другие своеобразные отклонения эмоционально-волевой сферы. Недостатки речи как орудия человеческого мышления, средства общения и регуляции деятельности наблюдаются у всех умственно отсталых учащихся и проявляются в соответствии со степенью отставания в умственном развитии.</w:t>
      </w:r>
    </w:p>
    <w:p w:rsidR="00647D84" w:rsidRPr="00647D84" w:rsidRDefault="00C83E48" w:rsidP="00647D84">
      <w:pPr>
        <w:spacing w:after="0"/>
        <w:ind w:firstLine="708"/>
        <w:rPr>
          <w:rFonts w:ascii="Times New Roman" w:hAnsi="Times New Roman" w:cs="Times New Roman"/>
          <w:b/>
          <w:sz w:val="20"/>
        </w:rPr>
      </w:pPr>
      <w:r w:rsidRPr="00647D84">
        <w:rPr>
          <w:rFonts w:ascii="Times New Roman" w:hAnsi="Times New Roman" w:cs="Times New Roman"/>
          <w:b/>
          <w:sz w:val="20"/>
        </w:rPr>
        <w:t xml:space="preserve"> 1.2.2. Общие сведения о контингенте </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МКОУ </w:t>
      </w:r>
      <w:r w:rsidR="00647D84">
        <w:rPr>
          <w:rFonts w:ascii="Times New Roman" w:hAnsi="Times New Roman" w:cs="Times New Roman"/>
          <w:sz w:val="20"/>
        </w:rPr>
        <w:t xml:space="preserve"> Юшалинская СОШ №25</w:t>
      </w:r>
      <w:r w:rsidRPr="00C83E48">
        <w:rPr>
          <w:rFonts w:ascii="Times New Roman" w:hAnsi="Times New Roman" w:cs="Times New Roman"/>
          <w:sz w:val="20"/>
        </w:rPr>
        <w:t xml:space="preserve"> функционирует как общеобразовательная школа. Однако современные социально-экономические условия, ФЗ «Об образовании в РФ» требуют организации в общеобразовательной школе инклюзивного образования, так как есть запрос со стороны потребителей образовательных услуг. Инклюзивное образование - 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 (п. 27 с. 2 ФЗ «Об образовании в РФ»)</w:t>
      </w:r>
      <w:r w:rsidR="00647D84">
        <w:rPr>
          <w:rFonts w:ascii="Times New Roman" w:hAnsi="Times New Roman" w:cs="Times New Roman"/>
          <w:sz w:val="20"/>
        </w:rPr>
        <w:t xml:space="preserve">. </w:t>
      </w:r>
      <w:r w:rsidRPr="00C83E48">
        <w:rPr>
          <w:rFonts w:ascii="Times New Roman" w:hAnsi="Times New Roman" w:cs="Times New Roman"/>
          <w:sz w:val="20"/>
        </w:rPr>
        <w:t xml:space="preserve"> </w:t>
      </w:r>
    </w:p>
    <w:p w:rsidR="00647D84" w:rsidRDefault="00C83E48" w:rsidP="00647D84">
      <w:pPr>
        <w:spacing w:after="0"/>
        <w:ind w:firstLine="708"/>
        <w:rPr>
          <w:rFonts w:ascii="Times New Roman" w:hAnsi="Times New Roman" w:cs="Times New Roman"/>
          <w:sz w:val="20"/>
        </w:rPr>
      </w:pPr>
      <w:r w:rsidRPr="00DA66BD">
        <w:rPr>
          <w:rFonts w:ascii="Times New Roman" w:hAnsi="Times New Roman" w:cs="Times New Roman"/>
          <w:sz w:val="20"/>
        </w:rPr>
        <w:t>В ОУ были представлены заключения Ирбитской территориальной областной ПМПК - 1</w:t>
      </w:r>
      <w:r w:rsidR="00DA66BD" w:rsidRPr="00DA66BD">
        <w:rPr>
          <w:rFonts w:ascii="Times New Roman" w:hAnsi="Times New Roman" w:cs="Times New Roman"/>
          <w:sz w:val="20"/>
        </w:rPr>
        <w:t xml:space="preserve"> обучающийся 1</w:t>
      </w:r>
      <w:r w:rsidRPr="00DA66BD">
        <w:rPr>
          <w:rFonts w:ascii="Times New Roman" w:hAnsi="Times New Roman" w:cs="Times New Roman"/>
          <w:sz w:val="20"/>
        </w:rPr>
        <w:t xml:space="preserve"> класса, в котором рекомендовано</w:t>
      </w:r>
      <w:r w:rsidR="00647D84" w:rsidRPr="00DA66BD">
        <w:rPr>
          <w:rFonts w:ascii="Times New Roman" w:hAnsi="Times New Roman" w:cs="Times New Roman"/>
          <w:sz w:val="20"/>
        </w:rPr>
        <w:t xml:space="preserve"> о</w:t>
      </w:r>
      <w:r w:rsidRPr="00DA66BD">
        <w:rPr>
          <w:rFonts w:ascii="Times New Roman" w:hAnsi="Times New Roman" w:cs="Times New Roman"/>
          <w:sz w:val="20"/>
        </w:rPr>
        <w:t>бучение по «Адаптированной основной общеобразовательной программе для детей с умственной</w:t>
      </w:r>
      <w:r w:rsidR="00DA66BD">
        <w:rPr>
          <w:rFonts w:ascii="Times New Roman" w:hAnsi="Times New Roman" w:cs="Times New Roman"/>
          <w:sz w:val="20"/>
        </w:rPr>
        <w:t xml:space="preserve"> отсталостью»; </w:t>
      </w:r>
      <w:r w:rsidR="00DA66BD" w:rsidRPr="00DA66BD">
        <w:rPr>
          <w:rFonts w:ascii="Times New Roman" w:hAnsi="Times New Roman" w:cs="Times New Roman"/>
          <w:sz w:val="20"/>
        </w:rPr>
        <w:t xml:space="preserve"> 1 обучающийся 1</w:t>
      </w:r>
      <w:r w:rsidRPr="00DA66BD">
        <w:rPr>
          <w:rFonts w:ascii="Times New Roman" w:hAnsi="Times New Roman" w:cs="Times New Roman"/>
          <w:sz w:val="20"/>
        </w:rPr>
        <w:t xml:space="preserve"> класса рекомендовано обучение «Общеобразовательная</w:t>
      </w:r>
      <w:r w:rsidRPr="00C83E48">
        <w:rPr>
          <w:rFonts w:ascii="Times New Roman" w:hAnsi="Times New Roman" w:cs="Times New Roman"/>
          <w:sz w:val="20"/>
        </w:rPr>
        <w:t xml:space="preserve"> программа для детей с умеренной и тяжелой умственной отсталостью (обучение на дому)»</w:t>
      </w:r>
    </w:p>
    <w:p w:rsidR="00647D84" w:rsidRPr="00647D84" w:rsidRDefault="00C83E48" w:rsidP="00647D84">
      <w:pPr>
        <w:spacing w:after="0"/>
        <w:ind w:firstLine="708"/>
        <w:rPr>
          <w:rFonts w:ascii="Times New Roman" w:hAnsi="Times New Roman" w:cs="Times New Roman"/>
          <w:b/>
          <w:sz w:val="20"/>
        </w:rPr>
      </w:pPr>
      <w:r w:rsidRPr="00647D84">
        <w:rPr>
          <w:rFonts w:ascii="Times New Roman" w:hAnsi="Times New Roman" w:cs="Times New Roman"/>
          <w:b/>
          <w:sz w:val="20"/>
        </w:rPr>
        <w:t xml:space="preserve"> 1.2.3.. Характеристика видов деятельности и задач, решаемых субъектами образовательного процесса:</w:t>
      </w:r>
    </w:p>
    <w:p w:rsidR="00647D84" w:rsidRDefault="00C83E48" w:rsidP="00647D84">
      <w:pPr>
        <w:spacing w:after="0"/>
        <w:ind w:firstLine="708"/>
        <w:rPr>
          <w:rFonts w:ascii="Times New Roman" w:hAnsi="Times New Roman" w:cs="Times New Roman"/>
          <w:sz w:val="20"/>
        </w:rPr>
      </w:pPr>
      <w:r w:rsidRPr="00C83E48">
        <w:rPr>
          <w:rFonts w:ascii="Times New Roman" w:hAnsi="Times New Roman" w:cs="Times New Roman"/>
          <w:sz w:val="20"/>
        </w:rPr>
        <w:t xml:space="preserve"> Виды деятельности школьника (начальное общее образование (VIII вид):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индивидуальная и коллективная учебная деятельность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lastRenderedPageBreak/>
        <w:t>*</w:t>
      </w:r>
      <w:r w:rsidR="00C83E48" w:rsidRPr="00C83E48">
        <w:rPr>
          <w:rFonts w:ascii="Times New Roman" w:hAnsi="Times New Roman" w:cs="Times New Roman"/>
          <w:sz w:val="20"/>
        </w:rPr>
        <w:t xml:space="preserve"> проектная деятельность, ориентированная на получение социально-значимого продукта,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социальная деятельность,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творческая деятельность, направленная на самореализацию и самосознание,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спортивная деятельность </w:t>
      </w:r>
    </w:p>
    <w:p w:rsidR="00647D84" w:rsidRDefault="00647D84" w:rsidP="00647D84">
      <w:pPr>
        <w:spacing w:after="0"/>
        <w:rPr>
          <w:rFonts w:ascii="Times New Roman" w:hAnsi="Times New Roman" w:cs="Times New Roman"/>
          <w:sz w:val="20"/>
        </w:rPr>
      </w:pPr>
    </w:p>
    <w:p w:rsidR="00647D84" w:rsidRDefault="00C83E48" w:rsidP="00647D84">
      <w:pPr>
        <w:spacing w:after="0"/>
        <w:rPr>
          <w:rFonts w:ascii="Times New Roman" w:hAnsi="Times New Roman" w:cs="Times New Roman"/>
          <w:sz w:val="20"/>
        </w:rPr>
      </w:pPr>
      <w:r w:rsidRPr="00647D84">
        <w:rPr>
          <w:rFonts w:ascii="Times New Roman" w:hAnsi="Times New Roman" w:cs="Times New Roman"/>
          <w:b/>
          <w:sz w:val="20"/>
        </w:rPr>
        <w:t>Задачи, решаемые подростками в разных видах деятельности</w:t>
      </w:r>
      <w:r w:rsidRPr="00C83E48">
        <w:rPr>
          <w:rFonts w:ascii="Times New Roman" w:hAnsi="Times New Roman" w:cs="Times New Roman"/>
          <w:sz w:val="20"/>
        </w:rPr>
        <w:t xml:space="preserve"> :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научиться самостоятельно планировать учебную работу, осуществлять целеполагание в знакомых видах деятельности совместно с педагогом,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научиться осуществлять контроль и оценку собственного участия в разных видах деятельности,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осознать собственные предпочтения и возможности;</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научиться адекватно выражать и воспринимать себя: свои мысли, ощущения, переживания, чувства.</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 xml:space="preserve"> *</w:t>
      </w:r>
      <w:r w:rsidR="00C83E48" w:rsidRPr="00C83E48">
        <w:rPr>
          <w:rFonts w:ascii="Times New Roman" w:hAnsi="Times New Roman" w:cs="Times New Roman"/>
          <w:sz w:val="20"/>
        </w:rPr>
        <w:t xml:space="preserve"> 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647D84" w:rsidRPr="00647D84" w:rsidRDefault="00C83E48" w:rsidP="00647D84">
      <w:pPr>
        <w:spacing w:after="0"/>
        <w:rPr>
          <w:rFonts w:ascii="Times New Roman" w:hAnsi="Times New Roman" w:cs="Times New Roman"/>
          <w:b/>
          <w:sz w:val="20"/>
        </w:rPr>
      </w:pPr>
      <w:r w:rsidRPr="00647D84">
        <w:rPr>
          <w:rFonts w:ascii="Times New Roman" w:hAnsi="Times New Roman" w:cs="Times New Roman"/>
          <w:b/>
          <w:sz w:val="20"/>
        </w:rPr>
        <w:t xml:space="preserve">Задачи, решаемые педагогами: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реализовать образовательную программу начальной школы в разнообразных органи</w:t>
      </w:r>
      <w:r>
        <w:rPr>
          <w:rFonts w:ascii="Times New Roman" w:hAnsi="Times New Roman" w:cs="Times New Roman"/>
          <w:sz w:val="20"/>
        </w:rPr>
        <w:t xml:space="preserve">зационно-учебных формах,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организовать систему социальной жизнедеятельности </w:t>
      </w:r>
    </w:p>
    <w:p w:rsidR="00647D84" w:rsidRDefault="00647D84" w:rsidP="00647D84">
      <w:pPr>
        <w:spacing w:after="0"/>
        <w:rPr>
          <w:rFonts w:ascii="Times New Roman" w:hAnsi="Times New Roman" w:cs="Times New Roman"/>
          <w:sz w:val="20"/>
        </w:rPr>
      </w:pPr>
      <w:r>
        <w:rPr>
          <w:rFonts w:ascii="Times New Roman" w:hAnsi="Times New Roman" w:cs="Times New Roman"/>
          <w:sz w:val="20"/>
        </w:rPr>
        <w:t>*</w:t>
      </w:r>
      <w:r w:rsidR="00C83E48" w:rsidRPr="00C83E48">
        <w:rPr>
          <w:rFonts w:ascii="Times New Roman" w:hAnsi="Times New Roman" w:cs="Times New Roman"/>
          <w:sz w:val="20"/>
        </w:rPr>
        <w:t xml:space="preserve"> создать пространство для реализации обучающихся, проявления инициативных действий. </w:t>
      </w:r>
    </w:p>
    <w:p w:rsidR="00647D84" w:rsidRPr="00647D84" w:rsidRDefault="00647D84" w:rsidP="00647D84">
      <w:pPr>
        <w:spacing w:after="0"/>
        <w:rPr>
          <w:rFonts w:ascii="Times New Roman" w:hAnsi="Times New Roman" w:cs="Times New Roman"/>
          <w:b/>
          <w:sz w:val="20"/>
        </w:rPr>
      </w:pPr>
    </w:p>
    <w:p w:rsidR="00647D84" w:rsidRPr="00647D84" w:rsidRDefault="00C83E48" w:rsidP="00647D84">
      <w:pPr>
        <w:spacing w:after="0"/>
        <w:rPr>
          <w:rFonts w:ascii="Times New Roman" w:hAnsi="Times New Roman" w:cs="Times New Roman"/>
          <w:b/>
          <w:sz w:val="20"/>
        </w:rPr>
      </w:pPr>
      <w:r w:rsidRPr="00647D84">
        <w:rPr>
          <w:rFonts w:ascii="Times New Roman" w:hAnsi="Times New Roman" w:cs="Times New Roman"/>
          <w:b/>
          <w:sz w:val="20"/>
        </w:rPr>
        <w:t>1.2.4. Планируемые результаты освоения обучающимися АООП</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Ожидаемые результаты освоения образовательной программы: </w:t>
      </w:r>
    </w:p>
    <w:p w:rsidR="00647D84" w:rsidRDefault="00C83E48" w:rsidP="00647D84">
      <w:pPr>
        <w:spacing w:after="0"/>
        <w:rPr>
          <w:rFonts w:ascii="Times New Roman" w:hAnsi="Times New Roman" w:cs="Times New Roman"/>
          <w:sz w:val="20"/>
        </w:rPr>
      </w:pPr>
      <w:r w:rsidRPr="00C83E48">
        <w:rPr>
          <w:rFonts w:ascii="Times New Roman" w:hAnsi="Times New Roman" w:cs="Times New Roman"/>
          <w:sz w:val="20"/>
        </w:rPr>
        <w:t>■ Выполнение обучающимися основных требований государственного стандарта.</w:t>
      </w:r>
    </w:p>
    <w:p w:rsidR="00C83E48" w:rsidRDefault="00C83E48" w:rsidP="00647D84">
      <w:pPr>
        <w:spacing w:after="0"/>
        <w:rPr>
          <w:rFonts w:ascii="Times New Roman" w:hAnsi="Times New Roman" w:cs="Times New Roman"/>
          <w:sz w:val="20"/>
        </w:rPr>
      </w:pPr>
      <w:r w:rsidRPr="00C83E48">
        <w:rPr>
          <w:rFonts w:ascii="Times New Roman" w:hAnsi="Times New Roman" w:cs="Times New Roman"/>
          <w:sz w:val="20"/>
        </w:rPr>
        <w:t xml:space="preserve"> ■ Достижение обязательного минимума содержания образования и сформированности общеучебных уме</w:t>
      </w:r>
      <w:r w:rsidR="00647D84">
        <w:rPr>
          <w:rFonts w:ascii="Times New Roman" w:hAnsi="Times New Roman" w:cs="Times New Roman"/>
          <w:sz w:val="20"/>
        </w:rPr>
        <w:t xml:space="preserve">ний и навыков.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Достижение оптимального для каждого обучающегося уровня обученности.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Достижение потенциально возможного уровня образованности в соответствии с уровнем обучения;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Овладение обучающимися доступными им способами и навыками освоения учебной программы.</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Развитие положительной мотивации к образовательному процессу.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Развитие познавательных способностей.</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Развитие коммуникативных навыков.</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Коррекция умственного развития.</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Создание и реализация условий по совершенствованию трудового обучения лиц с ограниченными возможностями здоровья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Реализация образовательных программ, обеспечивающих гуманистическую ориентацию личности. Достижению образовательных результатов способствуют:</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системная работа по обеспечению выполнения учебного плана;</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создание условий для проявления активности обучающихся в различных видах предметной и творческой деятельности;</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повышение квалификации педагогического коллектива школы, уровня работы Методического совета.</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использование достижений педагогической науки. </w:t>
      </w:r>
    </w:p>
    <w:p w:rsidR="00647D84" w:rsidRPr="00647D84" w:rsidRDefault="00647D84" w:rsidP="00647D84">
      <w:pPr>
        <w:spacing w:after="0"/>
        <w:rPr>
          <w:rFonts w:ascii="Times New Roman" w:hAnsi="Times New Roman" w:cs="Times New Roman"/>
          <w:b/>
          <w:sz w:val="20"/>
          <w:szCs w:val="20"/>
        </w:rPr>
      </w:pPr>
    </w:p>
    <w:p w:rsidR="00647D84" w:rsidRPr="00647D84" w:rsidRDefault="00647D84" w:rsidP="00647D84">
      <w:pPr>
        <w:spacing w:after="0"/>
        <w:rPr>
          <w:rFonts w:ascii="Times New Roman" w:hAnsi="Times New Roman" w:cs="Times New Roman"/>
          <w:b/>
          <w:sz w:val="20"/>
          <w:szCs w:val="20"/>
        </w:rPr>
      </w:pPr>
      <w:r w:rsidRPr="00647D84">
        <w:rPr>
          <w:rFonts w:ascii="Times New Roman" w:hAnsi="Times New Roman" w:cs="Times New Roman"/>
          <w:b/>
          <w:sz w:val="20"/>
          <w:szCs w:val="20"/>
        </w:rPr>
        <w:t>1.3. Основные требования к знаниям и умениям школьников, обучающихся инклюзивно в классе</w:t>
      </w:r>
    </w:p>
    <w:p w:rsidR="00647D84" w:rsidRPr="00647D84" w:rsidRDefault="00647D84" w:rsidP="00647D84">
      <w:pPr>
        <w:spacing w:after="0"/>
        <w:rPr>
          <w:rFonts w:ascii="Times New Roman" w:hAnsi="Times New Roman" w:cs="Times New Roman"/>
          <w:b/>
          <w:sz w:val="20"/>
          <w:szCs w:val="20"/>
        </w:rPr>
      </w:pPr>
      <w:r w:rsidRPr="00647D84">
        <w:rPr>
          <w:rFonts w:ascii="Times New Roman" w:hAnsi="Times New Roman" w:cs="Times New Roman"/>
          <w:b/>
          <w:sz w:val="20"/>
          <w:szCs w:val="20"/>
        </w:rPr>
        <w:t xml:space="preserve"> 1.3.1. Чтение и развитие речи </w:t>
      </w:r>
    </w:p>
    <w:p w:rsidR="00647D84" w:rsidRPr="00647D84" w:rsidRDefault="00647D84" w:rsidP="00647D84">
      <w:pPr>
        <w:spacing w:after="0"/>
        <w:rPr>
          <w:rFonts w:ascii="Times New Roman" w:hAnsi="Times New Roman" w:cs="Times New Roman"/>
          <w:i/>
          <w:sz w:val="20"/>
          <w:szCs w:val="20"/>
        </w:rPr>
      </w:pPr>
      <w:r w:rsidRPr="00647D84">
        <w:rPr>
          <w:rFonts w:ascii="Times New Roman" w:hAnsi="Times New Roman" w:cs="Times New Roman"/>
          <w:i/>
          <w:sz w:val="20"/>
          <w:szCs w:val="20"/>
        </w:rPr>
        <w:t xml:space="preserve">Учащиеся должны уметь: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осознанно и правильно читать текст вслух целыми словами после работы над ним под руководством учителя;</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трудные по смыслу и по слоговой структуре слова читать по слогам;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отвечать на вопросы по прочитанному;</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высказывать свое отношение к поступку героя, событию;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пересказывать содержание прочитанного;</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устно рассказывать на темы, близкие интересам учащихся. </w:t>
      </w:r>
    </w:p>
    <w:p w:rsidR="00647D84" w:rsidRPr="00647D84" w:rsidRDefault="00647D84" w:rsidP="00647D84">
      <w:pPr>
        <w:spacing w:after="0"/>
        <w:rPr>
          <w:rFonts w:ascii="Times New Roman" w:hAnsi="Times New Roman" w:cs="Times New Roman"/>
          <w:i/>
          <w:sz w:val="20"/>
          <w:szCs w:val="20"/>
        </w:rPr>
      </w:pPr>
      <w:r w:rsidRPr="00647D84">
        <w:rPr>
          <w:rFonts w:ascii="Times New Roman" w:hAnsi="Times New Roman" w:cs="Times New Roman"/>
          <w:i/>
          <w:sz w:val="20"/>
          <w:szCs w:val="20"/>
        </w:rPr>
        <w:t>Учащиеся должны знать:</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наизусть 5—8 стихотворений</w:t>
      </w:r>
    </w:p>
    <w:p w:rsidR="00647D84" w:rsidRPr="00647D84" w:rsidRDefault="00647D84" w:rsidP="00647D84">
      <w:pPr>
        <w:spacing w:after="0"/>
        <w:rPr>
          <w:rFonts w:ascii="Times New Roman" w:hAnsi="Times New Roman" w:cs="Times New Roman"/>
          <w:b/>
          <w:sz w:val="20"/>
          <w:szCs w:val="20"/>
        </w:rPr>
      </w:pPr>
      <w:r w:rsidRPr="00647D84">
        <w:rPr>
          <w:rFonts w:ascii="Times New Roman" w:hAnsi="Times New Roman" w:cs="Times New Roman"/>
          <w:b/>
          <w:sz w:val="20"/>
          <w:szCs w:val="20"/>
        </w:rPr>
        <w:t xml:space="preserve">. 1.3.2. Письмо и развитие речи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i/>
          <w:sz w:val="20"/>
          <w:szCs w:val="20"/>
        </w:rPr>
        <w:lastRenderedPageBreak/>
        <w:t>Учащиеся должны уметь</w:t>
      </w:r>
      <w:r w:rsidRPr="00647D84">
        <w:rPr>
          <w:rFonts w:ascii="Times New Roman" w:hAnsi="Times New Roman" w:cs="Times New Roman"/>
          <w:sz w:val="20"/>
          <w:szCs w:val="20"/>
        </w:rPr>
        <w:t xml:space="preserve">: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составлять и распространять предложения, устанавливать связи между словами по вопросам; ставить знаки препинания в конце предложения;</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анализировать слова по звуковому составу (выделять и дифференцировать звуки, устанавливать последовательность звуков в слове);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списывать рукописный и печатный текст целыми словами и словосочетаниями;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писать под диктовку предложения и тексты (30—35 слов). </w:t>
      </w:r>
    </w:p>
    <w:p w:rsidR="00647D84" w:rsidRPr="00647D84" w:rsidRDefault="00647D84" w:rsidP="00647D84">
      <w:pPr>
        <w:spacing w:after="0"/>
        <w:rPr>
          <w:rFonts w:ascii="Times New Roman" w:hAnsi="Times New Roman" w:cs="Times New Roman"/>
          <w:i/>
          <w:sz w:val="20"/>
          <w:szCs w:val="20"/>
        </w:rPr>
      </w:pPr>
      <w:r w:rsidRPr="00647D84">
        <w:rPr>
          <w:rFonts w:ascii="Times New Roman" w:hAnsi="Times New Roman" w:cs="Times New Roman"/>
          <w:i/>
          <w:sz w:val="20"/>
          <w:szCs w:val="20"/>
        </w:rPr>
        <w:t xml:space="preserve">Учащиеся должны знать: </w:t>
      </w:r>
    </w:p>
    <w:p w:rsidR="00647D84"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алфавит; расположение слов в алфавитном порядке в словаре.</w:t>
      </w:r>
    </w:p>
    <w:p w:rsidR="00647D84" w:rsidRPr="00647D84" w:rsidRDefault="00647D84" w:rsidP="00647D84">
      <w:pPr>
        <w:spacing w:after="0"/>
        <w:rPr>
          <w:rFonts w:ascii="Times New Roman" w:hAnsi="Times New Roman" w:cs="Times New Roman"/>
          <w:b/>
          <w:sz w:val="20"/>
          <w:szCs w:val="20"/>
        </w:rPr>
      </w:pPr>
      <w:r w:rsidRPr="00647D84">
        <w:rPr>
          <w:rFonts w:ascii="Times New Roman" w:hAnsi="Times New Roman" w:cs="Times New Roman"/>
          <w:b/>
          <w:sz w:val="20"/>
          <w:szCs w:val="20"/>
        </w:rPr>
        <w:t xml:space="preserve"> 1.3.3. Развитие устной речи на основе ознакомления с предметами и явлениями окружающей действительности («Окружающий мир») </w:t>
      </w:r>
    </w:p>
    <w:p w:rsidR="00647D84" w:rsidRPr="00647D84" w:rsidRDefault="00647D84" w:rsidP="00647D84">
      <w:pPr>
        <w:spacing w:after="0"/>
        <w:rPr>
          <w:rFonts w:ascii="Times New Roman" w:hAnsi="Times New Roman" w:cs="Times New Roman"/>
          <w:i/>
          <w:sz w:val="20"/>
          <w:szCs w:val="20"/>
        </w:rPr>
      </w:pPr>
      <w:r w:rsidRPr="00647D84">
        <w:rPr>
          <w:rFonts w:ascii="Times New Roman" w:hAnsi="Times New Roman" w:cs="Times New Roman"/>
          <w:i/>
          <w:sz w:val="20"/>
          <w:szCs w:val="20"/>
        </w:rPr>
        <w:t xml:space="preserve">Учащиеся должны уметь: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называть и характеризовать предметы и явления, сравнивать и классифицировать, устанавливать элементарные зависимости;</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активно участвовать в беседе;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связно высказываться на предложенную тему на основе проведенных наблюдений;</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выполнять практические работы по уходу за жилищем, по посадке растений на пришкольном и опытном участке, по уборке урожая;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соблюдать правила личной гигиены;</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соблюдать правила дорожного движения. </w:t>
      </w:r>
    </w:p>
    <w:p w:rsidR="00153B1B" w:rsidRPr="00153B1B" w:rsidRDefault="00647D84" w:rsidP="00647D84">
      <w:pPr>
        <w:spacing w:after="0"/>
        <w:rPr>
          <w:rFonts w:ascii="Times New Roman" w:hAnsi="Times New Roman" w:cs="Times New Roman"/>
          <w:i/>
          <w:sz w:val="20"/>
          <w:szCs w:val="20"/>
        </w:rPr>
      </w:pPr>
      <w:r w:rsidRPr="00153B1B">
        <w:rPr>
          <w:rFonts w:ascii="Times New Roman" w:hAnsi="Times New Roman" w:cs="Times New Roman"/>
          <w:i/>
          <w:sz w:val="20"/>
          <w:szCs w:val="20"/>
        </w:rPr>
        <w:t xml:space="preserve">Учащиеся должны знать: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названия и свойства изученных предметов, групп предметов, явлений природы;</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правила дорожного движения, все случаи правильного перехода улицы. </w:t>
      </w:r>
    </w:p>
    <w:p w:rsidR="00153B1B" w:rsidRPr="00153B1B" w:rsidRDefault="00647D84" w:rsidP="00647D84">
      <w:pPr>
        <w:spacing w:after="0"/>
        <w:rPr>
          <w:rFonts w:ascii="Times New Roman" w:hAnsi="Times New Roman" w:cs="Times New Roman"/>
          <w:b/>
          <w:sz w:val="20"/>
          <w:szCs w:val="20"/>
        </w:rPr>
      </w:pPr>
      <w:r w:rsidRPr="00153B1B">
        <w:rPr>
          <w:rFonts w:ascii="Times New Roman" w:hAnsi="Times New Roman" w:cs="Times New Roman"/>
          <w:b/>
          <w:sz w:val="20"/>
          <w:szCs w:val="20"/>
        </w:rPr>
        <w:t>1.3.4. Математика</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Учащиеся должны знать: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различие между устным и письменным сложением и вычитанием чисел в пределах 100;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таблицы умножения всех однозначных чисел и числа 10. Правило умножения чисел 1 и 0, на 1 и 0, деления 0 и деления на 1, на 10;</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названия компонентов умножения, деления;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меры длины, массы и их соотношения;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меры времени и их соотношения;</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различные случаи взаимного положения двух геометрических фигур;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названия элементов четырехугольников. Учащиеся должны уметь: • выполнять устные и письменные действия сложения и вычитания;</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практически пользоваться переместительным свойством умножения;</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определять время по часам тремя способами с точностью до 1 мин;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решать, составлять, иллюстрировать все изученные простые арифметические задачи;</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самостоятельно кратко записывать, моделировать содержание, решать составные арифметические задачи в два действия;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различать замкнутые, незамкнутые кривые, ломаные линии</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 вычислять длину ломаной;</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узнавать, называть, чертить, моделировать взаимное положение двух прямых, кривых линий, многоугольников, окружностей, находить точки пересечения;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чертить прямоугольник (квадрат) с помощью чертежного треугольника на нелинованной бумаге.</w:t>
      </w:r>
    </w:p>
    <w:p w:rsidR="00153B1B" w:rsidRPr="00153B1B" w:rsidRDefault="00647D84" w:rsidP="00647D84">
      <w:pPr>
        <w:spacing w:after="0"/>
        <w:rPr>
          <w:rFonts w:ascii="Times New Roman" w:hAnsi="Times New Roman" w:cs="Times New Roman"/>
          <w:b/>
          <w:i/>
          <w:sz w:val="20"/>
          <w:szCs w:val="20"/>
        </w:rPr>
      </w:pPr>
      <w:r w:rsidRPr="00153B1B">
        <w:rPr>
          <w:rFonts w:ascii="Times New Roman" w:hAnsi="Times New Roman" w:cs="Times New Roman"/>
          <w:b/>
          <w:i/>
          <w:sz w:val="20"/>
          <w:szCs w:val="20"/>
        </w:rPr>
        <w:t xml:space="preserve">Примечания.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1. 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2. Узнавание, моделирование взаимного положения фигур без вычерчивания.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3. Определение времени по часам хотя бы одним способом.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4. Решение составных задач с помощью учителя.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5. Черчение прямоугольника (квадрата) на нелинованной бумаге с помощью учителя. </w:t>
      </w:r>
    </w:p>
    <w:p w:rsidR="00153B1B" w:rsidRPr="00153B1B" w:rsidRDefault="00153B1B" w:rsidP="00647D84">
      <w:pPr>
        <w:spacing w:after="0"/>
        <w:rPr>
          <w:rFonts w:ascii="Times New Roman" w:hAnsi="Times New Roman" w:cs="Times New Roman"/>
          <w:b/>
          <w:sz w:val="20"/>
          <w:szCs w:val="20"/>
        </w:rPr>
      </w:pPr>
    </w:p>
    <w:p w:rsidR="00153B1B" w:rsidRPr="00153B1B" w:rsidRDefault="00647D84" w:rsidP="00647D84">
      <w:pPr>
        <w:spacing w:after="0"/>
        <w:rPr>
          <w:rFonts w:ascii="Times New Roman" w:hAnsi="Times New Roman" w:cs="Times New Roman"/>
          <w:b/>
          <w:sz w:val="20"/>
          <w:szCs w:val="20"/>
        </w:rPr>
      </w:pPr>
      <w:r w:rsidRPr="00153B1B">
        <w:rPr>
          <w:rFonts w:ascii="Times New Roman" w:hAnsi="Times New Roman" w:cs="Times New Roman"/>
          <w:b/>
          <w:sz w:val="20"/>
          <w:szCs w:val="20"/>
        </w:rPr>
        <w:t xml:space="preserve">1.3.5. Изобразительное искусство </w:t>
      </w:r>
    </w:p>
    <w:p w:rsidR="00153B1B" w:rsidRPr="00153B1B" w:rsidRDefault="00647D84" w:rsidP="00647D84">
      <w:pPr>
        <w:spacing w:after="0"/>
        <w:rPr>
          <w:rFonts w:ascii="Times New Roman" w:hAnsi="Times New Roman" w:cs="Times New Roman"/>
          <w:i/>
          <w:sz w:val="20"/>
          <w:szCs w:val="20"/>
        </w:rPr>
      </w:pPr>
      <w:r w:rsidRPr="00153B1B">
        <w:rPr>
          <w:rFonts w:ascii="Times New Roman" w:hAnsi="Times New Roman" w:cs="Times New Roman"/>
          <w:i/>
          <w:sz w:val="20"/>
          <w:szCs w:val="20"/>
        </w:rPr>
        <w:t>Учащиеся должны уметь:</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lastRenderedPageBreak/>
        <w:t xml:space="preserve"> • правильно определять величину изображения в зависимости от размера листа бума</w:t>
      </w:r>
      <w:r w:rsidR="00153B1B">
        <w:rPr>
          <w:rFonts w:ascii="Times New Roman" w:hAnsi="Times New Roman" w:cs="Times New Roman"/>
          <w:sz w:val="20"/>
          <w:szCs w:val="20"/>
        </w:rPr>
        <w:t xml:space="preserve">ги;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передавать в рисунке форму прямоугольных, цилиндрических, конических предметов в несложном пространственном положении;</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использовать осевые линии при построении рисунка симметричной формы;</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передавать объемную форму предметов элементарной светотенью, пользуясь различной штриховкой (косой, по форме);</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подбирать и передавать в рисунке цвета изображаемых предметов (цветной карандаш, гуашь);</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пользоваться гуашевыми красками при рисовании орнаментов (узоров);</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анализировать свой рисунок и рисунок товарища (по отдельным вопросам учителя);</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употреблять в речи слова, обозначающие пространственные признаки и пространственные отношения предметов;</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рассказывать о содержании и особенностях рассматриваемого произведения изобразительного искусства. </w:t>
      </w:r>
    </w:p>
    <w:p w:rsidR="00153B1B" w:rsidRDefault="00153B1B" w:rsidP="00647D84">
      <w:pPr>
        <w:spacing w:after="0"/>
        <w:rPr>
          <w:rFonts w:ascii="Times New Roman" w:hAnsi="Times New Roman" w:cs="Times New Roman"/>
          <w:sz w:val="20"/>
          <w:szCs w:val="20"/>
        </w:rPr>
      </w:pPr>
    </w:p>
    <w:p w:rsidR="00153B1B" w:rsidRPr="00153B1B" w:rsidRDefault="00647D84" w:rsidP="00647D84">
      <w:pPr>
        <w:spacing w:after="0"/>
        <w:rPr>
          <w:rFonts w:ascii="Times New Roman" w:hAnsi="Times New Roman" w:cs="Times New Roman"/>
          <w:b/>
          <w:sz w:val="20"/>
          <w:szCs w:val="20"/>
        </w:rPr>
      </w:pPr>
      <w:r w:rsidRPr="00153B1B">
        <w:rPr>
          <w:rFonts w:ascii="Times New Roman" w:hAnsi="Times New Roman" w:cs="Times New Roman"/>
          <w:b/>
          <w:sz w:val="20"/>
          <w:szCs w:val="20"/>
        </w:rPr>
        <w:t xml:space="preserve">1.3.6. Музыка и пение </w:t>
      </w:r>
    </w:p>
    <w:p w:rsidR="00153B1B" w:rsidRPr="00153B1B" w:rsidRDefault="00647D84" w:rsidP="00647D84">
      <w:pPr>
        <w:spacing w:after="0"/>
        <w:rPr>
          <w:rFonts w:ascii="Times New Roman" w:hAnsi="Times New Roman" w:cs="Times New Roman"/>
          <w:i/>
          <w:sz w:val="20"/>
          <w:szCs w:val="20"/>
        </w:rPr>
      </w:pPr>
      <w:r w:rsidRPr="00153B1B">
        <w:rPr>
          <w:rFonts w:ascii="Times New Roman" w:hAnsi="Times New Roman" w:cs="Times New Roman"/>
          <w:i/>
          <w:sz w:val="20"/>
          <w:szCs w:val="20"/>
        </w:rPr>
        <w:t xml:space="preserve">Учащиеся должны знать: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современные детские песни для самостоятельного исполнения;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значение динамических оттенков (форте — громко, пиано — тихо);</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народные музыкальные инструменты и их звучание (домра, мандолина, баян, гусли, свирель, гармонь, трещотка, деревянные ложки, бас-балалайка);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особенности мелодического голосоведения (плавно, отрывисто, скачкообразно);</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особенности музыкального языка современной детской песни, ее идейное и художественное содержание. Учащиеся должны уметь: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петь хором, выполняя требования художественного исполнения;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ясно и четко произносить слова к песнях подвижного характера;</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исполнять хорошо выученные песни без сопровождения, самостоятельно;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различать разнообразные по характеру и звучанию марши, танцы. </w:t>
      </w:r>
    </w:p>
    <w:p w:rsidR="00153B1B" w:rsidRPr="00153B1B" w:rsidRDefault="00153B1B" w:rsidP="00647D84">
      <w:pPr>
        <w:spacing w:after="0"/>
        <w:rPr>
          <w:rFonts w:ascii="Times New Roman" w:hAnsi="Times New Roman" w:cs="Times New Roman"/>
          <w:b/>
          <w:sz w:val="20"/>
          <w:szCs w:val="20"/>
        </w:rPr>
      </w:pPr>
    </w:p>
    <w:p w:rsidR="00153B1B" w:rsidRPr="00153B1B" w:rsidRDefault="00647D84" w:rsidP="00647D84">
      <w:pPr>
        <w:spacing w:after="0"/>
        <w:rPr>
          <w:rFonts w:ascii="Times New Roman" w:hAnsi="Times New Roman" w:cs="Times New Roman"/>
          <w:b/>
          <w:i/>
          <w:sz w:val="20"/>
          <w:szCs w:val="20"/>
        </w:rPr>
      </w:pPr>
      <w:r w:rsidRPr="00153B1B">
        <w:rPr>
          <w:rFonts w:ascii="Times New Roman" w:hAnsi="Times New Roman" w:cs="Times New Roman"/>
          <w:b/>
          <w:i/>
          <w:sz w:val="20"/>
          <w:szCs w:val="20"/>
        </w:rPr>
        <w:t>1.3.7. Ритмика</w:t>
      </w:r>
    </w:p>
    <w:p w:rsidR="00153B1B" w:rsidRPr="00153B1B" w:rsidRDefault="00647D84" w:rsidP="00647D84">
      <w:pPr>
        <w:spacing w:after="0"/>
        <w:rPr>
          <w:rFonts w:ascii="Times New Roman" w:hAnsi="Times New Roman" w:cs="Times New Roman"/>
          <w:i/>
          <w:sz w:val="20"/>
          <w:szCs w:val="20"/>
        </w:rPr>
      </w:pPr>
      <w:r w:rsidRPr="00153B1B">
        <w:rPr>
          <w:rFonts w:ascii="Times New Roman" w:hAnsi="Times New Roman" w:cs="Times New Roman"/>
          <w:i/>
          <w:sz w:val="20"/>
          <w:szCs w:val="20"/>
        </w:rPr>
        <w:t xml:space="preserve"> Учащиеся должны уметь: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правильно и быстро находить нужный темп ходьбы, бега в соответствии с характером и построением музыкального отрывка;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различать двухчастную и трехчастную форму в музыке;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различать основные характерные движения некоторых народных танцев.</w:t>
      </w:r>
    </w:p>
    <w:p w:rsidR="00153B1B" w:rsidRPr="00153B1B" w:rsidRDefault="00153B1B" w:rsidP="00647D84">
      <w:pPr>
        <w:spacing w:after="0"/>
        <w:rPr>
          <w:rFonts w:ascii="Times New Roman" w:hAnsi="Times New Roman" w:cs="Times New Roman"/>
          <w:b/>
          <w:sz w:val="20"/>
          <w:szCs w:val="20"/>
        </w:rPr>
      </w:pPr>
    </w:p>
    <w:p w:rsidR="00153B1B" w:rsidRPr="00153B1B" w:rsidRDefault="00647D84" w:rsidP="00647D84">
      <w:pPr>
        <w:spacing w:after="0"/>
        <w:rPr>
          <w:rFonts w:ascii="Times New Roman" w:hAnsi="Times New Roman" w:cs="Times New Roman"/>
          <w:b/>
          <w:i/>
          <w:sz w:val="20"/>
          <w:szCs w:val="20"/>
        </w:rPr>
      </w:pPr>
      <w:r w:rsidRPr="00153B1B">
        <w:rPr>
          <w:rFonts w:ascii="Times New Roman" w:hAnsi="Times New Roman" w:cs="Times New Roman"/>
          <w:b/>
          <w:i/>
          <w:sz w:val="20"/>
          <w:szCs w:val="20"/>
        </w:rPr>
        <w:t xml:space="preserve"> 1.3.8. Трудовое обучение </w:t>
      </w:r>
    </w:p>
    <w:p w:rsidR="00153B1B" w:rsidRDefault="00647D84" w:rsidP="00647D84">
      <w:pPr>
        <w:spacing w:after="0"/>
        <w:rPr>
          <w:rFonts w:ascii="Times New Roman" w:hAnsi="Times New Roman" w:cs="Times New Roman"/>
          <w:sz w:val="20"/>
          <w:szCs w:val="20"/>
        </w:rPr>
      </w:pPr>
      <w:r w:rsidRPr="00153B1B">
        <w:rPr>
          <w:rFonts w:ascii="Times New Roman" w:hAnsi="Times New Roman" w:cs="Times New Roman"/>
          <w:i/>
          <w:sz w:val="20"/>
          <w:szCs w:val="20"/>
        </w:rPr>
        <w:t xml:space="preserve">Основные умения учащихся: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-Самостоятельная ориентировка в задании</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-Самостоятельное составление плана работы.</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-Осуществление контрольных действий самостоятельно на глаз, с помощью мерочки и линейки.</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-Самостоятельное сравнивание образца с натуральным объектом, чучелом, игрушкой, иллюстрацией</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-Самостоятельное составление плана работы, текущий контроль выполнения изделия.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-Самостоятельный подбор материалов и инструментов для работы.</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-Выполнение работы с помо</w:t>
      </w:r>
      <w:r w:rsidR="00153B1B">
        <w:rPr>
          <w:rFonts w:ascii="Times New Roman" w:hAnsi="Times New Roman" w:cs="Times New Roman"/>
          <w:sz w:val="20"/>
          <w:szCs w:val="20"/>
        </w:rPr>
        <w:t xml:space="preserve">щью учителя и самостоятельно.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-Отчет об этапах изготовления изделия.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-Отчет о технологии изготовления отдельных частей изделия и небольших изделий самостоятельно и по вопросам учителя.</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Анализ своего изделия и изделия товарища.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Пространственная ориентировка при выполнении плоскостных и объемных работ, соблюдение пропорций и размеров, правильное расположение деталей. </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Употребление в речи слов, обозначающих пространственные признаки предметов, и слов, обозначающих пространственные отношения предметов.</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lastRenderedPageBreak/>
        <w:t xml:space="preserve"> - Употребление в речи слов, обозначающих пространственные признаки предметов: короткий — короче, длинный — длиннее, выше, ниже и т. д.; слов, обозначающих пространственные отношения предметов: вокруг, близко — далеко.</w:t>
      </w:r>
    </w:p>
    <w:p w:rsidR="00153B1B" w:rsidRDefault="00647D84" w:rsidP="00647D84">
      <w:pPr>
        <w:spacing w:after="0"/>
        <w:rPr>
          <w:rFonts w:ascii="Times New Roman" w:hAnsi="Times New Roman" w:cs="Times New Roman"/>
          <w:sz w:val="20"/>
          <w:szCs w:val="20"/>
        </w:rPr>
      </w:pPr>
      <w:r w:rsidRPr="00647D84">
        <w:rPr>
          <w:rFonts w:ascii="Times New Roman" w:hAnsi="Times New Roman" w:cs="Times New Roman"/>
          <w:sz w:val="20"/>
          <w:szCs w:val="20"/>
        </w:rPr>
        <w:t xml:space="preserve"> - Употребление в речи технической терминологии.</w:t>
      </w:r>
    </w:p>
    <w:p w:rsidR="00153B1B" w:rsidRPr="00153B1B" w:rsidRDefault="00153B1B" w:rsidP="00647D84">
      <w:pPr>
        <w:spacing w:after="0"/>
        <w:rPr>
          <w:rFonts w:ascii="Times New Roman" w:hAnsi="Times New Roman" w:cs="Times New Roman"/>
          <w:b/>
          <w:sz w:val="20"/>
          <w:szCs w:val="20"/>
        </w:rPr>
      </w:pPr>
    </w:p>
    <w:p w:rsidR="00647D84" w:rsidRDefault="00647D84" w:rsidP="00647D84">
      <w:pPr>
        <w:spacing w:after="0"/>
        <w:rPr>
          <w:rFonts w:ascii="Times New Roman" w:hAnsi="Times New Roman" w:cs="Times New Roman"/>
          <w:b/>
          <w:sz w:val="20"/>
          <w:szCs w:val="20"/>
        </w:rPr>
      </w:pPr>
      <w:r w:rsidRPr="00153B1B">
        <w:rPr>
          <w:rFonts w:ascii="Times New Roman" w:hAnsi="Times New Roman" w:cs="Times New Roman"/>
          <w:b/>
          <w:sz w:val="20"/>
          <w:szCs w:val="20"/>
        </w:rPr>
        <w:t xml:space="preserve"> 1.4. Основные требования к знаниям и умениям школьников, обучающихся на дому</w:t>
      </w:r>
    </w:p>
    <w:p w:rsidR="00153B1B" w:rsidRPr="00153B1B" w:rsidRDefault="00153B1B" w:rsidP="00647D84">
      <w:pPr>
        <w:spacing w:after="0"/>
        <w:rPr>
          <w:rFonts w:ascii="Times New Roman" w:hAnsi="Times New Roman" w:cs="Times New Roman"/>
          <w:b/>
          <w:sz w:val="20"/>
        </w:rPr>
      </w:pPr>
      <w:r w:rsidRPr="00153B1B">
        <w:rPr>
          <w:rFonts w:ascii="Times New Roman" w:hAnsi="Times New Roman" w:cs="Times New Roman"/>
          <w:b/>
          <w:sz w:val="20"/>
        </w:rPr>
        <w:t xml:space="preserve">1.4.1. Чтение и развитие речи, </w:t>
      </w:r>
    </w:p>
    <w:p w:rsidR="00153B1B" w:rsidRPr="00153B1B" w:rsidRDefault="00153B1B" w:rsidP="00647D84">
      <w:pPr>
        <w:spacing w:after="0"/>
        <w:rPr>
          <w:rFonts w:ascii="Times New Roman" w:hAnsi="Times New Roman" w:cs="Times New Roman"/>
          <w:b/>
          <w:sz w:val="20"/>
        </w:rPr>
      </w:pPr>
      <w:r w:rsidRPr="00153B1B">
        <w:rPr>
          <w:rFonts w:ascii="Times New Roman" w:hAnsi="Times New Roman" w:cs="Times New Roman"/>
          <w:b/>
          <w:sz w:val="20"/>
        </w:rPr>
        <w:t xml:space="preserve">Письмо и развитие речи </w:t>
      </w:r>
    </w:p>
    <w:p w:rsidR="00153B1B" w:rsidRPr="00153B1B" w:rsidRDefault="00153B1B" w:rsidP="00647D84">
      <w:pPr>
        <w:spacing w:after="0"/>
        <w:rPr>
          <w:rFonts w:ascii="Times New Roman" w:hAnsi="Times New Roman" w:cs="Times New Roman"/>
          <w:i/>
          <w:sz w:val="20"/>
        </w:rPr>
      </w:pPr>
      <w:r w:rsidRPr="00153B1B">
        <w:rPr>
          <w:rFonts w:ascii="Times New Roman" w:hAnsi="Times New Roman" w:cs="Times New Roman"/>
          <w:i/>
          <w:sz w:val="20"/>
        </w:rPr>
        <w:t xml:space="preserve">Учащиеся должны знать: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названия предметов их ближайшего окружения и узнавать их среди других предметов и на картинках;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названия основных цветов, форму и размер предметов (большой, маленький);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названия дней: вчера, сегодня, завтра;</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названия частей суток: утро, день, вечер, ночь;</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свое имя, фамилию, имена и фамилии родителей, ближайших родственников;</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свой адрес, проезд к дому и к школе;</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наизусть 2—3 коротких стихотворения или четверостишия.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i/>
          <w:sz w:val="20"/>
        </w:rPr>
        <w:t>Учащиеся должны уметь</w:t>
      </w:r>
      <w:r w:rsidRPr="00153B1B">
        <w:rPr>
          <w:rFonts w:ascii="Times New Roman" w:hAnsi="Times New Roman" w:cs="Times New Roman"/>
          <w:sz w:val="20"/>
        </w:rPr>
        <w:t xml:space="preserve">: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отвечать на вопрос простой фразой;</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составлять предложение по несложной ситуативной картинке;</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связно высказываться по несложной сюжетной картинке;</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правильно произносить все поставленные звуки, стараться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употреблять их в речи;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выделять первый звук в слове, слышать нужный звук;</w:t>
      </w:r>
    </w:p>
    <w:p w:rsidR="00153B1B" w:rsidRP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пользоваться тетрадью, правильно держать ручку, владеть орнаментальным рисованием в тетради, писать элементы букв, соблюдая строчки. </w:t>
      </w:r>
    </w:p>
    <w:p w:rsidR="00153B1B" w:rsidRPr="00153B1B" w:rsidRDefault="00153B1B" w:rsidP="00647D84">
      <w:pPr>
        <w:spacing w:after="0"/>
        <w:rPr>
          <w:rFonts w:ascii="Times New Roman" w:hAnsi="Times New Roman" w:cs="Times New Roman"/>
          <w:b/>
          <w:sz w:val="20"/>
        </w:rPr>
      </w:pPr>
      <w:r w:rsidRPr="00153B1B">
        <w:rPr>
          <w:rFonts w:ascii="Times New Roman" w:hAnsi="Times New Roman" w:cs="Times New Roman"/>
          <w:b/>
          <w:sz w:val="20"/>
        </w:rPr>
        <w:t xml:space="preserve">1.4.2 Математика </w:t>
      </w:r>
    </w:p>
    <w:p w:rsidR="00153B1B" w:rsidRPr="00153B1B" w:rsidRDefault="00153B1B" w:rsidP="00647D84">
      <w:pPr>
        <w:spacing w:after="0"/>
        <w:rPr>
          <w:rFonts w:ascii="Times New Roman" w:hAnsi="Times New Roman" w:cs="Times New Roman"/>
          <w:i/>
          <w:sz w:val="20"/>
        </w:rPr>
      </w:pPr>
      <w:r w:rsidRPr="00153B1B">
        <w:rPr>
          <w:rFonts w:ascii="Times New Roman" w:hAnsi="Times New Roman" w:cs="Times New Roman"/>
          <w:i/>
          <w:sz w:val="20"/>
        </w:rPr>
        <w:t>Учащиеся должны знать:</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цвет, величину, массу, размеры, форму предметов;</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положение предметов в пространстве и на плоскости относительно себя и друг друга; слова, их обозначающие;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части суток, порядок их следования; дни: вчера, сегодня, завтра;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количественные, порядковые числительные, цифры в пределах 5; состав чисел 2, 3, 4, 5 из двух слагаемых; • названия и знаки арифметических действий сложения и вычитания.</w:t>
      </w:r>
    </w:p>
    <w:p w:rsidR="00153B1B" w:rsidRPr="00153B1B" w:rsidRDefault="00153B1B" w:rsidP="00647D84">
      <w:pPr>
        <w:spacing w:after="0"/>
        <w:rPr>
          <w:rFonts w:ascii="Times New Roman" w:hAnsi="Times New Roman" w:cs="Times New Roman"/>
          <w:i/>
          <w:sz w:val="20"/>
        </w:rPr>
      </w:pPr>
      <w:r w:rsidRPr="00153B1B">
        <w:rPr>
          <w:rFonts w:ascii="Times New Roman" w:hAnsi="Times New Roman" w:cs="Times New Roman"/>
          <w:sz w:val="20"/>
        </w:rPr>
        <w:t xml:space="preserve"> </w:t>
      </w:r>
      <w:r w:rsidRPr="00153B1B">
        <w:rPr>
          <w:rFonts w:ascii="Times New Roman" w:hAnsi="Times New Roman" w:cs="Times New Roman"/>
          <w:i/>
          <w:sz w:val="20"/>
        </w:rPr>
        <w:t xml:space="preserve">Учащиеся должны уметь: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сравнивать предметы по величине, размеру, массе «на глаз», наложением, приложением, «на руку»;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оценивать и сравнивать количество предметов в совокупностях «на глаз», путем установления взаимно однозначного соответствия, выделять лишние, недостающие;</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увеличивать и уменьшать количество предметов в совокупности, объемы жидкости, сыпучего вещества; объяснять эти измене</w:t>
      </w:r>
      <w:r>
        <w:rPr>
          <w:rFonts w:ascii="Times New Roman" w:hAnsi="Times New Roman" w:cs="Times New Roman"/>
          <w:sz w:val="20"/>
        </w:rPr>
        <w:t xml:space="preserve">ния;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определять положение предметов в пространстве относительно себя, а также помещать предметы в указанное положение;</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устанавливать и называть порядок следования предметов;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узнавать и называть, классифицировать геометрические фигуры;</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определять форму знакомых предметов;</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писать цифры 1, 2, 3, 4, 5; соотносить количество предметов с соответствующим числительным, цифрой;</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пересчитывать, отсчитывать предметы, узнавать количество из двух-трех предметов без пересчитывания; производить и записывать действия сложения и вычитания чисел в пределах 5;</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xml:space="preserve"> • решать задачи на нахождение суммы, остатка, выполняя самостоятельно практические действия; записывать решение задачи в виде примера, числовые данные задачи называть и записывать с наименованиями; </w:t>
      </w:r>
    </w:p>
    <w:p w:rsidR="00153B1B" w:rsidRDefault="00153B1B" w:rsidP="00647D84">
      <w:pPr>
        <w:spacing w:after="0"/>
        <w:rPr>
          <w:rFonts w:ascii="Times New Roman" w:hAnsi="Times New Roman" w:cs="Times New Roman"/>
          <w:sz w:val="20"/>
        </w:rPr>
      </w:pPr>
      <w:r w:rsidRPr="00153B1B">
        <w:rPr>
          <w:rFonts w:ascii="Times New Roman" w:hAnsi="Times New Roman" w:cs="Times New Roman"/>
          <w:sz w:val="20"/>
        </w:rPr>
        <w:t>• выделять в задаче условие, числовые данные (числа), вопрос, решение, ответ, выполнять практически с предметами или их заместителями действие, о котором говорится в задаче.</w:t>
      </w:r>
    </w:p>
    <w:p w:rsidR="00153B1B" w:rsidRDefault="00153B1B" w:rsidP="00647D84">
      <w:pPr>
        <w:spacing w:after="0"/>
        <w:rPr>
          <w:rFonts w:ascii="Times New Roman" w:hAnsi="Times New Roman" w:cs="Times New Roman"/>
          <w:sz w:val="20"/>
          <w:szCs w:val="20"/>
        </w:rPr>
      </w:pPr>
    </w:p>
    <w:p w:rsidR="00153B1B" w:rsidRDefault="00153B1B" w:rsidP="00647D84">
      <w:pPr>
        <w:spacing w:after="0"/>
        <w:rPr>
          <w:rFonts w:ascii="Times New Roman" w:hAnsi="Times New Roman" w:cs="Times New Roman"/>
          <w:sz w:val="20"/>
          <w:szCs w:val="20"/>
        </w:rPr>
      </w:pPr>
    </w:p>
    <w:p w:rsidR="00153B1B" w:rsidRDefault="00153B1B" w:rsidP="00647D84">
      <w:pPr>
        <w:spacing w:after="0"/>
        <w:rPr>
          <w:rFonts w:ascii="Times New Roman" w:hAnsi="Times New Roman" w:cs="Times New Roman"/>
          <w:sz w:val="20"/>
          <w:szCs w:val="20"/>
        </w:rPr>
      </w:pPr>
    </w:p>
    <w:p w:rsidR="00153B1B" w:rsidRPr="00153B1B" w:rsidRDefault="00153B1B" w:rsidP="00647D84">
      <w:pPr>
        <w:spacing w:after="0"/>
        <w:rPr>
          <w:rFonts w:ascii="Times New Roman" w:hAnsi="Times New Roman" w:cs="Times New Roman"/>
          <w:b/>
          <w:sz w:val="20"/>
          <w:szCs w:val="20"/>
        </w:rPr>
      </w:pPr>
      <w:r w:rsidRPr="00153B1B">
        <w:rPr>
          <w:rFonts w:ascii="Times New Roman" w:hAnsi="Times New Roman" w:cs="Times New Roman"/>
          <w:b/>
          <w:sz w:val="20"/>
          <w:szCs w:val="20"/>
        </w:rPr>
        <w:lastRenderedPageBreak/>
        <w:t>II. СОДЕРЖАТЕЛЬНЫЙ РАЗДЕЛ</w:t>
      </w:r>
    </w:p>
    <w:p w:rsidR="00153B1B" w:rsidRPr="00153B1B" w:rsidRDefault="00153B1B" w:rsidP="00647D84">
      <w:pPr>
        <w:spacing w:after="0"/>
        <w:rPr>
          <w:rFonts w:ascii="Times New Roman" w:hAnsi="Times New Roman" w:cs="Times New Roman"/>
          <w:b/>
          <w:sz w:val="20"/>
          <w:szCs w:val="20"/>
        </w:rPr>
      </w:pPr>
      <w:r w:rsidRPr="00153B1B">
        <w:rPr>
          <w:rFonts w:ascii="Times New Roman" w:hAnsi="Times New Roman" w:cs="Times New Roman"/>
          <w:b/>
          <w:sz w:val="20"/>
          <w:szCs w:val="20"/>
        </w:rPr>
        <w:t xml:space="preserve"> 2.1. Обязательный минимум содержания учебных предметов обучающихся инклюзивно в классах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2.1.1. Чтение и развитие речи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ТЕХНИКА ЧТЕНИЯ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Правильное чтение вслух целыми словами.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Чтение про себя.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Работа над выразительным чтением: соблюдение пауз между предложениями, логического ударения, необходимой интонации.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ПОНИМАНИЕ ЧИТАЕМОГО</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РАЗВИТИЕ УСТНОЙ РЕЧИ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Самостоятельный полный и выборочный пересказ, рассказ по аналогии с прочитанным.</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Заучивание наизусть стихотворений, басен</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ВНЕКЛАССНОЕ ЧТЕНИЕ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Чтение доступных детских книг из школьной библиотеки и детских газет, журналов; </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называние заглавия прочитанной книги, ее автора;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ответы на вопросы по содержанию; рассказывание отдельных эпизодов из прочитанного.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ПРИМЕРНАЯ ТЕМАТИКА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Чтение произведений устного народного творчества в обработке русских писателей</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Рассказы и стихотворения о героизме народа во время войны.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Общественно полезные дела школьников.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Чтение рассказов и стихотворений русских и зарубежных классиков о природе, жизни животных, занятиях взрослых и детей в разные времена года.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Практические грамматические упражнения, правописание и развитие речи. </w:t>
      </w:r>
    </w:p>
    <w:p w:rsidR="00742411" w:rsidRDefault="00742411" w:rsidP="00647D84">
      <w:pPr>
        <w:spacing w:after="0"/>
        <w:rPr>
          <w:rFonts w:ascii="Times New Roman" w:hAnsi="Times New Roman" w:cs="Times New Roman"/>
          <w:sz w:val="20"/>
          <w:szCs w:val="20"/>
        </w:rPr>
      </w:pP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 xml:space="preserve">2.1.2. Письмо и развитие речи </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ПОВТОРЕНИЕ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ЗВУКИ </w:t>
      </w:r>
      <w:r w:rsidR="00742411">
        <w:rPr>
          <w:rFonts w:ascii="Times New Roman" w:hAnsi="Times New Roman" w:cs="Times New Roman"/>
          <w:sz w:val="20"/>
          <w:szCs w:val="20"/>
        </w:rPr>
        <w:t xml:space="preserve"> </w:t>
      </w:r>
      <w:r w:rsidRPr="00153B1B">
        <w:rPr>
          <w:rFonts w:ascii="Times New Roman" w:hAnsi="Times New Roman" w:cs="Times New Roman"/>
          <w:sz w:val="20"/>
          <w:szCs w:val="20"/>
        </w:rPr>
        <w:t>И</w:t>
      </w:r>
      <w:r w:rsidR="00742411">
        <w:rPr>
          <w:rFonts w:ascii="Times New Roman" w:hAnsi="Times New Roman" w:cs="Times New Roman"/>
          <w:sz w:val="20"/>
          <w:szCs w:val="20"/>
        </w:rPr>
        <w:t xml:space="preserve"> </w:t>
      </w:r>
      <w:r w:rsidRPr="00153B1B">
        <w:rPr>
          <w:rFonts w:ascii="Times New Roman" w:hAnsi="Times New Roman" w:cs="Times New Roman"/>
          <w:sz w:val="20"/>
          <w:szCs w:val="20"/>
        </w:rPr>
        <w:t xml:space="preserve"> БУКВЫ</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Алфавит. Употребление ь на конце и в середине слова. Разделительный ь перед гласными е, ё, ю, я, 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Сочетания гласных с шипящими. Правописание жи, ши, ча, ща, чу, щу.</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СЛОВО</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Различение основных категорий слов (названия предметов, действий, качеств) в тексте по вопросам, правильное употребле</w:t>
      </w:r>
      <w:r w:rsidR="00742411">
        <w:rPr>
          <w:rFonts w:ascii="Times New Roman" w:hAnsi="Times New Roman" w:cs="Times New Roman"/>
          <w:sz w:val="20"/>
          <w:szCs w:val="20"/>
        </w:rPr>
        <w:t xml:space="preserve">ние их в связи друг с другом.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Имена собственные. Расширение круга имен собственных: названия рек, гор, морей. Большая буква в именах собственных.</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Предлоги до, без, под, над, около, перед. Раздельное написание предлогов с другими славами.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Разделительный ъ.</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Родственные слова. Общая часть родственных слов (корень).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Правописание слов с непроверяемыми написаниями в корне: умение пользоваться словарем, данным в учебнике.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ПРЕДЛОЖЕНИЕ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lastRenderedPageBreak/>
        <w:t xml:space="preserve"> • Членение речи на предложения, выделение в предложениях слов, обозначающих, о ком или о чем говорится, что говорится.</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Упражнения в составлении предложений. Распространение предложений. Установление связи между словами в предложениях по вопросам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Знаки препинания в конце предложения (точка, вопросительный и восклицательный знаки). • Главные члены предложения: подлежащее, сказуемое. Второстепенные члены предложения (без деления на виды). </w:t>
      </w:r>
    </w:p>
    <w:p w:rsidR="00742411" w:rsidRDefault="00742411" w:rsidP="00647D84">
      <w:pPr>
        <w:spacing w:after="0"/>
        <w:rPr>
          <w:rFonts w:ascii="Times New Roman" w:hAnsi="Times New Roman" w:cs="Times New Roman"/>
          <w:sz w:val="20"/>
          <w:szCs w:val="20"/>
        </w:rPr>
      </w:pP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СВЯЗНАЯ ПИСЬМЕННАЯ РЕЧЬ</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Составление и запись небольшого рассказа по серии картинок под руководством учителя и самостоятельно.</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Составление и запись рассказа по сюжетной картинке и подробному вопроснику после устного разбора содержания, языка и правописания.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Изложение под руководством учителя небольшого текста (20—30 слов) по данным учителем вопросам.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Восстановление несложного деформированного текста по вопросам.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Описание несложных знакомых предметов и картин по коллективно составленному плану в виде вопросов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Составление и написание под руководством учителя небольшого письма родным, товарищам. Адрес на конверте.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ПИСЬМО И ЧИСТОПИСАНИЕ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Выработка навыка правильного и аккуратного письма и списывания с дальнейшим ускорением темпа письма.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Четкое и графически правильное письмо строчных (по необходимости) и прописных букв: 1-я группа — И, Ц, Ш, Щ, Ч, Л, М, А; 2-я группа — О, С, 3, X, Ж, Е, Э, Я; 3-я группа — У, Н, К, Ю, Р, В; 4-я группа — Г, П, Т, Б, Ф, Д.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Выполнение письменных упражнений по учебнику в соответствии с заданием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Списывание рукописного и печатного текстов целыми словами и словосочетаниями.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Списывание предложений и связных текстов со вставкой пропущенных букв или слов.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Выборочное списывание по указанию учителя.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Письмо под диктовку предложений и связных текстов с соблюдением правил правописания.</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Восстановление нарушенного порядка слов в предложении, письмо прописных и строчных букв в алфавитном порядке.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УСТНАЯ РЕЧЬ</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Правильное составление простых распространенных предложений и сложных посредством союзов и, а, но, потому что, чтобы (с помощью учителя)</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Связное высказывание по затрагиваемым в беседе вопро</w:t>
      </w:r>
      <w:r w:rsidR="00742411">
        <w:rPr>
          <w:rFonts w:ascii="Times New Roman" w:hAnsi="Times New Roman" w:cs="Times New Roman"/>
          <w:sz w:val="20"/>
          <w:szCs w:val="20"/>
        </w:rPr>
        <w:t xml:space="preserve">сам.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Составление небольших рассказов на предложенную учителем тему</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Повторение пройденного</w:t>
      </w:r>
    </w:p>
    <w:p w:rsidR="00742411" w:rsidRPr="00742411" w:rsidRDefault="00742411" w:rsidP="00647D84">
      <w:pPr>
        <w:spacing w:after="0"/>
        <w:rPr>
          <w:rFonts w:ascii="Times New Roman" w:hAnsi="Times New Roman" w:cs="Times New Roman"/>
          <w:b/>
          <w:sz w:val="20"/>
          <w:szCs w:val="20"/>
        </w:rPr>
      </w:pP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 xml:space="preserve"> 2.1.3. Развитие устной речи на основе ознакомления с предметами и явлениями окружающей действительности («Окружающий мир»)</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Дополнение высказываний собеседников на основе материала личных наблюдений и прочитанного. Примерная тематика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Сезонные изменения в природе. Погода (ясно, пасмурно, дождь, гроза, ветер). Высота солнца в разное время дня.</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lastRenderedPageBreak/>
        <w:t xml:space="preserve">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Город, село, деревня. Главная улица города, села. Учреждения города, села, деревни (почта, телеграф, телефонный узел, магазины, рынок, больница, аптека и др.)</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Дорожное движение. Правила дорожного движения: правильный переход улицы (все случаи).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Овощи, фрукты, ягоды. Определение и различение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Орехи. Орех лещины, грецкий орех, кедровый орешек. Различение по внешнему виду, вкусу</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Грибы. Части гриба. Грибы съедобные и несъедобные.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Семена цветковых растений. Сбор и хранение семян. Практические работы по выращиванию цветковых растений из семян (настурция, ноготки, душистый горошек и др.)</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Квартира, комната. Столовая, спальня, кухня и др. Назначение.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Мебель. Мебель для столовой, спальни, кухни. Назначение. Уход за мебелью.</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Посуда. Называние посуды. Посуда столовая, чайная, кухонная. Уход и хранение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Одежда. Как мы одеваемся в разное время года: одежда летняя, зимняя, демисезонная. Из чего сшита наша одежда. Уход за одеждой (чистка, сушка, провет</w:t>
      </w:r>
      <w:r w:rsidR="00742411">
        <w:rPr>
          <w:rFonts w:ascii="Times New Roman" w:hAnsi="Times New Roman" w:cs="Times New Roman"/>
          <w:sz w:val="20"/>
          <w:szCs w:val="20"/>
        </w:rPr>
        <w:t xml:space="preserve">ривание, хранение).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Обувь. Из чего делают обувь. Обувь кожаная, резиновая, валяная, текстильная. Уход за разными видами обуви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Деревья. Ель, сосна. Распознавание. Части дерева: корень, ствол, ветви, листья, хвоя. Семена в шишках. Ель, сосна — хвойные деревья</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Домашние животные. Лошадь, корова, свинья и др. Особенности внешнего вида. Пища. Уход и содержание. Польза, приносимая людям.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Дикие животные. Лось, олень. Внешний вид, пища, повадки.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Домашние птицы. Гусь, индюк и др. Внешний вид, пища, повадки. Польза, приносимая людям.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Дикие птицы. Гусь, лебедь и др. Внешний вид, места обитания, пища.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Птицы перелетные и зимующие. Время отлета и прилета разных птиц.</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Насекомые вредные и полезные. Бабочки, майский жук, пчела, муравей, муха.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Рыбы. Чем покрыто тело рыбы. Как передвигаются, чем и как питаются рыбы. Уход за рыбами в аквариуме.</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Охрана здоровья. Отдых и труд дома. Режим сна. Режим питания. Повторение пройденного. Экскурсии, наблюдения и практические работы по темам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Экскурсии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Практические работы по уходу за одеждой, обувью, за комнатными растениями, по выращиванию цветковых растений из семян. </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ПРИЛОЖЕНИЕ</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Список слов, правописание которых учащиеся должны усвоить</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 xml:space="preserve"> 4 класс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lastRenderedPageBreak/>
        <w:t>Автобус, автомобиль, аптека, берег, билет, вагон, вдруг, вокзал, газета, деревня, завтрак, здоровье, земляника, иней, квартира, корабль, костюм, лестница, лягушка, магазин, малина, метро, мешок, минута, обед, огромный, полотенце, портрет, пример, пшеница, решать, Россия, русский, спасибо, считать, театр, телефон, телевизор, трактор, трамвай, фабрика, фамилия, цыпленок, человек, шофер, экскурсия, ягода, ястреб, ящерица.</w:t>
      </w:r>
    </w:p>
    <w:p w:rsid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 xml:space="preserve"> </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2.1.4. Математика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Сложение и вычитание чисел в пределах 100 без перехода через разряд (все случаи).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Сложение двузначного числа с однозначным и вычитание однозначного числа из двузначного с переходом через разряд</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Письменное сложение и вычитание двузначных чисел с переходом через разряд.</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Присчитывание и отсчитывание по 3, 6, 9, 4, 8, 7.</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Таблица умножения чисел 3, 4, 5, 6, 7, 8, 9. Таблица деления на 3, 4, 5, 6, 7, 8, 9 равных частей. Взаимосвязь умножения и деления.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Умножение 1, 0, 10 и на 1, 0, 10. Деление 0, деление на 1, на 10. Названия компонентов и результатов умножения и деления в речи учащихся.</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Единица (мера) массы — центнер. Обозначение: 1 ц. Соотношение: 1 ц = 100 кг.</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Единица (мера) длины — миллиметр. Обозначение: 1 мм. Соотношение: 1 см = 10 мм. 16</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Простая арифметическая задача на увеличение (уменьшение) числа в несколько раз.</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Зависимость между стоимостью, ценой, количеством (все случаи). Составные задачи, решаемые двумя арифметическими действиями.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Замкнутые и незамкнутые кривые: окружность, дуга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Построение прямоугольника (квадрата) с помощью чертежного треугольника.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Название сторон прямоугольника: основания (верхнее, нижнее), боковые стороны (правая, левая), противоположные, смежные стороны.</w:t>
      </w:r>
    </w:p>
    <w:p w:rsidR="00742411" w:rsidRDefault="00742411" w:rsidP="00647D84">
      <w:pPr>
        <w:spacing w:after="0"/>
        <w:rPr>
          <w:rFonts w:ascii="Times New Roman" w:hAnsi="Times New Roman" w:cs="Times New Roman"/>
          <w:sz w:val="20"/>
          <w:szCs w:val="20"/>
        </w:rPr>
      </w:pP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 xml:space="preserve"> 2.1.5. Изобразительное искусство</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 xml:space="preserve"> РИСОВАНИЕ С НАТУРЫ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Учить детей анализировать объект изображения (определять форму, цвет и величину составных частей); развивать умения изображать объемные предметы прямоугольной, цилиндрической и конической формы в несложном пространственном положении;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правильно определять величину рисунка по отношению к листу бумаги; передавать в рисунке строение предмета, форму, пропорции и свет его частей;</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учить пользоваться осевыми линиями при построении рисунка; подбирать соответствующие цвета для изображения предметов, передавая их объемную форму элементарной светотенью.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ДЕ</w:t>
      </w:r>
      <w:r w:rsidR="00742411">
        <w:rPr>
          <w:rFonts w:ascii="Times New Roman" w:hAnsi="Times New Roman" w:cs="Times New Roman"/>
          <w:sz w:val="20"/>
          <w:szCs w:val="20"/>
        </w:rPr>
        <w:t>КОРА</w:t>
      </w:r>
      <w:r w:rsidRPr="00153B1B">
        <w:rPr>
          <w:rFonts w:ascii="Times New Roman" w:hAnsi="Times New Roman" w:cs="Times New Roman"/>
          <w:sz w:val="20"/>
          <w:szCs w:val="20"/>
        </w:rPr>
        <w:t xml:space="preserve">ТИВНОЕ РИСОВАНИЕ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Учить детей последовательно выполнять построение орнаментов в прямоугольнике и квадрате, используя осевые линии; располагать узор симметрично, заполняя середину, углы, края;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размещать декоративные элементы в круге на осевых линиях (диаметрах) в центре и по краям;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пользоваться акварельными и гуашевыми красками; ровно заливать, соблюдая контуры, отдельные элементы орнамента; подбирать гармоническое сочетание цветов.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ИСОВАНИЕ НА ТЕМЫ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Развивать у учащихся зрительные представления и умения передавать в рисунке свои впечатления от ранее увиденного;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учить правильно располагать изображения на листе бумаги, объединяя их общим замыслом. </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 xml:space="preserve">Примерные задания </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lastRenderedPageBreak/>
        <w:t xml:space="preserve">Первая четверть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Рисование с натуры овощей и фруктов в виде набросков (4—6 на листе бумаги); рисование тех же предметов на классной доске.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Рисование с натуры листа дерева по выбору учителя (раздаточный материал)</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Рисование с натуры ветки рябины.</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Составление узора в квадрате из растительных форм.</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Беседа по картинам на тему «Мы растем на смену старшим» (А. Пахомов. «Василий Васильевич», Л. Кербель. «Трудовые резервы»)</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геометрического орнамента по предложенной учителем схеме — крышка для столика квадратной формы.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Беседа «Декоративно-прикладное искусство» (резьба по дереву, богородская игрушка)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Рисование на тему «Сказочная избушка» (украшение узором наличников и ста</w:t>
      </w:r>
      <w:r w:rsidR="00742411">
        <w:rPr>
          <w:rFonts w:ascii="Times New Roman" w:hAnsi="Times New Roman" w:cs="Times New Roman"/>
          <w:sz w:val="20"/>
          <w:szCs w:val="20"/>
        </w:rPr>
        <w:t xml:space="preserve">вен).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Рисование с натуры предметов цилиндрической формы, расположенных ниже уровня зрения (кружка, кастрюля); беседа о правилах перспективного сокращения кру</w:t>
      </w:r>
      <w:r w:rsidR="00742411">
        <w:rPr>
          <w:rFonts w:ascii="Times New Roman" w:hAnsi="Times New Roman" w:cs="Times New Roman"/>
          <w:sz w:val="20"/>
          <w:szCs w:val="20"/>
        </w:rPr>
        <w:t>га; передача объема светотенью.</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Вторая четверть</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Беседа на тему «Золотая хохлома». Демонстрация изделий народного промысла (посуда).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на тему «Моя любимая игрушка» (по выбору учащихся).</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игрушки-автобуса. Рисование с натуры игрушки-грузовика (фургона). Рисование на тему «Городской транспорт»</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образца геометрического орнамента в квадрате.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Декоративное рисование расписной тарелки (новогодняя тематика). </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Третья четверть</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Декоративное рисование панно «Снежинки».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Беседа по картинам на тему «Кончил дело — гуляй смело» (В. Сигорский. «Первый снег», Н. Жуков. «Дай дорогу!», С. Григорьев. «Вратарь»).</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предмета симметричной формы (вымпел с изображением ракеты).</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раскладной пирамидки.</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бумажного стаканчика (натура — раздаточный материал)</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 Рисование с натуры игрушки относительно сложной конструкции (например, бульдозер, подъемный кран, экскаватор и т. п.).</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Декоративное рисование листка отрывного календаря к празднику 8 Марта.</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домиков для птиц (скворечники, дуплянки, синичники).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Рисование на тему «Пришла весна». Рассматривание иллюстраций картин (И. Левитан. «Март», «Первая зелень», К. Юон. «Мартовское солнце»). </w:t>
      </w:r>
    </w:p>
    <w:p w:rsidR="00742411" w:rsidRP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Четвертая четверть</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постройки из элементов строительного материала.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Декоративное рисование расписного блюда (узор из ягод и листьев).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Рисование на тему «Космические корабли в полете».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Рисование с натуры предметов конструктивной формы (игрушечные машины, часы — настольные, настенные, напольные и т. п.).</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в виде набросков (3—4 предмета на одном листе бумаги) столярных или слесарных инструментов.</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Рисование с натуры предмета симметричной формы (настольная лампа, раскрытый зонт и т. п.).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Беседа на тему «Декоративно-прикладное искусство» (вышивка, кружево, керамика). </w:t>
      </w:r>
    </w:p>
    <w:p w:rsidR="00742411"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Рисование в квадрате узора из декоративно переработанных природных форм (например, цветы и бабочки). </w:t>
      </w:r>
    </w:p>
    <w:p w:rsidR="00742411" w:rsidRDefault="00742411" w:rsidP="00647D84">
      <w:pPr>
        <w:spacing w:after="0"/>
        <w:rPr>
          <w:rFonts w:ascii="Times New Roman" w:hAnsi="Times New Roman" w:cs="Times New Roman"/>
          <w:sz w:val="20"/>
          <w:szCs w:val="20"/>
        </w:rPr>
      </w:pPr>
    </w:p>
    <w:p w:rsidR="00742411" w:rsidRDefault="00153B1B" w:rsidP="00647D84">
      <w:pPr>
        <w:spacing w:after="0"/>
        <w:rPr>
          <w:rFonts w:ascii="Times New Roman" w:hAnsi="Times New Roman" w:cs="Times New Roman"/>
          <w:b/>
          <w:sz w:val="20"/>
          <w:szCs w:val="20"/>
        </w:rPr>
      </w:pPr>
      <w:r w:rsidRPr="00742411">
        <w:rPr>
          <w:rFonts w:ascii="Times New Roman" w:hAnsi="Times New Roman" w:cs="Times New Roman"/>
          <w:b/>
          <w:sz w:val="20"/>
          <w:szCs w:val="20"/>
        </w:rPr>
        <w:t>2.1.6. Музыка и пение</w:t>
      </w:r>
    </w:p>
    <w:p w:rsidR="000F6A05" w:rsidRPr="002F2067" w:rsidRDefault="000F6A05" w:rsidP="000F6A05">
      <w:pPr>
        <w:spacing w:after="0"/>
        <w:jc w:val="both"/>
        <w:rPr>
          <w:rFonts w:ascii="Times New Roman" w:hAnsi="Times New Roman" w:cs="Times New Roman"/>
          <w:b/>
          <w:sz w:val="20"/>
          <w:szCs w:val="20"/>
        </w:rPr>
      </w:pPr>
      <w:r w:rsidRPr="002F2067">
        <w:rPr>
          <w:rFonts w:ascii="Times New Roman" w:hAnsi="Times New Roman" w:cs="Times New Roman"/>
          <w:b/>
          <w:sz w:val="20"/>
          <w:szCs w:val="20"/>
        </w:rPr>
        <w:t>1 класс</w:t>
      </w:r>
    </w:p>
    <w:p w:rsidR="002F2067" w:rsidRPr="002F2067" w:rsidRDefault="002F2067" w:rsidP="002F2067">
      <w:pPr>
        <w:spacing w:after="0" w:line="240" w:lineRule="auto"/>
        <w:rPr>
          <w:rFonts w:ascii="Times New Roman" w:hAnsi="Times New Roman"/>
          <w:sz w:val="20"/>
          <w:szCs w:val="20"/>
        </w:rPr>
      </w:pPr>
      <w:r w:rsidRPr="002F2067">
        <w:rPr>
          <w:rFonts w:ascii="Times New Roman" w:hAnsi="Times New Roman"/>
          <w:b/>
          <w:sz w:val="20"/>
          <w:szCs w:val="20"/>
        </w:rPr>
        <w:t xml:space="preserve">       </w:t>
      </w:r>
      <w:r w:rsidRPr="002F2067">
        <w:rPr>
          <w:rFonts w:ascii="Times New Roman" w:hAnsi="Times New Roman"/>
          <w:sz w:val="20"/>
          <w:szCs w:val="20"/>
        </w:rPr>
        <w:t xml:space="preserve">Содержание программы первого года делится на   два  раздела:  “Музыка  вокруг  нас”  (посвящены  музыке  и  ее  роли  в  повседневной  жизни  человека) и  второго полугодия  “Музыка  и  ты” (знакомство  с  музыкой  в  широком  культорологическом  контексте). Учащиеся должны почувствовать,  осознать  и  постичь  своеобразие  выражения  в  музыкальных  произведениях  чувств  и  мыслей  человека,  отображения  окружающего  его  мира. </w:t>
      </w:r>
    </w:p>
    <w:p w:rsidR="002F2067" w:rsidRPr="002F2067" w:rsidRDefault="002F2067" w:rsidP="002F2067">
      <w:pPr>
        <w:spacing w:line="240" w:lineRule="auto"/>
        <w:jc w:val="center"/>
        <w:rPr>
          <w:rStyle w:val="ac"/>
          <w:rFonts w:ascii="Times New Roman" w:hAnsi="Times New Roman"/>
          <w:b w:val="0"/>
          <w:sz w:val="20"/>
          <w:szCs w:val="20"/>
        </w:rPr>
      </w:pPr>
      <w:r w:rsidRPr="002F2067">
        <w:rPr>
          <w:rStyle w:val="ac"/>
          <w:rFonts w:ascii="Times New Roman" w:hAnsi="Times New Roman"/>
          <w:b w:val="0"/>
          <w:sz w:val="20"/>
          <w:szCs w:val="20"/>
        </w:rPr>
        <w:t>Раздел 1. «Музыка вокруг нас»</w:t>
      </w:r>
    </w:p>
    <w:p w:rsidR="002F2067" w:rsidRPr="002F2067" w:rsidRDefault="002F2067" w:rsidP="002F2067">
      <w:pPr>
        <w:spacing w:after="0" w:line="240" w:lineRule="auto"/>
        <w:rPr>
          <w:rFonts w:ascii="Times New Roman" w:hAnsi="Times New Roman"/>
          <w:sz w:val="20"/>
          <w:szCs w:val="20"/>
        </w:rPr>
      </w:pPr>
      <w:r w:rsidRPr="002F2067">
        <w:rPr>
          <w:rFonts w:ascii="Times New Roman" w:hAnsi="Times New Roman"/>
          <w:sz w:val="20"/>
          <w:szCs w:val="20"/>
        </w:rPr>
        <w:lastRenderedPageBreak/>
        <w:t xml:space="preserve">      Музыка и ее роль в повседневной жизни человека. Песни, танцы и марши — основа многообразных жизненно-музыкальных впечатлений детей. Музыкальные инструменты.</w:t>
      </w:r>
    </w:p>
    <w:p w:rsidR="002F2067" w:rsidRPr="002F2067" w:rsidRDefault="002F2067" w:rsidP="002F2067">
      <w:pPr>
        <w:pStyle w:val="body"/>
        <w:spacing w:before="0" w:beforeAutospacing="0" w:after="0" w:afterAutospacing="0"/>
        <w:rPr>
          <w:sz w:val="20"/>
          <w:szCs w:val="20"/>
        </w:rPr>
      </w:pPr>
      <w:r w:rsidRPr="002F2067">
        <w:rPr>
          <w:sz w:val="20"/>
          <w:szCs w:val="20"/>
        </w:rPr>
        <w:t>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2F2067" w:rsidRPr="002F2067" w:rsidRDefault="002F2067" w:rsidP="002F2067">
      <w:pPr>
        <w:pStyle w:val="body"/>
        <w:spacing w:before="0" w:beforeAutospacing="0" w:after="0" w:afterAutospacing="0"/>
        <w:rPr>
          <w:sz w:val="20"/>
          <w:szCs w:val="20"/>
        </w:rPr>
      </w:pPr>
      <w:r w:rsidRPr="002F2067">
        <w:rPr>
          <w:sz w:val="20"/>
          <w:szCs w:val="20"/>
        </w:rPr>
        <w:t xml:space="preserve">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 </w:t>
      </w:r>
    </w:p>
    <w:p w:rsidR="002F2067" w:rsidRPr="002F2067" w:rsidRDefault="002F2067" w:rsidP="002F2067">
      <w:pPr>
        <w:spacing w:line="240" w:lineRule="auto"/>
        <w:rPr>
          <w:rFonts w:ascii="Times New Roman" w:hAnsi="Times New Roman"/>
          <w:sz w:val="20"/>
          <w:szCs w:val="20"/>
        </w:rPr>
      </w:pPr>
    </w:p>
    <w:p w:rsidR="002F2067" w:rsidRPr="002F2067" w:rsidRDefault="002F2067" w:rsidP="002F2067">
      <w:pPr>
        <w:spacing w:line="240" w:lineRule="auto"/>
        <w:jc w:val="center"/>
        <w:rPr>
          <w:rStyle w:val="ac"/>
          <w:rFonts w:ascii="Times New Roman" w:hAnsi="Times New Roman"/>
          <w:b w:val="0"/>
          <w:sz w:val="20"/>
          <w:szCs w:val="20"/>
        </w:rPr>
      </w:pPr>
      <w:r w:rsidRPr="002F2067">
        <w:rPr>
          <w:rStyle w:val="ac"/>
          <w:rFonts w:ascii="Times New Roman" w:hAnsi="Times New Roman"/>
          <w:b w:val="0"/>
          <w:sz w:val="20"/>
          <w:szCs w:val="20"/>
        </w:rPr>
        <w:t>Раздел 2. «Музыка и ты</w:t>
      </w:r>
    </w:p>
    <w:p w:rsidR="002F2067" w:rsidRPr="002F2067" w:rsidRDefault="002F2067" w:rsidP="002F2067">
      <w:pPr>
        <w:pStyle w:val="body"/>
        <w:spacing w:before="0" w:beforeAutospacing="0" w:after="0" w:afterAutospacing="0"/>
        <w:rPr>
          <w:sz w:val="20"/>
          <w:szCs w:val="20"/>
        </w:rPr>
      </w:pPr>
      <w:r w:rsidRPr="002F2067">
        <w:rPr>
          <w:sz w:val="20"/>
          <w:szCs w:val="20"/>
        </w:rPr>
        <w:t xml:space="preserve">      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2F2067" w:rsidRPr="002F2067" w:rsidRDefault="002F2067" w:rsidP="002F2067">
      <w:pPr>
        <w:pStyle w:val="body"/>
        <w:spacing w:before="0" w:beforeAutospacing="0" w:after="0" w:afterAutospacing="0"/>
        <w:rPr>
          <w:sz w:val="20"/>
          <w:szCs w:val="20"/>
        </w:rPr>
      </w:pPr>
      <w:r w:rsidRPr="002F2067">
        <w:rPr>
          <w:sz w:val="20"/>
          <w:szCs w:val="20"/>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2F2067" w:rsidRPr="002F2067" w:rsidRDefault="002F2067" w:rsidP="002F2067">
      <w:pPr>
        <w:pStyle w:val="razdel"/>
        <w:spacing w:after="0" w:afterAutospacing="0"/>
        <w:jc w:val="center"/>
        <w:rPr>
          <w:rStyle w:val="ac"/>
          <w:b w:val="0"/>
          <w:sz w:val="20"/>
          <w:szCs w:val="20"/>
        </w:rPr>
      </w:pPr>
      <w:r w:rsidRPr="002F2067">
        <w:rPr>
          <w:rStyle w:val="ac"/>
          <w:b w:val="0"/>
          <w:sz w:val="20"/>
          <w:szCs w:val="20"/>
        </w:rPr>
        <w:t>Содержание музыкального материала:</w:t>
      </w:r>
    </w:p>
    <w:p w:rsidR="002F2067" w:rsidRPr="002F2067" w:rsidRDefault="002F2067" w:rsidP="002F2067">
      <w:pPr>
        <w:pStyle w:val="razdel"/>
        <w:spacing w:after="0" w:afterAutospacing="0"/>
        <w:jc w:val="center"/>
        <w:rPr>
          <w:rStyle w:val="ac"/>
          <w:b w:val="0"/>
          <w:sz w:val="20"/>
          <w:szCs w:val="20"/>
        </w:rPr>
      </w:pPr>
      <w:r w:rsidRPr="002F2067">
        <w:rPr>
          <w:rStyle w:val="ac"/>
          <w:b w:val="0"/>
          <w:sz w:val="20"/>
          <w:szCs w:val="20"/>
        </w:rPr>
        <w:t>Раздел 1. «Музыка вокруг нас»</w:t>
      </w:r>
    </w:p>
    <w:p w:rsidR="002F2067" w:rsidRPr="002F2067" w:rsidRDefault="002F2067" w:rsidP="002F2067">
      <w:pPr>
        <w:pStyle w:val="razdel"/>
        <w:rPr>
          <w:rStyle w:val="ac"/>
          <w:b w:val="0"/>
          <w:sz w:val="20"/>
          <w:szCs w:val="20"/>
        </w:rPr>
      </w:pPr>
      <w:r w:rsidRPr="002F2067">
        <w:rPr>
          <w:rStyle w:val="ad"/>
          <w:i w:val="0"/>
          <w:sz w:val="20"/>
          <w:szCs w:val="20"/>
        </w:rPr>
        <w:t xml:space="preserve">«Щелкунчик», </w:t>
      </w:r>
      <w:r w:rsidRPr="002F2067">
        <w:rPr>
          <w:sz w:val="20"/>
          <w:szCs w:val="20"/>
        </w:rPr>
        <w:t>фрагменты из балета. П. Чайковский.</w:t>
      </w:r>
      <w:r w:rsidRPr="002F2067">
        <w:rPr>
          <w:sz w:val="20"/>
          <w:szCs w:val="20"/>
        </w:rPr>
        <w:br/>
        <w:t> </w:t>
      </w:r>
      <w:r w:rsidRPr="002F2067">
        <w:rPr>
          <w:rStyle w:val="ad"/>
          <w:i w:val="0"/>
          <w:sz w:val="20"/>
          <w:szCs w:val="20"/>
        </w:rPr>
        <w:t xml:space="preserve">Пьесы </w:t>
      </w:r>
      <w:r w:rsidRPr="002F2067">
        <w:rPr>
          <w:sz w:val="20"/>
          <w:szCs w:val="20"/>
        </w:rPr>
        <w:t xml:space="preserve">из </w:t>
      </w:r>
      <w:r w:rsidRPr="002F2067">
        <w:rPr>
          <w:rStyle w:val="ad"/>
          <w:i w:val="0"/>
          <w:sz w:val="20"/>
          <w:szCs w:val="20"/>
        </w:rPr>
        <w:t xml:space="preserve">«Детского альбома». </w:t>
      </w:r>
      <w:r w:rsidRPr="002F2067">
        <w:rPr>
          <w:sz w:val="20"/>
          <w:szCs w:val="20"/>
        </w:rPr>
        <w:t>П. Чайковский.</w:t>
      </w:r>
      <w:r w:rsidRPr="002F2067">
        <w:rPr>
          <w:sz w:val="20"/>
          <w:szCs w:val="20"/>
        </w:rPr>
        <w:br/>
      </w:r>
      <w:r w:rsidRPr="002F2067">
        <w:rPr>
          <w:rStyle w:val="ad"/>
          <w:i w:val="0"/>
          <w:sz w:val="20"/>
          <w:szCs w:val="20"/>
        </w:rPr>
        <w:t xml:space="preserve">«Октябрь» («Осенняя песнь») </w:t>
      </w:r>
      <w:r w:rsidRPr="002F2067">
        <w:rPr>
          <w:sz w:val="20"/>
          <w:szCs w:val="20"/>
        </w:rPr>
        <w:t>из цикла «Времена года». П. Чайковский.</w:t>
      </w:r>
      <w:r w:rsidRPr="002F2067">
        <w:rPr>
          <w:sz w:val="20"/>
          <w:szCs w:val="20"/>
        </w:rPr>
        <w:br/>
      </w:r>
      <w:r w:rsidRPr="002F2067">
        <w:rPr>
          <w:rStyle w:val="ad"/>
          <w:i w:val="0"/>
          <w:sz w:val="20"/>
          <w:szCs w:val="20"/>
        </w:rPr>
        <w:t xml:space="preserve">«Колыбельная Волховы», </w:t>
      </w:r>
      <w:r w:rsidRPr="002F2067">
        <w:rPr>
          <w:sz w:val="20"/>
          <w:szCs w:val="20"/>
        </w:rPr>
        <w:t xml:space="preserve">песня Садко </w:t>
      </w:r>
      <w:r w:rsidRPr="002F2067">
        <w:rPr>
          <w:rStyle w:val="ad"/>
          <w:i w:val="0"/>
          <w:sz w:val="20"/>
          <w:szCs w:val="20"/>
        </w:rPr>
        <w:t xml:space="preserve">(«Заиграйте, мои гусельки») </w:t>
      </w:r>
      <w:r w:rsidRPr="002F2067">
        <w:rPr>
          <w:sz w:val="20"/>
          <w:szCs w:val="20"/>
        </w:rPr>
        <w:t xml:space="preserve">из оперы </w:t>
      </w:r>
      <w:r w:rsidRPr="002F2067">
        <w:rPr>
          <w:rStyle w:val="ad"/>
          <w:i w:val="0"/>
          <w:sz w:val="20"/>
          <w:szCs w:val="20"/>
        </w:rPr>
        <w:t xml:space="preserve">«Садко».   </w:t>
      </w:r>
      <w:r w:rsidRPr="002F2067">
        <w:rPr>
          <w:sz w:val="20"/>
          <w:szCs w:val="20"/>
        </w:rPr>
        <w:t>Н. Римский-      Корсаков.</w:t>
      </w:r>
      <w:r w:rsidRPr="002F2067">
        <w:rPr>
          <w:sz w:val="20"/>
          <w:szCs w:val="20"/>
        </w:rPr>
        <w:br/>
      </w:r>
      <w:r w:rsidRPr="002F2067">
        <w:rPr>
          <w:rStyle w:val="ad"/>
          <w:i w:val="0"/>
          <w:sz w:val="20"/>
          <w:szCs w:val="20"/>
        </w:rPr>
        <w:t xml:space="preserve">«Петя и волк», </w:t>
      </w:r>
      <w:r w:rsidRPr="002F2067">
        <w:rPr>
          <w:sz w:val="20"/>
          <w:szCs w:val="20"/>
        </w:rPr>
        <w:t>фрагменты из симфонической сказки. С. Прокофьев.</w:t>
      </w:r>
      <w:r w:rsidRPr="002F2067">
        <w:rPr>
          <w:sz w:val="20"/>
          <w:szCs w:val="20"/>
        </w:rPr>
        <w:br/>
        <w:t> </w:t>
      </w:r>
      <w:r w:rsidRPr="002F2067">
        <w:rPr>
          <w:rStyle w:val="ad"/>
          <w:i w:val="0"/>
          <w:sz w:val="20"/>
          <w:szCs w:val="20"/>
        </w:rPr>
        <w:t xml:space="preserve">Третья песня Леля </w:t>
      </w:r>
      <w:r w:rsidRPr="002F2067">
        <w:rPr>
          <w:sz w:val="20"/>
          <w:szCs w:val="20"/>
        </w:rPr>
        <w:t xml:space="preserve">из оперы </w:t>
      </w:r>
      <w:r w:rsidRPr="002F2067">
        <w:rPr>
          <w:rStyle w:val="ad"/>
          <w:i w:val="0"/>
          <w:sz w:val="20"/>
          <w:szCs w:val="20"/>
        </w:rPr>
        <w:t xml:space="preserve">«Снегурочка». </w:t>
      </w:r>
      <w:r w:rsidRPr="002F2067">
        <w:rPr>
          <w:sz w:val="20"/>
          <w:szCs w:val="20"/>
        </w:rPr>
        <w:t>Н. Римский-Корсаков.</w:t>
      </w:r>
      <w:r w:rsidRPr="002F2067">
        <w:rPr>
          <w:sz w:val="20"/>
          <w:szCs w:val="20"/>
        </w:rPr>
        <w:br/>
      </w:r>
      <w:r w:rsidRPr="002F2067">
        <w:rPr>
          <w:rStyle w:val="ad"/>
          <w:i w:val="0"/>
          <w:sz w:val="20"/>
          <w:szCs w:val="20"/>
        </w:rPr>
        <w:t xml:space="preserve">«Гусляр Садко». </w:t>
      </w:r>
      <w:r w:rsidRPr="002F2067">
        <w:rPr>
          <w:sz w:val="20"/>
          <w:szCs w:val="20"/>
        </w:rPr>
        <w:t>В. Кикта.</w:t>
      </w:r>
      <w:r w:rsidRPr="002F2067">
        <w:rPr>
          <w:sz w:val="20"/>
          <w:szCs w:val="20"/>
        </w:rPr>
        <w:br/>
      </w:r>
      <w:r w:rsidRPr="002F2067">
        <w:rPr>
          <w:rStyle w:val="ad"/>
          <w:i w:val="0"/>
          <w:sz w:val="20"/>
          <w:szCs w:val="20"/>
        </w:rPr>
        <w:t xml:space="preserve">«Фрески Софии Киевской», </w:t>
      </w:r>
      <w:r w:rsidRPr="002F2067">
        <w:rPr>
          <w:sz w:val="20"/>
          <w:szCs w:val="20"/>
        </w:rPr>
        <w:t>фрагмент 1-й части Концертной симфонии для арфы с оркестром. В. Кикта.</w:t>
      </w:r>
      <w:r w:rsidRPr="002F2067">
        <w:rPr>
          <w:sz w:val="20"/>
          <w:szCs w:val="20"/>
        </w:rPr>
        <w:br/>
      </w:r>
      <w:r w:rsidRPr="002F2067">
        <w:rPr>
          <w:rStyle w:val="ad"/>
          <w:i w:val="0"/>
          <w:sz w:val="20"/>
          <w:szCs w:val="20"/>
        </w:rPr>
        <w:t xml:space="preserve">«Звезда покатилась». </w:t>
      </w:r>
      <w:r w:rsidRPr="002F2067">
        <w:rPr>
          <w:sz w:val="20"/>
          <w:szCs w:val="20"/>
        </w:rPr>
        <w:t>В. Кикта, слова В. Татаринова.</w:t>
      </w:r>
      <w:r w:rsidRPr="002F2067">
        <w:rPr>
          <w:sz w:val="20"/>
          <w:szCs w:val="20"/>
        </w:rPr>
        <w:br/>
      </w:r>
      <w:r w:rsidRPr="002F2067">
        <w:rPr>
          <w:rStyle w:val="ad"/>
          <w:i w:val="0"/>
          <w:sz w:val="20"/>
          <w:szCs w:val="20"/>
        </w:rPr>
        <w:t xml:space="preserve">«Мелодия» </w:t>
      </w:r>
      <w:r w:rsidRPr="002F2067">
        <w:rPr>
          <w:sz w:val="20"/>
          <w:szCs w:val="20"/>
        </w:rPr>
        <w:t xml:space="preserve">из оперы </w:t>
      </w:r>
      <w:r w:rsidRPr="002F2067">
        <w:rPr>
          <w:rStyle w:val="ad"/>
          <w:i w:val="0"/>
          <w:sz w:val="20"/>
          <w:szCs w:val="20"/>
        </w:rPr>
        <w:t xml:space="preserve">«Орфей и Эвридика». </w:t>
      </w:r>
      <w:r w:rsidRPr="002F2067">
        <w:rPr>
          <w:sz w:val="20"/>
          <w:szCs w:val="20"/>
        </w:rPr>
        <w:t>К. Глюк.</w:t>
      </w:r>
      <w:r w:rsidRPr="002F2067">
        <w:rPr>
          <w:sz w:val="20"/>
          <w:szCs w:val="20"/>
        </w:rPr>
        <w:br/>
      </w:r>
      <w:r w:rsidRPr="002F2067">
        <w:rPr>
          <w:rStyle w:val="ad"/>
          <w:i w:val="0"/>
          <w:sz w:val="20"/>
          <w:szCs w:val="20"/>
        </w:rPr>
        <w:t xml:space="preserve">«Шутка» </w:t>
      </w:r>
      <w:r w:rsidRPr="002F2067">
        <w:rPr>
          <w:sz w:val="20"/>
          <w:szCs w:val="20"/>
        </w:rPr>
        <w:t xml:space="preserve">из </w:t>
      </w:r>
      <w:r w:rsidRPr="002F2067">
        <w:rPr>
          <w:rStyle w:val="ad"/>
          <w:i w:val="0"/>
          <w:sz w:val="20"/>
          <w:szCs w:val="20"/>
        </w:rPr>
        <w:t xml:space="preserve">Сюиты № 2 для оркестра. </w:t>
      </w:r>
      <w:r w:rsidRPr="002F2067">
        <w:rPr>
          <w:sz w:val="20"/>
          <w:szCs w:val="20"/>
        </w:rPr>
        <w:t>И.-С. Бах.</w:t>
      </w:r>
      <w:r w:rsidRPr="002F2067">
        <w:rPr>
          <w:sz w:val="20"/>
          <w:szCs w:val="20"/>
        </w:rPr>
        <w:br/>
      </w:r>
      <w:r w:rsidRPr="002F2067">
        <w:rPr>
          <w:rStyle w:val="ad"/>
          <w:i w:val="0"/>
          <w:sz w:val="20"/>
          <w:szCs w:val="20"/>
        </w:rPr>
        <w:t xml:space="preserve">«Осень» </w:t>
      </w:r>
      <w:r w:rsidRPr="002F2067">
        <w:rPr>
          <w:sz w:val="20"/>
          <w:szCs w:val="20"/>
        </w:rPr>
        <w:t xml:space="preserve">из </w:t>
      </w:r>
      <w:r w:rsidRPr="002F2067">
        <w:rPr>
          <w:rStyle w:val="ad"/>
          <w:i w:val="0"/>
          <w:sz w:val="20"/>
          <w:szCs w:val="20"/>
        </w:rPr>
        <w:t>Музыкальных иллюстраций к повести А. Пушкина «Метель»</w:t>
      </w:r>
      <w:r w:rsidRPr="002F2067">
        <w:rPr>
          <w:sz w:val="20"/>
          <w:szCs w:val="20"/>
        </w:rPr>
        <w:t>. Г. Свиридов.</w:t>
      </w:r>
      <w:r w:rsidRPr="002F2067">
        <w:rPr>
          <w:sz w:val="20"/>
          <w:szCs w:val="20"/>
        </w:rPr>
        <w:br/>
      </w:r>
      <w:r w:rsidRPr="002F2067">
        <w:rPr>
          <w:rStyle w:val="ad"/>
          <w:i w:val="0"/>
          <w:sz w:val="20"/>
          <w:szCs w:val="20"/>
        </w:rPr>
        <w:t xml:space="preserve">«Пастушья песенка» </w:t>
      </w:r>
      <w:r w:rsidRPr="002F2067">
        <w:rPr>
          <w:sz w:val="20"/>
          <w:szCs w:val="20"/>
        </w:rPr>
        <w:t xml:space="preserve">на тему из 5-й части </w:t>
      </w:r>
      <w:r w:rsidRPr="002F2067">
        <w:rPr>
          <w:rStyle w:val="ad"/>
          <w:i w:val="0"/>
          <w:sz w:val="20"/>
          <w:szCs w:val="20"/>
        </w:rPr>
        <w:t xml:space="preserve">Симфонии № 6 </w:t>
      </w:r>
      <w:r w:rsidRPr="002F2067">
        <w:rPr>
          <w:sz w:val="20"/>
          <w:szCs w:val="20"/>
        </w:rPr>
        <w:t>(«Пасторальной»). Л. Бетховен, слова К. Алемасовой.</w:t>
      </w:r>
      <w:r w:rsidRPr="002F2067">
        <w:rPr>
          <w:sz w:val="20"/>
          <w:szCs w:val="20"/>
        </w:rPr>
        <w:br/>
      </w:r>
      <w:r w:rsidRPr="002F2067">
        <w:rPr>
          <w:rStyle w:val="ad"/>
          <w:i w:val="0"/>
          <w:sz w:val="20"/>
          <w:szCs w:val="20"/>
        </w:rPr>
        <w:t xml:space="preserve">«Капельки». </w:t>
      </w:r>
      <w:r w:rsidRPr="002F2067">
        <w:rPr>
          <w:sz w:val="20"/>
          <w:szCs w:val="20"/>
        </w:rPr>
        <w:t xml:space="preserve">В. Павленко, слова Э. Богдановой; </w:t>
      </w:r>
      <w:r w:rsidRPr="002F2067">
        <w:rPr>
          <w:rStyle w:val="ad"/>
          <w:i w:val="0"/>
          <w:sz w:val="20"/>
          <w:szCs w:val="20"/>
        </w:rPr>
        <w:t xml:space="preserve">«Скворушка прощается». </w:t>
      </w:r>
      <w:r w:rsidRPr="002F2067">
        <w:rPr>
          <w:sz w:val="20"/>
          <w:szCs w:val="20"/>
        </w:rPr>
        <w:t xml:space="preserve">Т. Попатенко, слова М. Ивенсен; </w:t>
      </w:r>
      <w:r w:rsidRPr="002F2067">
        <w:rPr>
          <w:rStyle w:val="ad"/>
          <w:i w:val="0"/>
          <w:sz w:val="20"/>
          <w:szCs w:val="20"/>
        </w:rPr>
        <w:t xml:space="preserve">«Осень», </w:t>
      </w:r>
      <w:r w:rsidRPr="002F2067">
        <w:rPr>
          <w:sz w:val="20"/>
          <w:szCs w:val="20"/>
        </w:rPr>
        <w:t>русская народная песня и др.</w:t>
      </w:r>
      <w:r w:rsidRPr="002F2067">
        <w:rPr>
          <w:sz w:val="20"/>
          <w:szCs w:val="20"/>
        </w:rPr>
        <w:br/>
      </w:r>
      <w:r w:rsidRPr="002F2067">
        <w:rPr>
          <w:rStyle w:val="ad"/>
          <w:i w:val="0"/>
          <w:sz w:val="20"/>
          <w:szCs w:val="20"/>
        </w:rPr>
        <w:t xml:space="preserve">«Азбука». </w:t>
      </w:r>
      <w:r w:rsidRPr="002F2067">
        <w:rPr>
          <w:sz w:val="20"/>
          <w:szCs w:val="20"/>
        </w:rPr>
        <w:t xml:space="preserve">А. Островский, слова З. Петровой; </w:t>
      </w:r>
      <w:r w:rsidRPr="002F2067">
        <w:rPr>
          <w:rStyle w:val="ad"/>
          <w:i w:val="0"/>
          <w:sz w:val="20"/>
          <w:szCs w:val="20"/>
        </w:rPr>
        <w:t xml:space="preserve">«Алфавит». </w:t>
      </w:r>
      <w:r w:rsidRPr="002F2067">
        <w:rPr>
          <w:sz w:val="20"/>
          <w:szCs w:val="20"/>
        </w:rPr>
        <w:t xml:space="preserve">Р. Паулс, слова И. Резника; </w:t>
      </w:r>
      <w:r w:rsidRPr="002F2067">
        <w:rPr>
          <w:rStyle w:val="ad"/>
          <w:i w:val="0"/>
          <w:sz w:val="20"/>
          <w:szCs w:val="20"/>
        </w:rPr>
        <w:t xml:space="preserve">«Домисолька». </w:t>
      </w:r>
      <w:r w:rsidRPr="002F2067">
        <w:rPr>
          <w:sz w:val="20"/>
          <w:szCs w:val="20"/>
        </w:rPr>
        <w:t xml:space="preserve">О. Юдахина, слова В. Ключникова; </w:t>
      </w:r>
      <w:r w:rsidRPr="002F2067">
        <w:rPr>
          <w:rStyle w:val="ad"/>
          <w:i w:val="0"/>
          <w:sz w:val="20"/>
          <w:szCs w:val="20"/>
        </w:rPr>
        <w:t xml:space="preserve">«Семь подружек». </w:t>
      </w:r>
      <w:r w:rsidRPr="002F2067">
        <w:rPr>
          <w:sz w:val="20"/>
          <w:szCs w:val="20"/>
        </w:rPr>
        <w:t xml:space="preserve">В. Дроцевич, слова В. Сергеева; </w:t>
      </w:r>
      <w:r w:rsidRPr="002F2067">
        <w:rPr>
          <w:rStyle w:val="ad"/>
          <w:i w:val="0"/>
          <w:sz w:val="20"/>
          <w:szCs w:val="20"/>
        </w:rPr>
        <w:t xml:space="preserve">«Песня о школе». </w:t>
      </w:r>
      <w:r w:rsidRPr="002F2067">
        <w:rPr>
          <w:sz w:val="20"/>
          <w:szCs w:val="20"/>
        </w:rPr>
        <w:t>Д. Кабалевский, слова В. Викторова и др.</w:t>
      </w:r>
      <w:r w:rsidRPr="002F2067">
        <w:rPr>
          <w:sz w:val="20"/>
          <w:szCs w:val="20"/>
        </w:rPr>
        <w:br/>
      </w:r>
      <w:r w:rsidRPr="002F2067">
        <w:rPr>
          <w:rStyle w:val="ad"/>
          <w:i w:val="0"/>
          <w:sz w:val="20"/>
          <w:szCs w:val="20"/>
        </w:rPr>
        <w:t xml:space="preserve">«Дудочка», </w:t>
      </w:r>
      <w:r w:rsidRPr="002F2067">
        <w:rPr>
          <w:sz w:val="20"/>
          <w:szCs w:val="20"/>
        </w:rPr>
        <w:t xml:space="preserve">русская народная песня; </w:t>
      </w:r>
      <w:r w:rsidRPr="002F2067">
        <w:rPr>
          <w:rStyle w:val="ad"/>
          <w:i w:val="0"/>
          <w:sz w:val="20"/>
          <w:szCs w:val="20"/>
        </w:rPr>
        <w:t xml:space="preserve">«Дудочка», </w:t>
      </w:r>
      <w:r w:rsidRPr="002F2067">
        <w:rPr>
          <w:sz w:val="20"/>
          <w:szCs w:val="20"/>
        </w:rPr>
        <w:t>белорусская народная песня.</w:t>
      </w:r>
      <w:r w:rsidRPr="002F2067">
        <w:rPr>
          <w:sz w:val="20"/>
          <w:szCs w:val="20"/>
        </w:rPr>
        <w:br/>
      </w:r>
      <w:r w:rsidRPr="002F2067">
        <w:rPr>
          <w:rStyle w:val="ad"/>
          <w:i w:val="0"/>
          <w:sz w:val="20"/>
          <w:szCs w:val="20"/>
        </w:rPr>
        <w:t xml:space="preserve">«Пастушья», </w:t>
      </w:r>
      <w:r w:rsidRPr="002F2067">
        <w:rPr>
          <w:sz w:val="20"/>
          <w:szCs w:val="20"/>
        </w:rPr>
        <w:t xml:space="preserve">французская народная песня; </w:t>
      </w:r>
      <w:r w:rsidRPr="002F2067">
        <w:rPr>
          <w:rStyle w:val="ad"/>
          <w:i w:val="0"/>
          <w:sz w:val="20"/>
          <w:szCs w:val="20"/>
        </w:rPr>
        <w:t xml:space="preserve">«Дударики-дудари», </w:t>
      </w:r>
      <w:r w:rsidRPr="002F2067">
        <w:rPr>
          <w:sz w:val="20"/>
          <w:szCs w:val="20"/>
        </w:rPr>
        <w:t xml:space="preserve">белорусская народная песня, русский текст С. Лешкевича; </w:t>
      </w:r>
      <w:r w:rsidRPr="002F2067">
        <w:rPr>
          <w:rStyle w:val="ad"/>
          <w:i w:val="0"/>
          <w:sz w:val="20"/>
          <w:szCs w:val="20"/>
        </w:rPr>
        <w:t xml:space="preserve">«Веселый пастушок», </w:t>
      </w:r>
      <w:r w:rsidRPr="002F2067">
        <w:rPr>
          <w:sz w:val="20"/>
          <w:szCs w:val="20"/>
        </w:rPr>
        <w:t>финская народная песня, русский текст В. Гурьяна.</w:t>
      </w:r>
      <w:r w:rsidRPr="002F2067">
        <w:rPr>
          <w:sz w:val="20"/>
          <w:szCs w:val="20"/>
        </w:rPr>
        <w:br/>
      </w:r>
      <w:r w:rsidRPr="002F2067">
        <w:rPr>
          <w:rStyle w:val="ad"/>
          <w:i w:val="0"/>
          <w:sz w:val="20"/>
          <w:szCs w:val="20"/>
        </w:rPr>
        <w:t xml:space="preserve">«Почему медведь зимой спит». </w:t>
      </w:r>
      <w:r w:rsidRPr="002F2067">
        <w:rPr>
          <w:sz w:val="20"/>
          <w:szCs w:val="20"/>
        </w:rPr>
        <w:t>Л. Книппер, слова А. Коваленкова.</w:t>
      </w:r>
      <w:r w:rsidRPr="002F2067">
        <w:rPr>
          <w:sz w:val="20"/>
          <w:szCs w:val="20"/>
        </w:rPr>
        <w:br/>
      </w:r>
      <w:r w:rsidRPr="002F2067">
        <w:rPr>
          <w:rStyle w:val="ad"/>
          <w:i w:val="0"/>
          <w:sz w:val="20"/>
          <w:szCs w:val="20"/>
        </w:rPr>
        <w:t xml:space="preserve">«Зимняя сказка». </w:t>
      </w:r>
      <w:r w:rsidRPr="002F2067">
        <w:rPr>
          <w:sz w:val="20"/>
          <w:szCs w:val="20"/>
        </w:rPr>
        <w:t>Музыка и слова С. Крылова.</w:t>
      </w:r>
      <w:r w:rsidRPr="002F2067">
        <w:rPr>
          <w:sz w:val="20"/>
          <w:szCs w:val="20"/>
        </w:rPr>
        <w:br/>
        <w:t> Рождественские колядки и рождественские песни народов мира.</w:t>
      </w:r>
    </w:p>
    <w:p w:rsidR="002F2067" w:rsidRPr="002F2067" w:rsidRDefault="002F2067" w:rsidP="002F2067">
      <w:pPr>
        <w:pStyle w:val="razdel"/>
        <w:jc w:val="center"/>
        <w:rPr>
          <w:b/>
          <w:sz w:val="20"/>
          <w:szCs w:val="20"/>
        </w:rPr>
      </w:pPr>
      <w:r w:rsidRPr="002F2067">
        <w:rPr>
          <w:rStyle w:val="ac"/>
          <w:b w:val="0"/>
          <w:sz w:val="20"/>
          <w:szCs w:val="20"/>
        </w:rPr>
        <w:t>Раздел 2. «Музыка и ты»</w:t>
      </w:r>
    </w:p>
    <w:p w:rsidR="002F2067" w:rsidRPr="002F2067" w:rsidRDefault="002F2067" w:rsidP="002F2067">
      <w:pPr>
        <w:pStyle w:val="body"/>
        <w:spacing w:after="0" w:afterAutospacing="0"/>
        <w:rPr>
          <w:sz w:val="20"/>
          <w:szCs w:val="20"/>
        </w:rPr>
      </w:pPr>
      <w:r w:rsidRPr="002F2067">
        <w:rPr>
          <w:sz w:val="20"/>
          <w:szCs w:val="20"/>
        </w:rPr>
        <w:t> </w:t>
      </w:r>
      <w:r w:rsidRPr="002F2067">
        <w:rPr>
          <w:rStyle w:val="ad"/>
          <w:i w:val="0"/>
          <w:sz w:val="20"/>
          <w:szCs w:val="20"/>
        </w:rPr>
        <w:t xml:space="preserve">Пьесы </w:t>
      </w:r>
      <w:r w:rsidRPr="002F2067">
        <w:rPr>
          <w:sz w:val="20"/>
          <w:szCs w:val="20"/>
        </w:rPr>
        <w:t xml:space="preserve">из </w:t>
      </w:r>
      <w:r w:rsidRPr="002F2067">
        <w:rPr>
          <w:rStyle w:val="ad"/>
          <w:i w:val="0"/>
          <w:sz w:val="20"/>
          <w:szCs w:val="20"/>
        </w:rPr>
        <w:t xml:space="preserve">«Детского альбома». </w:t>
      </w:r>
      <w:r w:rsidRPr="002F2067">
        <w:rPr>
          <w:sz w:val="20"/>
          <w:szCs w:val="20"/>
        </w:rPr>
        <w:t>П. Чайковский.</w:t>
      </w:r>
      <w:r w:rsidRPr="002F2067">
        <w:rPr>
          <w:sz w:val="20"/>
          <w:szCs w:val="20"/>
        </w:rPr>
        <w:br/>
      </w:r>
      <w:r w:rsidRPr="002F2067">
        <w:rPr>
          <w:rStyle w:val="ad"/>
          <w:i w:val="0"/>
          <w:sz w:val="20"/>
          <w:szCs w:val="20"/>
        </w:rPr>
        <w:t xml:space="preserve">«Утро» </w:t>
      </w:r>
      <w:r w:rsidRPr="002F2067">
        <w:rPr>
          <w:sz w:val="20"/>
          <w:szCs w:val="20"/>
        </w:rPr>
        <w:t xml:space="preserve">из сюиты </w:t>
      </w:r>
      <w:r w:rsidRPr="002F2067">
        <w:rPr>
          <w:rStyle w:val="ad"/>
          <w:i w:val="0"/>
          <w:sz w:val="20"/>
          <w:szCs w:val="20"/>
        </w:rPr>
        <w:t xml:space="preserve">«Пер Гюнт». </w:t>
      </w:r>
      <w:r w:rsidRPr="002F2067">
        <w:rPr>
          <w:sz w:val="20"/>
          <w:szCs w:val="20"/>
        </w:rPr>
        <w:t>Э. Григ.</w:t>
      </w:r>
      <w:r w:rsidRPr="002F2067">
        <w:rPr>
          <w:sz w:val="20"/>
          <w:szCs w:val="20"/>
        </w:rPr>
        <w:br/>
      </w:r>
      <w:r w:rsidRPr="002F2067">
        <w:rPr>
          <w:rStyle w:val="ad"/>
          <w:i w:val="0"/>
          <w:sz w:val="20"/>
          <w:szCs w:val="20"/>
        </w:rPr>
        <w:t xml:space="preserve">«Добрый день». </w:t>
      </w:r>
      <w:r w:rsidRPr="002F2067">
        <w:rPr>
          <w:sz w:val="20"/>
          <w:szCs w:val="20"/>
        </w:rPr>
        <w:t>Я. Дубравин, слова В. Суслова.</w:t>
      </w:r>
    </w:p>
    <w:p w:rsidR="002F2067" w:rsidRPr="002F2067" w:rsidRDefault="002F2067" w:rsidP="002F2067">
      <w:pPr>
        <w:pStyle w:val="body"/>
        <w:spacing w:after="0" w:afterAutospacing="0"/>
        <w:rPr>
          <w:sz w:val="20"/>
          <w:szCs w:val="20"/>
        </w:rPr>
      </w:pPr>
      <w:r w:rsidRPr="002F2067">
        <w:rPr>
          <w:rStyle w:val="ad"/>
          <w:i w:val="0"/>
          <w:sz w:val="20"/>
          <w:szCs w:val="20"/>
        </w:rPr>
        <w:lastRenderedPageBreak/>
        <w:t xml:space="preserve">«Утро». </w:t>
      </w:r>
      <w:r w:rsidRPr="002F2067">
        <w:rPr>
          <w:sz w:val="20"/>
          <w:szCs w:val="20"/>
        </w:rPr>
        <w:t>А. Парцхаладзе, слова Ю. Полухина.</w:t>
      </w:r>
      <w:r w:rsidRPr="002F2067">
        <w:rPr>
          <w:sz w:val="20"/>
          <w:szCs w:val="20"/>
        </w:rPr>
        <w:br/>
      </w:r>
      <w:r w:rsidRPr="002F2067">
        <w:rPr>
          <w:rStyle w:val="ad"/>
          <w:i w:val="0"/>
          <w:sz w:val="20"/>
          <w:szCs w:val="20"/>
        </w:rPr>
        <w:t xml:space="preserve">«Солнце», </w:t>
      </w:r>
      <w:r w:rsidRPr="002F2067">
        <w:rPr>
          <w:sz w:val="20"/>
          <w:szCs w:val="20"/>
        </w:rPr>
        <w:t>грузинская народная песня, обраб. Д. Аракишвили.</w:t>
      </w:r>
      <w:r w:rsidRPr="002F2067">
        <w:rPr>
          <w:sz w:val="20"/>
          <w:szCs w:val="20"/>
        </w:rPr>
        <w:br/>
      </w:r>
      <w:r w:rsidRPr="002F2067">
        <w:rPr>
          <w:rStyle w:val="ad"/>
          <w:i w:val="0"/>
          <w:sz w:val="20"/>
          <w:szCs w:val="20"/>
        </w:rPr>
        <w:t xml:space="preserve">«Пастораль» </w:t>
      </w:r>
      <w:r w:rsidRPr="002F2067">
        <w:rPr>
          <w:sz w:val="20"/>
          <w:szCs w:val="20"/>
        </w:rPr>
        <w:t>из Музыкальных иллюстраций к повести А. Пушкина «Метель». Г. Свиридов.</w:t>
      </w:r>
      <w:r w:rsidRPr="002F2067">
        <w:rPr>
          <w:sz w:val="20"/>
          <w:szCs w:val="20"/>
        </w:rPr>
        <w:br/>
      </w:r>
      <w:r w:rsidRPr="002F2067">
        <w:rPr>
          <w:rStyle w:val="ad"/>
          <w:i w:val="0"/>
          <w:sz w:val="20"/>
          <w:szCs w:val="20"/>
        </w:rPr>
        <w:t xml:space="preserve">«Пастораль» </w:t>
      </w:r>
      <w:r w:rsidRPr="002F2067">
        <w:rPr>
          <w:sz w:val="20"/>
          <w:szCs w:val="20"/>
        </w:rPr>
        <w:t>из Сюиты в старинном стиле. А. Шнитке.</w:t>
      </w:r>
      <w:r w:rsidRPr="002F2067">
        <w:rPr>
          <w:sz w:val="20"/>
          <w:szCs w:val="20"/>
        </w:rPr>
        <w:br/>
      </w:r>
      <w:r w:rsidRPr="002F2067">
        <w:rPr>
          <w:rStyle w:val="ad"/>
          <w:i w:val="0"/>
          <w:sz w:val="20"/>
          <w:szCs w:val="20"/>
        </w:rPr>
        <w:t xml:space="preserve">«Наигрыш». </w:t>
      </w:r>
      <w:r w:rsidRPr="002F2067">
        <w:rPr>
          <w:sz w:val="20"/>
          <w:szCs w:val="20"/>
        </w:rPr>
        <w:t>А. Шнитке.</w:t>
      </w:r>
      <w:r w:rsidRPr="002F2067">
        <w:rPr>
          <w:sz w:val="20"/>
          <w:szCs w:val="20"/>
        </w:rPr>
        <w:br/>
      </w:r>
      <w:r w:rsidRPr="002F2067">
        <w:rPr>
          <w:rStyle w:val="ad"/>
          <w:i w:val="0"/>
          <w:sz w:val="20"/>
          <w:szCs w:val="20"/>
        </w:rPr>
        <w:t xml:space="preserve">«Утро». </w:t>
      </w:r>
      <w:r w:rsidRPr="002F2067">
        <w:rPr>
          <w:sz w:val="20"/>
          <w:szCs w:val="20"/>
        </w:rPr>
        <w:t>Э. Денисов.</w:t>
      </w:r>
      <w:r w:rsidRPr="002F2067">
        <w:rPr>
          <w:sz w:val="20"/>
          <w:szCs w:val="20"/>
        </w:rPr>
        <w:br/>
      </w:r>
      <w:r w:rsidRPr="002F2067">
        <w:rPr>
          <w:rStyle w:val="ad"/>
          <w:i w:val="0"/>
          <w:sz w:val="20"/>
          <w:szCs w:val="20"/>
        </w:rPr>
        <w:t xml:space="preserve">«Доброе утро» </w:t>
      </w:r>
      <w:r w:rsidRPr="002F2067">
        <w:rPr>
          <w:sz w:val="20"/>
          <w:szCs w:val="20"/>
        </w:rPr>
        <w:t xml:space="preserve">из кантаты </w:t>
      </w:r>
      <w:r w:rsidRPr="002F2067">
        <w:rPr>
          <w:rStyle w:val="ad"/>
          <w:i w:val="0"/>
          <w:sz w:val="20"/>
          <w:szCs w:val="20"/>
        </w:rPr>
        <w:t xml:space="preserve">«Песни утра, весны и мира». </w:t>
      </w:r>
      <w:r w:rsidRPr="002F2067">
        <w:rPr>
          <w:sz w:val="20"/>
          <w:szCs w:val="20"/>
        </w:rPr>
        <w:t>Д. Кабалевский, слова Ц. Солодаря.</w:t>
      </w:r>
      <w:r w:rsidRPr="002F2067">
        <w:rPr>
          <w:sz w:val="20"/>
          <w:szCs w:val="20"/>
        </w:rPr>
        <w:br/>
      </w:r>
      <w:r w:rsidRPr="002F2067">
        <w:rPr>
          <w:rStyle w:val="ad"/>
          <w:i w:val="0"/>
          <w:sz w:val="20"/>
          <w:szCs w:val="20"/>
        </w:rPr>
        <w:t xml:space="preserve">«Вечерняя» </w:t>
      </w:r>
      <w:r w:rsidRPr="002F2067">
        <w:rPr>
          <w:sz w:val="20"/>
          <w:szCs w:val="20"/>
        </w:rPr>
        <w:t xml:space="preserve">из Симфонии-действа </w:t>
      </w:r>
      <w:r w:rsidRPr="002F2067">
        <w:rPr>
          <w:rStyle w:val="ad"/>
          <w:i w:val="0"/>
          <w:sz w:val="20"/>
          <w:szCs w:val="20"/>
        </w:rPr>
        <w:t xml:space="preserve">«Перезвоны» </w:t>
      </w:r>
      <w:r w:rsidRPr="002F2067">
        <w:rPr>
          <w:sz w:val="20"/>
          <w:szCs w:val="20"/>
        </w:rPr>
        <w:t>(по прочтению В. Шукшина). В. Гаврилин.</w:t>
      </w:r>
      <w:r w:rsidRPr="002F2067">
        <w:rPr>
          <w:sz w:val="20"/>
          <w:szCs w:val="20"/>
        </w:rPr>
        <w:br/>
      </w:r>
      <w:r w:rsidRPr="002F2067">
        <w:rPr>
          <w:rStyle w:val="ad"/>
          <w:i w:val="0"/>
          <w:sz w:val="20"/>
          <w:szCs w:val="20"/>
        </w:rPr>
        <w:t xml:space="preserve">«Вечер» </w:t>
      </w:r>
      <w:r w:rsidRPr="002F2067">
        <w:rPr>
          <w:sz w:val="20"/>
          <w:szCs w:val="20"/>
        </w:rPr>
        <w:t xml:space="preserve">из </w:t>
      </w:r>
      <w:r w:rsidRPr="002F2067">
        <w:rPr>
          <w:rStyle w:val="ad"/>
          <w:i w:val="0"/>
          <w:sz w:val="20"/>
          <w:szCs w:val="20"/>
        </w:rPr>
        <w:t xml:space="preserve">«Детской музыки». </w:t>
      </w:r>
      <w:r w:rsidRPr="002F2067">
        <w:rPr>
          <w:sz w:val="20"/>
          <w:szCs w:val="20"/>
        </w:rPr>
        <w:t>С. Прокофьев.</w:t>
      </w:r>
      <w:r w:rsidRPr="002F2067">
        <w:rPr>
          <w:sz w:val="20"/>
          <w:szCs w:val="20"/>
        </w:rPr>
        <w:br/>
      </w:r>
      <w:r w:rsidRPr="002F2067">
        <w:rPr>
          <w:rStyle w:val="ad"/>
          <w:i w:val="0"/>
          <w:sz w:val="20"/>
          <w:szCs w:val="20"/>
        </w:rPr>
        <w:t xml:space="preserve">«Вечер». </w:t>
      </w:r>
      <w:r w:rsidRPr="002F2067">
        <w:rPr>
          <w:sz w:val="20"/>
          <w:szCs w:val="20"/>
        </w:rPr>
        <w:t>В. Салманов.</w:t>
      </w:r>
      <w:r w:rsidRPr="002F2067">
        <w:rPr>
          <w:sz w:val="20"/>
          <w:szCs w:val="20"/>
        </w:rPr>
        <w:br/>
      </w:r>
      <w:r w:rsidRPr="002F2067">
        <w:rPr>
          <w:rStyle w:val="ad"/>
          <w:i w:val="0"/>
          <w:sz w:val="20"/>
          <w:szCs w:val="20"/>
        </w:rPr>
        <w:t xml:space="preserve">«Вечерняя сказка». </w:t>
      </w:r>
      <w:r w:rsidRPr="002F2067">
        <w:rPr>
          <w:sz w:val="20"/>
          <w:szCs w:val="20"/>
        </w:rPr>
        <w:t>А. Хачатурян.</w:t>
      </w:r>
      <w:r w:rsidRPr="002F2067">
        <w:rPr>
          <w:sz w:val="20"/>
          <w:szCs w:val="20"/>
        </w:rPr>
        <w:br/>
      </w:r>
      <w:r w:rsidRPr="002F2067">
        <w:rPr>
          <w:rStyle w:val="ad"/>
          <w:i w:val="0"/>
          <w:sz w:val="20"/>
          <w:szCs w:val="20"/>
        </w:rPr>
        <w:t xml:space="preserve">«Менуэт». </w:t>
      </w:r>
      <w:r w:rsidRPr="002F2067">
        <w:rPr>
          <w:sz w:val="20"/>
          <w:szCs w:val="20"/>
        </w:rPr>
        <w:t>Л. Моцарт.</w:t>
      </w:r>
      <w:r w:rsidRPr="002F2067">
        <w:rPr>
          <w:sz w:val="20"/>
          <w:szCs w:val="20"/>
        </w:rPr>
        <w:br/>
      </w:r>
      <w:r w:rsidRPr="002F2067">
        <w:rPr>
          <w:rStyle w:val="ad"/>
          <w:i w:val="0"/>
          <w:sz w:val="20"/>
          <w:szCs w:val="20"/>
        </w:rPr>
        <w:t xml:space="preserve">«Болтунья». </w:t>
      </w:r>
      <w:r w:rsidRPr="002F2067">
        <w:rPr>
          <w:sz w:val="20"/>
          <w:szCs w:val="20"/>
        </w:rPr>
        <w:t>С. Прокофьев, слова А. Барто.</w:t>
      </w:r>
      <w:r w:rsidRPr="002F2067">
        <w:rPr>
          <w:sz w:val="20"/>
          <w:szCs w:val="20"/>
        </w:rPr>
        <w:br/>
      </w:r>
      <w:r w:rsidRPr="002F2067">
        <w:rPr>
          <w:rStyle w:val="ad"/>
          <w:i w:val="0"/>
          <w:sz w:val="20"/>
          <w:szCs w:val="20"/>
        </w:rPr>
        <w:t xml:space="preserve">«Баба Яга». </w:t>
      </w:r>
      <w:r w:rsidRPr="002F2067">
        <w:rPr>
          <w:sz w:val="20"/>
          <w:szCs w:val="20"/>
        </w:rPr>
        <w:t>Детская народная игра.</w:t>
      </w:r>
      <w:r w:rsidRPr="002F2067">
        <w:rPr>
          <w:sz w:val="20"/>
          <w:szCs w:val="20"/>
        </w:rPr>
        <w:br/>
      </w:r>
      <w:r w:rsidRPr="002F2067">
        <w:rPr>
          <w:rStyle w:val="ad"/>
          <w:i w:val="0"/>
          <w:sz w:val="20"/>
          <w:szCs w:val="20"/>
        </w:rPr>
        <w:t xml:space="preserve">«У каждого свой музыкальный инструмент», </w:t>
      </w:r>
      <w:r w:rsidRPr="002F2067">
        <w:rPr>
          <w:sz w:val="20"/>
          <w:szCs w:val="20"/>
        </w:rPr>
        <w:t>эстонская народная песня.   Обраб. X. Кырвите, пер. М. Ивенсен.</w:t>
      </w:r>
      <w:r w:rsidRPr="002F2067">
        <w:rPr>
          <w:sz w:val="20"/>
          <w:szCs w:val="20"/>
        </w:rPr>
        <w:br/>
        <w:t> </w:t>
      </w:r>
      <w:r w:rsidRPr="002F2067">
        <w:rPr>
          <w:rStyle w:val="ad"/>
          <w:i w:val="0"/>
          <w:sz w:val="20"/>
          <w:szCs w:val="20"/>
        </w:rPr>
        <w:t xml:space="preserve">Главная мелодия из Симфонии № 2 </w:t>
      </w:r>
      <w:r w:rsidRPr="002F2067">
        <w:rPr>
          <w:sz w:val="20"/>
          <w:szCs w:val="20"/>
        </w:rPr>
        <w:t>(«Богатырской»). А. Бородин.</w:t>
      </w:r>
      <w:r w:rsidRPr="002F2067">
        <w:rPr>
          <w:sz w:val="20"/>
          <w:szCs w:val="20"/>
        </w:rPr>
        <w:br/>
      </w:r>
      <w:r w:rsidRPr="002F2067">
        <w:rPr>
          <w:rStyle w:val="ad"/>
          <w:i w:val="0"/>
          <w:sz w:val="20"/>
          <w:szCs w:val="20"/>
        </w:rPr>
        <w:t xml:space="preserve">«Солдатушки, бравы ребятушки», </w:t>
      </w:r>
      <w:r w:rsidRPr="002F2067">
        <w:rPr>
          <w:sz w:val="20"/>
          <w:szCs w:val="20"/>
        </w:rPr>
        <w:t>русская народная песня.</w:t>
      </w:r>
      <w:r w:rsidRPr="002F2067">
        <w:rPr>
          <w:sz w:val="20"/>
          <w:szCs w:val="20"/>
        </w:rPr>
        <w:br/>
      </w:r>
      <w:r w:rsidRPr="002F2067">
        <w:rPr>
          <w:rStyle w:val="ad"/>
          <w:i w:val="0"/>
          <w:sz w:val="20"/>
          <w:szCs w:val="20"/>
        </w:rPr>
        <w:t xml:space="preserve">«Песня о маленьком трубаче». </w:t>
      </w:r>
      <w:r w:rsidRPr="002F2067">
        <w:rPr>
          <w:sz w:val="20"/>
          <w:szCs w:val="20"/>
        </w:rPr>
        <w:t>С. Никитин, слова С. Крылова.</w:t>
      </w:r>
      <w:r w:rsidRPr="002F2067">
        <w:rPr>
          <w:sz w:val="20"/>
          <w:szCs w:val="20"/>
        </w:rPr>
        <w:br/>
      </w:r>
      <w:r w:rsidRPr="002F2067">
        <w:rPr>
          <w:rStyle w:val="ad"/>
          <w:i w:val="0"/>
          <w:sz w:val="20"/>
          <w:szCs w:val="20"/>
        </w:rPr>
        <w:t xml:space="preserve">«Учил Суворов». </w:t>
      </w:r>
      <w:r w:rsidRPr="002F2067">
        <w:rPr>
          <w:sz w:val="20"/>
          <w:szCs w:val="20"/>
        </w:rPr>
        <w:t>А. Новиков, слова М. Левашова.</w:t>
      </w:r>
      <w:r w:rsidRPr="002F2067">
        <w:rPr>
          <w:sz w:val="20"/>
          <w:szCs w:val="20"/>
        </w:rPr>
        <w:br/>
      </w:r>
      <w:r w:rsidRPr="002F2067">
        <w:rPr>
          <w:rStyle w:val="ad"/>
          <w:i w:val="0"/>
          <w:sz w:val="20"/>
          <w:szCs w:val="20"/>
        </w:rPr>
        <w:t xml:space="preserve">«Волынка». </w:t>
      </w:r>
      <w:r w:rsidRPr="002F2067">
        <w:rPr>
          <w:sz w:val="20"/>
          <w:szCs w:val="20"/>
        </w:rPr>
        <w:t>И. С. Бах.</w:t>
      </w:r>
      <w:r w:rsidRPr="002F2067">
        <w:rPr>
          <w:sz w:val="20"/>
          <w:szCs w:val="20"/>
        </w:rPr>
        <w:br/>
      </w:r>
      <w:r w:rsidRPr="002F2067">
        <w:rPr>
          <w:rStyle w:val="ad"/>
          <w:i w:val="0"/>
          <w:sz w:val="20"/>
          <w:szCs w:val="20"/>
        </w:rPr>
        <w:t xml:space="preserve">«Колыбельная». </w:t>
      </w:r>
      <w:r w:rsidRPr="002F2067">
        <w:rPr>
          <w:sz w:val="20"/>
          <w:szCs w:val="20"/>
        </w:rPr>
        <w:t>М. Кажлаев.</w:t>
      </w:r>
      <w:r w:rsidRPr="002F2067">
        <w:rPr>
          <w:sz w:val="20"/>
          <w:szCs w:val="20"/>
        </w:rPr>
        <w:br/>
      </w:r>
      <w:r w:rsidRPr="002F2067">
        <w:rPr>
          <w:rStyle w:val="ad"/>
          <w:i w:val="0"/>
          <w:sz w:val="20"/>
          <w:szCs w:val="20"/>
        </w:rPr>
        <w:t xml:space="preserve">«Колыбельная». </w:t>
      </w:r>
      <w:r w:rsidRPr="002F2067">
        <w:rPr>
          <w:sz w:val="20"/>
          <w:szCs w:val="20"/>
        </w:rPr>
        <w:t>Г. Гладков.</w:t>
      </w:r>
      <w:r w:rsidRPr="002F2067">
        <w:rPr>
          <w:sz w:val="20"/>
          <w:szCs w:val="20"/>
        </w:rPr>
        <w:br/>
      </w:r>
      <w:r w:rsidRPr="002F2067">
        <w:rPr>
          <w:rStyle w:val="ad"/>
          <w:i w:val="0"/>
          <w:sz w:val="20"/>
          <w:szCs w:val="20"/>
        </w:rPr>
        <w:t xml:space="preserve">«Золотые рыбки» </w:t>
      </w:r>
      <w:r w:rsidRPr="002F2067">
        <w:rPr>
          <w:sz w:val="20"/>
          <w:szCs w:val="20"/>
        </w:rPr>
        <w:t xml:space="preserve">из балета </w:t>
      </w:r>
      <w:r w:rsidRPr="002F2067">
        <w:rPr>
          <w:rStyle w:val="ad"/>
          <w:i w:val="0"/>
          <w:sz w:val="20"/>
          <w:szCs w:val="20"/>
        </w:rPr>
        <w:t xml:space="preserve">«Конек-Горбунок». </w:t>
      </w:r>
      <w:r w:rsidRPr="002F2067">
        <w:rPr>
          <w:sz w:val="20"/>
          <w:szCs w:val="20"/>
        </w:rPr>
        <w:t>Р. Щедрин.</w:t>
      </w:r>
      <w:r w:rsidRPr="002F2067">
        <w:rPr>
          <w:sz w:val="20"/>
          <w:szCs w:val="20"/>
        </w:rPr>
        <w:br/>
        <w:t> </w:t>
      </w:r>
      <w:r w:rsidRPr="002F2067">
        <w:rPr>
          <w:rStyle w:val="ad"/>
          <w:i w:val="0"/>
          <w:sz w:val="20"/>
          <w:szCs w:val="20"/>
        </w:rPr>
        <w:t xml:space="preserve">Лютневая музыка. </w:t>
      </w:r>
      <w:r w:rsidRPr="002F2067">
        <w:rPr>
          <w:sz w:val="20"/>
          <w:szCs w:val="20"/>
        </w:rPr>
        <w:t>Франческо да Милано.</w:t>
      </w:r>
      <w:r w:rsidRPr="002F2067">
        <w:rPr>
          <w:sz w:val="20"/>
          <w:szCs w:val="20"/>
        </w:rPr>
        <w:br/>
      </w:r>
      <w:r w:rsidRPr="002F2067">
        <w:rPr>
          <w:rStyle w:val="ad"/>
          <w:i w:val="0"/>
          <w:sz w:val="20"/>
          <w:szCs w:val="20"/>
        </w:rPr>
        <w:t xml:space="preserve">«Кукушка». </w:t>
      </w:r>
      <w:r w:rsidRPr="002F2067">
        <w:rPr>
          <w:sz w:val="20"/>
          <w:szCs w:val="20"/>
        </w:rPr>
        <w:t>К. Дакен.</w:t>
      </w:r>
      <w:r w:rsidRPr="002F2067">
        <w:rPr>
          <w:sz w:val="20"/>
          <w:szCs w:val="20"/>
        </w:rPr>
        <w:br/>
      </w:r>
      <w:r w:rsidRPr="002F2067">
        <w:rPr>
          <w:rStyle w:val="ad"/>
          <w:i w:val="0"/>
          <w:sz w:val="20"/>
          <w:szCs w:val="20"/>
        </w:rPr>
        <w:t xml:space="preserve">«Спасибо». </w:t>
      </w:r>
      <w:r w:rsidRPr="002F2067">
        <w:rPr>
          <w:sz w:val="20"/>
          <w:szCs w:val="20"/>
        </w:rPr>
        <w:t>И. Арсеев, слова З. Петровой.</w:t>
      </w:r>
      <w:r w:rsidRPr="002F2067">
        <w:rPr>
          <w:sz w:val="20"/>
          <w:szCs w:val="20"/>
        </w:rPr>
        <w:br/>
      </w:r>
      <w:r w:rsidRPr="002F2067">
        <w:rPr>
          <w:rStyle w:val="ad"/>
          <w:i w:val="0"/>
          <w:sz w:val="20"/>
          <w:szCs w:val="20"/>
        </w:rPr>
        <w:t xml:space="preserve">«Праздник бабушек и мам». </w:t>
      </w:r>
      <w:r w:rsidRPr="002F2067">
        <w:rPr>
          <w:sz w:val="20"/>
          <w:szCs w:val="20"/>
        </w:rPr>
        <w:t>М. Славкин, слова Е. Каргановой.</w:t>
      </w:r>
      <w:r w:rsidRPr="002F2067">
        <w:rPr>
          <w:sz w:val="20"/>
          <w:szCs w:val="20"/>
        </w:rPr>
        <w:br/>
        <w:t>   </w:t>
      </w:r>
      <w:r w:rsidRPr="002F2067">
        <w:rPr>
          <w:rStyle w:val="ad"/>
          <w:i w:val="0"/>
          <w:sz w:val="20"/>
          <w:szCs w:val="20"/>
        </w:rPr>
        <w:t xml:space="preserve">Увертюра </w:t>
      </w:r>
      <w:r w:rsidRPr="002F2067">
        <w:rPr>
          <w:sz w:val="20"/>
          <w:szCs w:val="20"/>
        </w:rPr>
        <w:t xml:space="preserve">из музыки к кинофильму </w:t>
      </w:r>
      <w:r w:rsidRPr="002F2067">
        <w:rPr>
          <w:rStyle w:val="ad"/>
          <w:i w:val="0"/>
          <w:sz w:val="20"/>
          <w:szCs w:val="20"/>
        </w:rPr>
        <w:t xml:space="preserve">«Цирк». </w:t>
      </w:r>
      <w:r w:rsidRPr="002F2067">
        <w:rPr>
          <w:sz w:val="20"/>
          <w:szCs w:val="20"/>
        </w:rPr>
        <w:t>И. Дунаевский.</w:t>
      </w:r>
      <w:r w:rsidRPr="002F2067">
        <w:rPr>
          <w:sz w:val="20"/>
          <w:szCs w:val="20"/>
        </w:rPr>
        <w:br/>
      </w:r>
      <w:r w:rsidRPr="002F2067">
        <w:rPr>
          <w:rStyle w:val="ad"/>
          <w:i w:val="0"/>
          <w:sz w:val="20"/>
          <w:szCs w:val="20"/>
        </w:rPr>
        <w:t xml:space="preserve">«Клоуны». </w:t>
      </w:r>
      <w:r w:rsidRPr="002F2067">
        <w:rPr>
          <w:sz w:val="20"/>
          <w:szCs w:val="20"/>
        </w:rPr>
        <w:t>Д. Кабалевский.</w:t>
      </w:r>
      <w:r w:rsidRPr="002F2067">
        <w:rPr>
          <w:sz w:val="20"/>
          <w:szCs w:val="20"/>
        </w:rPr>
        <w:br/>
        <w:t> </w:t>
      </w:r>
      <w:r w:rsidRPr="002F2067">
        <w:rPr>
          <w:rStyle w:val="ad"/>
          <w:i w:val="0"/>
          <w:sz w:val="20"/>
          <w:szCs w:val="20"/>
        </w:rPr>
        <w:t xml:space="preserve">«Семеро козлят», </w:t>
      </w:r>
      <w:r w:rsidRPr="002F2067">
        <w:rPr>
          <w:sz w:val="20"/>
          <w:szCs w:val="20"/>
        </w:rPr>
        <w:t xml:space="preserve">заключительный хор из оперы </w:t>
      </w:r>
      <w:r w:rsidRPr="002F2067">
        <w:rPr>
          <w:rStyle w:val="ad"/>
          <w:i w:val="0"/>
          <w:sz w:val="20"/>
          <w:szCs w:val="20"/>
        </w:rPr>
        <w:t xml:space="preserve">«Волк и семеро козлят». </w:t>
      </w:r>
      <w:r w:rsidRPr="002F2067">
        <w:rPr>
          <w:sz w:val="20"/>
          <w:szCs w:val="20"/>
        </w:rPr>
        <w:t>М. Коваль, слова Е. Манучаровой.</w:t>
      </w:r>
      <w:r w:rsidRPr="002F2067">
        <w:rPr>
          <w:sz w:val="20"/>
          <w:szCs w:val="20"/>
        </w:rPr>
        <w:br/>
        <w:t>  </w:t>
      </w:r>
      <w:r w:rsidRPr="002F2067">
        <w:rPr>
          <w:rStyle w:val="ad"/>
          <w:i w:val="0"/>
          <w:sz w:val="20"/>
          <w:szCs w:val="20"/>
        </w:rPr>
        <w:t xml:space="preserve">Заключительный хор </w:t>
      </w:r>
      <w:r w:rsidRPr="002F2067">
        <w:rPr>
          <w:sz w:val="20"/>
          <w:szCs w:val="20"/>
        </w:rPr>
        <w:t xml:space="preserve">из оперы </w:t>
      </w:r>
      <w:r w:rsidRPr="002F2067">
        <w:rPr>
          <w:rStyle w:val="ad"/>
          <w:i w:val="0"/>
          <w:sz w:val="20"/>
          <w:szCs w:val="20"/>
        </w:rPr>
        <w:t xml:space="preserve">«Муха-цокотуха». </w:t>
      </w:r>
      <w:r w:rsidRPr="002F2067">
        <w:rPr>
          <w:sz w:val="20"/>
          <w:szCs w:val="20"/>
        </w:rPr>
        <w:t>М. Красев, слова К. Чуковского.</w:t>
      </w:r>
      <w:r w:rsidRPr="002F2067">
        <w:rPr>
          <w:sz w:val="20"/>
          <w:szCs w:val="20"/>
        </w:rPr>
        <w:br/>
      </w:r>
      <w:r w:rsidRPr="002F2067">
        <w:rPr>
          <w:rStyle w:val="ad"/>
          <w:i w:val="0"/>
          <w:sz w:val="20"/>
          <w:szCs w:val="20"/>
        </w:rPr>
        <w:t xml:space="preserve">«Добрые слоны». </w:t>
      </w:r>
      <w:r w:rsidRPr="002F2067">
        <w:rPr>
          <w:sz w:val="20"/>
          <w:szCs w:val="20"/>
        </w:rPr>
        <w:t>А.</w:t>
      </w:r>
      <w:r w:rsidRPr="002F2067">
        <w:rPr>
          <w:rStyle w:val="ad"/>
          <w:i w:val="0"/>
          <w:sz w:val="20"/>
          <w:szCs w:val="20"/>
        </w:rPr>
        <w:t> </w:t>
      </w:r>
      <w:r w:rsidRPr="002F2067">
        <w:rPr>
          <w:sz w:val="20"/>
          <w:szCs w:val="20"/>
        </w:rPr>
        <w:t>Журбин, слова В. Шленского.</w:t>
      </w:r>
      <w:r w:rsidRPr="002F2067">
        <w:rPr>
          <w:sz w:val="20"/>
          <w:szCs w:val="20"/>
        </w:rPr>
        <w:br/>
      </w:r>
      <w:r w:rsidRPr="002F2067">
        <w:rPr>
          <w:rStyle w:val="ad"/>
          <w:i w:val="0"/>
          <w:sz w:val="20"/>
          <w:szCs w:val="20"/>
        </w:rPr>
        <w:t xml:space="preserve">«Мы катаемся на пони». </w:t>
      </w:r>
      <w:r w:rsidRPr="002F2067">
        <w:rPr>
          <w:sz w:val="20"/>
          <w:szCs w:val="20"/>
        </w:rPr>
        <w:t>Г. Крылов, слова М. Садовского.</w:t>
      </w:r>
      <w:r w:rsidRPr="002F2067">
        <w:rPr>
          <w:sz w:val="20"/>
          <w:szCs w:val="20"/>
        </w:rPr>
        <w:br/>
      </w:r>
      <w:r w:rsidRPr="002F2067">
        <w:rPr>
          <w:rStyle w:val="ad"/>
          <w:i w:val="0"/>
          <w:sz w:val="20"/>
          <w:szCs w:val="20"/>
        </w:rPr>
        <w:t xml:space="preserve">«Слон и скрипочка». </w:t>
      </w:r>
      <w:r w:rsidRPr="002F2067">
        <w:rPr>
          <w:sz w:val="20"/>
          <w:szCs w:val="20"/>
        </w:rPr>
        <w:t>В. Кикта, слова В. Татаринова.</w:t>
      </w:r>
      <w:r w:rsidRPr="002F2067">
        <w:rPr>
          <w:sz w:val="20"/>
          <w:szCs w:val="20"/>
        </w:rPr>
        <w:br/>
      </w:r>
      <w:r w:rsidRPr="002F2067">
        <w:rPr>
          <w:rStyle w:val="ad"/>
          <w:i w:val="0"/>
          <w:sz w:val="20"/>
          <w:szCs w:val="20"/>
        </w:rPr>
        <w:t xml:space="preserve">«Бубенчики», </w:t>
      </w:r>
      <w:r w:rsidRPr="002F2067">
        <w:rPr>
          <w:sz w:val="20"/>
          <w:szCs w:val="20"/>
        </w:rPr>
        <w:t>американская народная песня, русский текст Ю. Хазанова.</w:t>
      </w:r>
      <w:r w:rsidRPr="002F2067">
        <w:rPr>
          <w:sz w:val="20"/>
          <w:szCs w:val="20"/>
        </w:rPr>
        <w:br/>
      </w:r>
      <w:r w:rsidRPr="002F2067">
        <w:rPr>
          <w:rStyle w:val="ad"/>
          <w:i w:val="0"/>
          <w:sz w:val="20"/>
          <w:szCs w:val="20"/>
        </w:rPr>
        <w:t xml:space="preserve">«Ты откуда, музыка?». </w:t>
      </w:r>
      <w:r w:rsidRPr="002F2067">
        <w:rPr>
          <w:sz w:val="20"/>
          <w:szCs w:val="20"/>
        </w:rPr>
        <w:t>Я. Дубравин, слова В. Суслова.</w:t>
      </w:r>
      <w:r w:rsidRPr="002F2067">
        <w:rPr>
          <w:sz w:val="20"/>
          <w:szCs w:val="20"/>
        </w:rPr>
        <w:br/>
      </w:r>
      <w:r w:rsidRPr="002F2067">
        <w:rPr>
          <w:rStyle w:val="ad"/>
          <w:i w:val="0"/>
          <w:sz w:val="20"/>
          <w:szCs w:val="20"/>
        </w:rPr>
        <w:t xml:space="preserve">«Бременские музыканты» </w:t>
      </w:r>
      <w:r w:rsidRPr="002F2067">
        <w:rPr>
          <w:sz w:val="20"/>
          <w:szCs w:val="20"/>
        </w:rPr>
        <w:t>из Музыкальной фантазии на тему сказок братьев Гримм.   Г. Гладков, слова Ю. Энтина.</w:t>
      </w:r>
    </w:p>
    <w:p w:rsidR="00C25D6C" w:rsidRDefault="00C25D6C" w:rsidP="00647D84">
      <w:pPr>
        <w:spacing w:after="0"/>
        <w:rPr>
          <w:rFonts w:ascii="Times New Roman" w:hAnsi="Times New Roman" w:cs="Times New Roman"/>
          <w:sz w:val="20"/>
          <w:szCs w:val="20"/>
        </w:rPr>
      </w:pPr>
    </w:p>
    <w:p w:rsidR="00C25D6C" w:rsidRPr="00C25D6C" w:rsidRDefault="00153B1B" w:rsidP="00647D84">
      <w:pPr>
        <w:spacing w:after="0"/>
        <w:rPr>
          <w:rFonts w:ascii="Times New Roman" w:hAnsi="Times New Roman" w:cs="Times New Roman"/>
          <w:b/>
          <w:sz w:val="20"/>
          <w:szCs w:val="20"/>
        </w:rPr>
      </w:pPr>
      <w:r w:rsidRPr="00C25D6C">
        <w:rPr>
          <w:rFonts w:ascii="Times New Roman" w:hAnsi="Times New Roman" w:cs="Times New Roman"/>
          <w:b/>
          <w:sz w:val="20"/>
          <w:szCs w:val="20"/>
        </w:rPr>
        <w:t>2.1.7. Ритмика</w:t>
      </w:r>
    </w:p>
    <w:p w:rsidR="00C25D6C"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УПРАЖНЕНИЯ НА ОРИЕНТИРОВКУ В ПРОСТРАНСТВЕ </w:t>
      </w:r>
    </w:p>
    <w:p w:rsidR="00C25D6C"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более сложные, чем в предыдущих классах. </w:t>
      </w:r>
    </w:p>
    <w:p w:rsidR="00C25D6C"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РИТМИКО-ГИМНАСТИЧЕСКИЕ УПРАЖНЕНИЯ </w:t>
      </w:r>
    </w:p>
    <w:p w:rsidR="00C25D6C"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Общеразвивающие упражнения. 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w:t>
      </w:r>
    </w:p>
    <w:p w:rsidR="00C25D6C"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Упражнения на выработку осанки. </w:t>
      </w:r>
    </w:p>
    <w:p w:rsidR="00C25D6C"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Упражнения на координацию движений.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Самостоя</w:t>
      </w:r>
      <w:r w:rsidRPr="00153B1B">
        <w:rPr>
          <w:rFonts w:ascii="Times New Roman" w:hAnsi="Times New Roman" w:cs="Times New Roman"/>
          <w:sz w:val="20"/>
          <w:szCs w:val="20"/>
        </w:rPr>
        <w:lastRenderedPageBreak/>
        <w:t>тельное составление несложных ритмических рисунков в сочетании хлопков и притопов, с предметами (погремушками, бубном, барабаном)</w:t>
      </w:r>
    </w:p>
    <w:p w:rsidR="00153B1B" w:rsidRDefault="00153B1B" w:rsidP="00647D84">
      <w:pPr>
        <w:spacing w:after="0"/>
        <w:rPr>
          <w:rFonts w:ascii="Times New Roman" w:hAnsi="Times New Roman" w:cs="Times New Roman"/>
          <w:sz w:val="20"/>
          <w:szCs w:val="20"/>
        </w:rPr>
      </w:pPr>
      <w:r w:rsidRPr="00153B1B">
        <w:rPr>
          <w:rFonts w:ascii="Times New Roman" w:hAnsi="Times New Roman" w:cs="Times New Roman"/>
          <w:sz w:val="20"/>
          <w:szCs w:val="20"/>
        </w:rPr>
        <w:t xml:space="preserve">. • Упражнение на расслабление мышц. 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 То же движение в обратном направлении (имитация увядающего цветка). УПРАЖНЕНИЯ С ДЕТСКИМИ </w:t>
      </w:r>
      <w:r w:rsidR="00C25D6C">
        <w:rPr>
          <w:rFonts w:ascii="Times New Roman" w:hAnsi="Times New Roman" w:cs="Times New Roman"/>
          <w:sz w:val="20"/>
          <w:szCs w:val="20"/>
        </w:rPr>
        <w:t xml:space="preserve"> </w:t>
      </w:r>
      <w:r w:rsidRPr="00153B1B">
        <w:rPr>
          <w:rFonts w:ascii="Times New Roman" w:hAnsi="Times New Roman" w:cs="Times New Roman"/>
          <w:sz w:val="20"/>
          <w:szCs w:val="20"/>
        </w:rPr>
        <w:t xml:space="preserve">МУЗЫКАЛЬНЫМИ </w:t>
      </w:r>
      <w:r w:rsidR="00C25D6C">
        <w:rPr>
          <w:rFonts w:ascii="Times New Roman" w:hAnsi="Times New Roman" w:cs="Times New Roman"/>
          <w:sz w:val="20"/>
          <w:szCs w:val="20"/>
        </w:rPr>
        <w:t xml:space="preserve"> </w:t>
      </w:r>
      <w:r w:rsidRPr="00153B1B">
        <w:rPr>
          <w:rFonts w:ascii="Times New Roman" w:hAnsi="Times New Roman" w:cs="Times New Roman"/>
          <w:sz w:val="20"/>
          <w:szCs w:val="20"/>
        </w:rPr>
        <w:t>ИНСТРУМЕНТАМИ</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Круговые движения кистью (пальцы сжаты в кулак). Противопоставление одного пальца остальным. Движения кистей и пальцев рук в разном темпе: медленном, среднем, быстром, с постепенным ускорением, с резким изменением темпа и плавности движений.</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 • Выполнение несложных упражнений, песен на детском пианино, аккордеоне, духовой гармонике. Упражнения в передаче на музыкальных инструментах основного ритма знакомой песни и определении по заданному ритму мелодии знакомой песни. </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ИГРЫ ПОД МУЗЫКУ</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 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 </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ТАНЦЕВАЛЬНЫЕ УПРАЖНЕНИЯ </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Исполнение элементов плясок и танцев, разученных в 3 классе. Упражнения на различение элементов народных танцев. Шаг кадрили: три простых шага и один скользящий, носок ноги вытянут. Пружинящий бег. Поскоки с продвижением назад (спиной). Быстрые мелкие шаги на всей ступне и на полупальцах. Разучивание народных танцев. </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Танцы и пляски</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 • Круговой галоп. Венгерская народная мелодия.</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 • Кадриль. Русская народная мелодия. </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Бульба. Белорусская народная мелодия.</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 • Узбекский танец. Музыка Р. Глиэра.</w:t>
      </w:r>
    </w:p>
    <w:p w:rsidR="00C25D6C" w:rsidRDefault="00C25D6C" w:rsidP="00647D84">
      <w:pPr>
        <w:spacing w:after="0"/>
        <w:rPr>
          <w:rFonts w:ascii="Times New Roman" w:hAnsi="Times New Roman" w:cs="Times New Roman"/>
          <w:sz w:val="20"/>
          <w:szCs w:val="20"/>
        </w:rPr>
      </w:pPr>
      <w:r w:rsidRPr="00C25D6C">
        <w:rPr>
          <w:rFonts w:ascii="Times New Roman" w:hAnsi="Times New Roman" w:cs="Times New Roman"/>
          <w:sz w:val="20"/>
          <w:szCs w:val="20"/>
        </w:rPr>
        <w:t xml:space="preserve"> • Грузинский танец «Лезгинка».</w:t>
      </w:r>
    </w:p>
    <w:p w:rsidR="00C25D6C" w:rsidRPr="00C25D6C" w:rsidRDefault="00C25D6C" w:rsidP="00C25D6C">
      <w:pPr>
        <w:spacing w:after="0"/>
        <w:jc w:val="center"/>
        <w:rPr>
          <w:rFonts w:ascii="Times New Roman" w:hAnsi="Times New Roman" w:cs="Times New Roman"/>
          <w:b/>
          <w:sz w:val="20"/>
          <w:szCs w:val="20"/>
        </w:rPr>
      </w:pPr>
    </w:p>
    <w:p w:rsidR="00C25D6C" w:rsidRDefault="00C25D6C" w:rsidP="00C25D6C">
      <w:pPr>
        <w:spacing w:after="0"/>
        <w:jc w:val="center"/>
        <w:rPr>
          <w:rFonts w:ascii="Times New Roman" w:hAnsi="Times New Roman" w:cs="Times New Roman"/>
          <w:b/>
          <w:sz w:val="20"/>
          <w:szCs w:val="20"/>
        </w:rPr>
      </w:pPr>
      <w:r w:rsidRPr="00C25D6C">
        <w:rPr>
          <w:rFonts w:ascii="Times New Roman" w:hAnsi="Times New Roman" w:cs="Times New Roman"/>
          <w:b/>
          <w:sz w:val="20"/>
          <w:szCs w:val="20"/>
        </w:rPr>
        <w:t>2.1.8. Физическая культура Распределение учебного времени на различные виды программного материала по классам (условно)_</w:t>
      </w:r>
    </w:p>
    <w:p w:rsidR="00C25D6C" w:rsidRPr="003A2F6E" w:rsidRDefault="00C25D6C" w:rsidP="00C25D6C">
      <w:pPr>
        <w:spacing w:after="0" w:line="240" w:lineRule="auto"/>
        <w:jc w:val="both"/>
        <w:rPr>
          <w:rFonts w:ascii="Times New Roman" w:hAnsi="Times New Roman" w:cs="Times New Roman"/>
          <w:b/>
          <w:sz w:val="20"/>
          <w:szCs w:val="20"/>
        </w:rPr>
      </w:pPr>
      <w:r w:rsidRPr="003A2F6E">
        <w:rPr>
          <w:rFonts w:ascii="Times New Roman" w:hAnsi="Times New Roman" w:cs="Times New Roman"/>
          <w:b/>
          <w:sz w:val="20"/>
          <w:szCs w:val="20"/>
        </w:rPr>
        <w:t>В результате освоения программного материала ученик получит знания:</w:t>
      </w:r>
    </w:p>
    <w:p w:rsidR="00C25D6C" w:rsidRPr="003A2F6E" w:rsidRDefault="00C25D6C" w:rsidP="00C25D6C">
      <w:pPr>
        <w:spacing w:after="0" w:line="240" w:lineRule="auto"/>
        <w:jc w:val="both"/>
        <w:rPr>
          <w:rFonts w:ascii="Times New Roman" w:hAnsi="Times New Roman" w:cs="Times New Roman"/>
          <w:b/>
          <w:sz w:val="20"/>
          <w:szCs w:val="20"/>
        </w:rPr>
      </w:pPr>
      <w:r w:rsidRPr="003A2F6E">
        <w:rPr>
          <w:rFonts w:ascii="Times New Roman" w:hAnsi="Times New Roman" w:cs="Times New Roman"/>
          <w:b/>
          <w:sz w:val="20"/>
          <w:szCs w:val="20"/>
        </w:rPr>
        <w:t>- по разделу «Знания о физической культуре»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выполнять организационно-методические требования, которые предъявляются на уроке физкультуры (в частности, на уроках лыжной подготовки, плавания),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вести дневник самоконтроля, рассказывать о скелете, внутренних органах, мышечной и кровеносной системе человека, об органах чувств,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объяснять, что такое пас и его значение для спортивных игр с мячом,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что такое осанка и методы сохранения правильной осанки,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что такое гигиена и правила ее соблюдения,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правила закаливания,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приема пищи и соблюдения питьевого режима,</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правила спортивной игры волейбол;</w:t>
      </w:r>
    </w:p>
    <w:p w:rsidR="00C25D6C" w:rsidRPr="003A2F6E" w:rsidRDefault="00C25D6C" w:rsidP="00C25D6C">
      <w:pPr>
        <w:spacing w:after="0" w:line="240" w:lineRule="auto"/>
        <w:jc w:val="both"/>
        <w:rPr>
          <w:rFonts w:ascii="Times New Roman" w:hAnsi="Times New Roman" w:cs="Times New Roman"/>
          <w:b/>
          <w:sz w:val="20"/>
          <w:szCs w:val="20"/>
        </w:rPr>
      </w:pPr>
      <w:r w:rsidRPr="003A2F6E">
        <w:rPr>
          <w:rFonts w:ascii="Times New Roman" w:hAnsi="Times New Roman" w:cs="Times New Roman"/>
          <w:b/>
          <w:sz w:val="20"/>
          <w:szCs w:val="20"/>
        </w:rPr>
        <w:t xml:space="preserve">- по разделу «Гимнастика с элементами акробатики» —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выполнять строевые упражнения (строиться в шеренгу, колонну, перестраиваться в одну, две и три шеренги),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выполнять разминки в движении, на месте, с мешочками, с резиновыми кольцами и кружочками, с массажными мячами, с обручами, с гимнастической палкой, с гимнастической скамейкой, на гимнастической скамейке, на матах, с мячом,</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разминки, направленные на развитие координации движений и гибкости, прыжковую разминку, разминку в парах, у гимнастической стенки,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выполнять упражнения на внимание и равновесие, наклон вперед из положения стоя и сидя, шпагаты (прямой и продольные),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lastRenderedPageBreak/>
        <w:t xml:space="preserve">отжимания, подъем туловища из положения лежа, подтягиваться на низкой перекладине из виса лежа согнувшись,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запоминать временные отрезки, выполнять перекаты, кувырок вперед с места, с разбега и через препятствие, кувырок назад, проходить станции круговой тренировки,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лазать и перелезать по гимнастической стенке,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лазать по канату в три приема,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выполнять стойку на голове и руках, мост, стойку на лопатках, висеть завесой одной и двумя ногами на перекладине,</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прыгать со скакалкой, через скакалку и в скакалку, прыгать в скакалку в тройках,</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выполнять упражнения на гимнастическом бревне,</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на гимнастических кольцах (вис согнувшись, вис прогнувшись, перевороты назад и вперед),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лазать по наклонной гимнастической скамейке,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выполнять вращение обруча;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w:t>
      </w:r>
      <w:r w:rsidRPr="003A2F6E">
        <w:rPr>
          <w:rFonts w:ascii="Times New Roman" w:hAnsi="Times New Roman" w:cs="Times New Roman"/>
          <w:b/>
          <w:sz w:val="20"/>
          <w:szCs w:val="20"/>
        </w:rPr>
        <w:t>по разделу «Легкая атлетика»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технике высокого старта,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технике метания мешочка (мяча) на дальность,</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пробегать дистанцию 30 м на время,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выполнять челночный бег Зх 10 м на время,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прыгать в длину с места и с разбега, прыгать в высоту с прямого разбега,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прыгать в высоту спиной вперед, прыгать на мячах-хопах,</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бросать набивной мяч (весом 1 кг) на дальность способом «снизу», «от груди», «из-за головы», правой и левой рукой, </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метать мяч на точность, проходить полосу препятствий;</w:t>
      </w:r>
    </w:p>
    <w:p w:rsidR="003F362F" w:rsidRPr="003A2F6E" w:rsidRDefault="00C25D6C" w:rsidP="00C25D6C">
      <w:pPr>
        <w:spacing w:after="0" w:line="240" w:lineRule="auto"/>
        <w:jc w:val="both"/>
        <w:rPr>
          <w:rFonts w:ascii="Times New Roman" w:hAnsi="Times New Roman" w:cs="Times New Roman"/>
          <w:b/>
          <w:sz w:val="20"/>
          <w:szCs w:val="20"/>
        </w:rPr>
      </w:pPr>
      <w:r w:rsidRPr="003A2F6E">
        <w:rPr>
          <w:rFonts w:ascii="Times New Roman" w:hAnsi="Times New Roman" w:cs="Times New Roman"/>
          <w:b/>
          <w:sz w:val="20"/>
          <w:szCs w:val="20"/>
        </w:rPr>
        <w:t>- по разделу «Лыжная подготовка»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передвигаться на лыжах ступающим и скользящим шагом с лыжными палками и без них, попеременным и одновременным двухшажным ходом,</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выполнять повороты на лыжах переступанием и прыжком,</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переносить лыжи под рукой и на плече, проходить на лыжах дистанцию 1,5 км,</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подниматься на склон «полу-елочкой», «елочкой», «лесенкой», спускаться со склона в основной стойке и в низкой стойке, тормозить «плугом», передвигаться и спускаться со склона на лыжах «змейкой»;</w:t>
      </w:r>
    </w:p>
    <w:p w:rsidR="003F362F" w:rsidRPr="003A2F6E" w:rsidRDefault="00C25D6C" w:rsidP="00C25D6C">
      <w:pPr>
        <w:spacing w:after="0" w:line="240" w:lineRule="auto"/>
        <w:jc w:val="both"/>
        <w:rPr>
          <w:rFonts w:ascii="Times New Roman" w:hAnsi="Times New Roman" w:cs="Times New Roman"/>
          <w:b/>
          <w:sz w:val="20"/>
          <w:szCs w:val="20"/>
        </w:rPr>
      </w:pPr>
      <w:r w:rsidRPr="003A2F6E">
        <w:rPr>
          <w:rFonts w:ascii="Times New Roman" w:hAnsi="Times New Roman" w:cs="Times New Roman"/>
          <w:b/>
          <w:sz w:val="20"/>
          <w:szCs w:val="20"/>
        </w:rPr>
        <w:t xml:space="preserve">- по разделу «Подвижные и спортивные игры» —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давать пас ногами и руками,</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выполнять передачи мяча через волейбольную сетку различными способами,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вводить мяч из-за боковой, выполнять броски и ловлю мяча различными способами, </w:t>
      </w:r>
    </w:p>
    <w:p w:rsidR="003F362F"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выполнять футбольные упражнения, стойке баскетболиста, ведению мяча на месте, в движении, правой и левой рукой, участвовать в эстафетах, бросать мяч в баскетбольное кольцо различными способами,</w:t>
      </w:r>
    </w:p>
    <w:p w:rsidR="00C25D6C" w:rsidRPr="003A2F6E" w:rsidRDefault="00C25D6C" w:rsidP="00C25D6C">
      <w:pPr>
        <w:spacing w:after="0" w:line="240" w:lineRule="auto"/>
        <w:jc w:val="both"/>
        <w:rPr>
          <w:rFonts w:ascii="Times New Roman" w:hAnsi="Times New Roman" w:cs="Times New Roman"/>
          <w:sz w:val="20"/>
          <w:szCs w:val="20"/>
        </w:rPr>
      </w:pPr>
      <w:r w:rsidRPr="003A2F6E">
        <w:rPr>
          <w:rFonts w:ascii="Times New Roman" w:hAnsi="Times New Roman" w:cs="Times New Roman"/>
          <w:sz w:val="20"/>
          <w:szCs w:val="20"/>
        </w:rPr>
        <w:t xml:space="preserve"> играть в подвижные игры: «Ловишка», «Ловишка с мешочком на голове», «Колдунчики», «Салки», «Салки — дай руку», «Прерванные пятнашки», «Собачки», «Собачки ногами», «Бросай далеко, собирай быстрее», «Вышибалы», «Антивышибалы», «Белые медведи», «Волк во рву», «Ловля обезьян с мячом», «Перестрелка», «Пустое место», «Осада города», «Подвижная цель», «Совушка», «Удочка», «Салки с домиками», «Перебежки с мешочком на голове», «Мяч в туннеле», «Парашютисты», «Волшебные елочки», «Белочка-защитница», «Горячая линия», «Будь осторожен», «Шмель», «Накаты», «Вышибалы с кеглями», «Вышибалы через сетку», «Штурм», «Ловишка на хопах», «Пионербол», «Точно в цель», «Борьба за мяч», «Вызов», «Командные хвостики», «Круговая охота», «Флаг на башне», «Марш с закрытыми глазами», играть в спортивные игры (футбол, баскетбол, гандбол).</w:t>
      </w:r>
    </w:p>
    <w:p w:rsidR="003F362F" w:rsidRPr="003F362F" w:rsidRDefault="003F362F" w:rsidP="00C25D6C">
      <w:pPr>
        <w:spacing w:after="0" w:line="240" w:lineRule="auto"/>
        <w:jc w:val="both"/>
        <w:rPr>
          <w:rFonts w:ascii="Times New Roman" w:hAnsi="Times New Roman" w:cs="Times New Roman"/>
          <w:sz w:val="20"/>
          <w:szCs w:val="20"/>
        </w:rPr>
      </w:pPr>
    </w:p>
    <w:p w:rsidR="003F362F" w:rsidRPr="003F362F" w:rsidRDefault="003F362F" w:rsidP="00C25D6C">
      <w:pPr>
        <w:spacing w:after="0"/>
        <w:rPr>
          <w:rFonts w:ascii="Times New Roman" w:hAnsi="Times New Roman" w:cs="Times New Roman"/>
          <w:b/>
          <w:sz w:val="20"/>
          <w:szCs w:val="20"/>
        </w:rPr>
      </w:pPr>
      <w:r w:rsidRPr="003F362F">
        <w:rPr>
          <w:rFonts w:ascii="Times New Roman" w:hAnsi="Times New Roman" w:cs="Times New Roman"/>
          <w:b/>
          <w:sz w:val="20"/>
          <w:szCs w:val="20"/>
        </w:rPr>
        <w:t xml:space="preserve">2.1.9. Трудовое обучение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РАБОТА С БУМАГОЙ И КАРТОНОМ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АППЛИКАЦИИ</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1. Аппликация — орнамент (коврик).</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2. Предметные аппликации (дом, автомобиль, жилая комната и т. д.).</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Круглые косоугольные детали размечаются по шаблонам, прямоугольные — по заданным размерам.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Технические сведения. </w:t>
      </w:r>
    </w:p>
    <w:p w:rsidR="003F362F" w:rsidRPr="003F362F" w:rsidRDefault="003F362F" w:rsidP="00C25D6C">
      <w:pPr>
        <w:spacing w:after="0"/>
        <w:rPr>
          <w:rFonts w:ascii="Times New Roman" w:hAnsi="Times New Roman" w:cs="Times New Roman"/>
          <w:i/>
          <w:sz w:val="20"/>
          <w:szCs w:val="20"/>
        </w:rPr>
      </w:pPr>
      <w:r w:rsidRPr="003F362F">
        <w:rPr>
          <w:rFonts w:ascii="Times New Roman" w:hAnsi="Times New Roman" w:cs="Times New Roman"/>
          <w:i/>
          <w:sz w:val="20"/>
          <w:szCs w:val="20"/>
        </w:rPr>
        <w:t xml:space="preserve">Инструменты: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измерительная линейка, угольник, ножницы, кисти для клея, их применение, устройство и назначение.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Клей и его свойства.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Повторение свойств простейших геометрических фигур.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Применяемые виды бумаги, их свойства. Основные цвета бумаги.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Правила нанесения клея при наклеивании деталей на основание.</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lastRenderedPageBreak/>
        <w:t xml:space="preserve">• Правила безопасности работы ножницами. </w:t>
      </w:r>
    </w:p>
    <w:p w:rsidR="003F362F" w:rsidRPr="003F362F" w:rsidRDefault="003F362F" w:rsidP="00C25D6C">
      <w:pPr>
        <w:spacing w:after="0"/>
        <w:rPr>
          <w:rFonts w:ascii="Times New Roman" w:hAnsi="Times New Roman" w:cs="Times New Roman"/>
          <w:i/>
          <w:sz w:val="20"/>
          <w:szCs w:val="20"/>
        </w:rPr>
      </w:pPr>
      <w:r w:rsidRPr="003F362F">
        <w:rPr>
          <w:rFonts w:ascii="Times New Roman" w:hAnsi="Times New Roman" w:cs="Times New Roman"/>
          <w:i/>
          <w:sz w:val="20"/>
          <w:szCs w:val="20"/>
        </w:rPr>
        <w:t xml:space="preserve">Возможный брак при разметке деталей. </w:t>
      </w:r>
    </w:p>
    <w:p w:rsidR="003F362F" w:rsidRPr="003F362F" w:rsidRDefault="003F362F" w:rsidP="00C25D6C">
      <w:pPr>
        <w:spacing w:after="0"/>
        <w:rPr>
          <w:rFonts w:ascii="Times New Roman" w:hAnsi="Times New Roman" w:cs="Times New Roman"/>
          <w:i/>
          <w:sz w:val="20"/>
          <w:szCs w:val="20"/>
        </w:rPr>
      </w:pPr>
      <w:r w:rsidRPr="003F362F">
        <w:rPr>
          <w:rFonts w:ascii="Times New Roman" w:hAnsi="Times New Roman" w:cs="Times New Roman"/>
          <w:i/>
          <w:sz w:val="20"/>
          <w:szCs w:val="20"/>
        </w:rPr>
        <w:t xml:space="preserve">Практические работы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Разметка деталей по шаблону. Вырезание деталей ножницами. Разметка прямоугольных деталей с помощью измерительной линейки и угольника. Предварительное раскладывание и разметка положения деталей на основании.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i/>
          <w:sz w:val="20"/>
          <w:szCs w:val="20"/>
        </w:rPr>
        <w:t>Наклеивание деталей</w:t>
      </w:r>
      <w:r w:rsidRPr="003F362F">
        <w:rPr>
          <w:rFonts w:ascii="Times New Roman" w:hAnsi="Times New Roman" w:cs="Times New Roman"/>
          <w:sz w:val="20"/>
          <w:szCs w:val="20"/>
        </w:rPr>
        <w:t>.</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Контроль правильности изделия</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 Упражнение 1</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Нахождение на линейке длин, заданных в миллиметрах.</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Упражнение 2.</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Вычерчивание отрезков длины, заданной в миллиметрах</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ОБЪЕМНЫЕ ИГРУШКИ ИЗ КАРТОНА И БУМАГИ</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1. Модель парашюта.</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2. Модель планера.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3. Макет комнаты.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Технические сведения. Краткие сведения об изготовлении бумаги. Свойства бумаги. Назначение реальных предметов, подлежащих моделированию</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Материалы для моделей: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бумага, картон, нитки, груз (для парашюта).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Основные части планера: фюзеляж, крылья, стабилизатор, руль высоты, их назначение.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Анализ рисунков реальных предметов и образцов моделей. </w:t>
      </w:r>
    </w:p>
    <w:p w:rsidR="003F362F" w:rsidRPr="003F362F" w:rsidRDefault="003F362F" w:rsidP="00C25D6C">
      <w:pPr>
        <w:spacing w:after="0"/>
        <w:rPr>
          <w:rFonts w:ascii="Times New Roman" w:hAnsi="Times New Roman" w:cs="Times New Roman"/>
          <w:i/>
          <w:sz w:val="20"/>
          <w:szCs w:val="20"/>
        </w:rPr>
      </w:pPr>
      <w:r w:rsidRPr="003F362F">
        <w:rPr>
          <w:rFonts w:ascii="Times New Roman" w:hAnsi="Times New Roman" w:cs="Times New Roman"/>
          <w:i/>
          <w:sz w:val="20"/>
          <w:szCs w:val="20"/>
        </w:rPr>
        <w:t>Практические работы</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Разметка заготовок по шаблонам и заданным размерам. Украшение раскрашиванием и дополнение деталей рисованием. Складывание разверток. Опробование парашюта и планера в действии.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Изготовление пространственного угла для модели комнаты. Изготовление деталей: окно, дверь, шкаф, стол, диван, стулья. Склеивание де</w:t>
      </w:r>
      <w:r>
        <w:rPr>
          <w:rFonts w:ascii="Times New Roman" w:hAnsi="Times New Roman" w:cs="Times New Roman"/>
          <w:sz w:val="20"/>
          <w:szCs w:val="20"/>
        </w:rPr>
        <w:t xml:space="preserve">талей.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ПАКЕТЫ И КОНВЕРТЫ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Изделия: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1. Пакеты для семян.</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2. Карманы для библиотечных формуляров.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3. Конверты для почтовых отправлений.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Технические сведения. Назначение пакетов и конвертов. Виды и свойства бумаги, применяемой для пакетов и конвертов. Производство заготовок для пакетов и конвертов в промышленности. Фальцовка бумаги. Ее назначение и правила выполнения. Гладилка, переплетный нож.</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Их применение.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Правила безопасной работы с переплетным ножом. Технические требования к готовой продукции. Виды возможного брака.</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Практические работы. Изготовление пакетов и конвертов из готовых разверток. Фальцовка разверток. Прием мазки нескольких конвертов одновременно. Изготовление изделий по разметке. Сборка и подклейка клапанов. Обжим готовых изделий. Контроль, подсчет изделий.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ЕЛОЧНЫЕ УКРАШЕНИЯ</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1. Фонарики.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2. Гирлянды.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3. Снежинки.</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4. Корзиночки.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5. Полумаски.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6. Чемоданчики для новогодних подарков</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Технические сведения. Виды бумаги для изготовления елочных украшений и игрушек (писчая, глянцевая, мраморная, цветная). Окрашивание бумаги. Необходимость пропитывания бумаги огнестойкими веществами. Эстетические требования к елочным украшениям.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Практические работы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lastRenderedPageBreak/>
        <w:t xml:space="preserve">Разметка заготовок по заданным размерам и шаблонам. Приемы экономии материала при разметке. Сборка и склеивание изделий. Выполнение работ с пооперационным разделением труда. Контроль и учет выполненной работы в течение занятия.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КОРОБКИ ОТКРЫТЫЕ</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 коробки разных размеров и формы из тонкого картона.</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Технические сведения. Сведения о получении картона. Свойства картона. Необходимость рицовки для сгибания развертки изделия. Названия элементов: развертка, клапан. Условные обозначения линий при разметке развертки (линии реза, рицованные линии сгиба, места нанесения клея).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Правила безопасной рицовки картона.</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Практические работы</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Разметка заготовок по шаблонам. Нанесение условных обозначений. Раскрой по разметке. Рицовка линий сгиба. Срезание уголков на клапанах. Приклеивание клапанов. Оклейка коробки бумагой. Изготовление и приклеивание элементов украшающего орнамента.</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Самостоятельная работа.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РАБОТА С ТКАНЬЮ ИЗГОТОВЛЕНИЕ ТКАНИ</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Изделие: макет полотняного переплетения нитей в ткани из полос цветной бумаги.</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Технические сведения. Применение тканей. Краткие сведения о получении нитей и ткани. Нити основы и нити утка. Самое простое переплетение нитей в ткани — полотняное. Ознакомление с другими видами переплетений. Анализ демонстрационного макета и раздаточных образцов тканей полотняного переплетения. Устройство и правила безопасной работы с ножницами.</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Практические работы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Разметка полосок основы. Резание полосок (полностью не отрезаются). Разрезание полосок утка. Выполнение переплетения. Приклеивание концов полосок. Контроль выполненной работы.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САЛФЕТКИ-ПРИХВАТКИ</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1. Салфетки для переноски горячей посуды из двух слоев ткани, с обработкой срезов украшающими стежками «через край». Выполняются из готового кроя.</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2. Другие виды обработки салфе</w:t>
      </w:r>
      <w:r>
        <w:rPr>
          <w:rFonts w:ascii="Times New Roman" w:hAnsi="Times New Roman" w:cs="Times New Roman"/>
          <w:sz w:val="20"/>
          <w:szCs w:val="20"/>
        </w:rPr>
        <w:t xml:space="preserve">ток-прихваток.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Технические сведения.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Цвета тканей и ниток. Швейная игла. Ее назначение и устройство. Правила безопасной работы при ручном шитье. Подбор и применение наперстков. Украшающий стежок «через край», правила его выполнения. Виды возможного брака и меры его устранения. Практические работы Вдевание нитки в иглу, завязывание узла. Обработка срезов. Контроль выполненных изделий.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ПОДУШЕЧКА ДЛЯ ИГЛ</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 Подушечка 10x10 см, украшенная орнаментом из отделочных стежков.</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Технические сведения. Назначение изделия. Название ткани, понятие о стежках и строчках. Тамбурный и крестообразный стежки. Их форма и размеры (анализ увеличенных макетов стежков). Стачной шов. Частота стежков в ручном стачном шве. Лицевая и обратная детали подушечки.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Практические работы Разметка отделочных строчек на лицевой детали изделия. Выполнение отделочных строчек. Стачивание боковых срезов ручным стачным швом. Вывертывание и набивка ватой подушечки. Обработка края косыми стежками. Изготовление и пришивание петельки из тесьмы. Контроль изделия.</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РЕМОНТ ОДЕЖДЫ</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Виды работ: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1. Пришивание пуговиц.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2. Изготовление и пришивание вешалок к халатам и верхней одежде.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3. Стачивание распоровшегося шва.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Технические сведения. Виды пуговиц и способы их пришивания. Нитки для пришивания пуговиц. Раскрой вешалки по долевой нитке. Последовательность стачивания распоровшегося шва. Практические работы</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Определение места оторванной пуговицы. Пришивание пуговиц с образованием стойки. Закрепление нитки.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Разметка линий сгибов на заготовке для вешалки. Загиб и наметывание. Прошивание вешалки стачным швом. Пришивание вешалки к одежде. Стачивание распоровшихся швов одежды ручным стачным швом. МЯГКИЕ ИГРУШКИ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Изделия. Набивные игрушки из готового кроя (рыбки, гриб, заяц, медвежонок, утка и др.).</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lastRenderedPageBreak/>
        <w:t xml:space="preserve"> • Технические сведения. Анализ формы игрушек и название их частей. Дополнительные материалы: драп, фетр, кожа, мех, синтетические пленки, картон.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Ткани для основных деталей: фланель, байка, ситец.</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Эстетические требования к изделиям. Практические работы Разметка линий соединительного шва. Сметывание основных деталей и стачивание обтачным швом. Вывертывание и набивка ватой. Пришивание и приклеивание дополнительных деталей. Анализ выполненных изделий.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РАБОТА С МЕТАЛЛОМ И ДРЕВЕСИНОЙ ИЗДЕЛИЯ ИЗ ПРОВОЛОКИ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Изделия: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1. Декоративные фигуры зверей и птиц (гибка по контуру рисунка).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2. Цепочки в 2 и 3 оборота.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3. Подставки для книг. </w:t>
      </w:r>
    </w:p>
    <w:p w:rsidR="003F362F"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4. Головоломки.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Технические сведения. Стальная, алюминиевая, медная проволока. Применение проволоки и различия свойств проволоки из разных металлов. Миллиметр — основная мера длины в слесарном и столярном деле. Устройство измерительной линейки. Кусачки, острогубцы, плоскогубцы, круглогубцы. Их устройство, применение и правила безопасности при работе с пр</w:t>
      </w:r>
      <w:r w:rsidR="00511398">
        <w:rPr>
          <w:rFonts w:ascii="Times New Roman" w:hAnsi="Times New Roman" w:cs="Times New Roman"/>
          <w:sz w:val="20"/>
          <w:szCs w:val="20"/>
        </w:rPr>
        <w:t xml:space="preserve">оволокой. Практические работы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Отмеривание заготовок из проволоки по заданным размерам. Изгибание мягкой проволоки в руках по рисунку. Навивание спирали на оправке. Откусывание колец для цепочки. Соединение колец в цепочку</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Последовательное изгибание заготовки стальной проволоки при изготовлении подставки для книги (ориентировка по предметным образцам-полуфабрикатам). Контроль и оценка правильности выполненных изделий.</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ИЗДЕЛИЯ ИЗ ЖЕСТИ И ТОНКОЛИСТОВОГО МЕТАЛЛА</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1. Коробочки из вырезанных по размерам заготовок.</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2. Игрушка «летающий пропеллер».</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Технические сведения. Свойства и применение жести, тонколистового металла (кровельной стали). Инструменты и приспособления: чертилка, ручные ножницы по металлу, киянка, напильник плоский личневый, оправки, тиски. Правила безопасной работы чертилкой и ножницами.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Практические работы</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Разметка контура изделия по шаблону. Вырезание заготовки с креплением ножниц в тисках. Притупление кромок личневым напильником. Гибка заготовки на оправке.</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Разметка заготовки летающего пропеллера по размерам. Разметка, прогибание отверстий под штифты и зачистка заусенцев напильником. Изгибание круга из тонкой стальной проволоки. Крепление пропеллера в круге (зафальцовкой проволоки на концах пропеллера). Пропеллер запускается с помощью катушки с двумя штифтами на торце и стержня.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ИЗДЕЛИЯ ИЗ ДРЕВЕСИНЫ</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Изделия: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1. Игрушечная мебель (из выстроганных по ширине и толщине заготовок).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2. Модели транспортных средств: повозка, трактор, грузовой автомобиль (колеса изготавливают учащиеся старших классов), корабль.</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3. Поделки из природных материалов.</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Технические сведения. Распространенные в данной местности породы деревьев. Свойства их древесины: твердость, цвет, рисунок (текстура), запах, обрабатываемость.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Инструменты: пила-ножовка, драчевый напильник, молоток, клещи, шило, буравчики.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Материалы: гвозди, клей, шкурка. Правила безопасной работы при пилении. Ознакомление учащихся с изделиями из сучков, веток, корней деревьев.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Практические работы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Анализ образцов изделий и технических рисунков их деталей. Разметка деталей по заданным размерам. Отпиливание ножовкой и обработка деталей напильником, шкуркой. Сборка на гвоздях и клею. Крепление дополнительных деталей, раскраска.</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 Подбор сучков и веток для изготовления фигур животных, человека. Сборка путем засверливания отверстий буравчиком, склеивания.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ИЗДЕЛИЯ ИЗ ФАНЕРЫ (ВЫПИЛИВАНИЕ ЛОБЗИКОМ И ВЫЖИГАНИЕ) </w:t>
      </w:r>
    </w:p>
    <w:p w:rsidR="00511398" w:rsidRDefault="003F362F" w:rsidP="00C25D6C">
      <w:pPr>
        <w:spacing w:after="0"/>
        <w:rPr>
          <w:rFonts w:ascii="Times New Roman" w:hAnsi="Times New Roman" w:cs="Times New Roman"/>
          <w:sz w:val="20"/>
          <w:szCs w:val="20"/>
        </w:rPr>
      </w:pPr>
      <w:r w:rsidRPr="003F362F">
        <w:rPr>
          <w:rFonts w:ascii="Times New Roman" w:hAnsi="Times New Roman" w:cs="Times New Roman"/>
          <w:sz w:val="20"/>
          <w:szCs w:val="20"/>
        </w:rPr>
        <w:t xml:space="preserve">• Изделия: </w:t>
      </w:r>
    </w:p>
    <w:p w:rsidR="00511398" w:rsidRPr="00511398" w:rsidRDefault="003F362F" w:rsidP="00511398">
      <w:pPr>
        <w:pStyle w:val="ab"/>
        <w:numPr>
          <w:ilvl w:val="0"/>
          <w:numId w:val="1"/>
        </w:numPr>
        <w:spacing w:after="0"/>
        <w:rPr>
          <w:rFonts w:ascii="Times New Roman" w:hAnsi="Times New Roman" w:cs="Times New Roman"/>
          <w:sz w:val="20"/>
          <w:szCs w:val="20"/>
        </w:rPr>
      </w:pPr>
      <w:r w:rsidRPr="00511398">
        <w:rPr>
          <w:rFonts w:ascii="Times New Roman" w:hAnsi="Times New Roman" w:cs="Times New Roman"/>
          <w:sz w:val="20"/>
          <w:szCs w:val="20"/>
        </w:rPr>
        <w:lastRenderedPageBreak/>
        <w:t>Силуэты с преимущественно прямоугольными кромками (сельский дом, грузовая автомашина)</w:t>
      </w:r>
    </w:p>
    <w:p w:rsidR="00511398" w:rsidRDefault="003F362F" w:rsidP="00511398">
      <w:pPr>
        <w:pStyle w:val="ab"/>
        <w:numPr>
          <w:ilvl w:val="0"/>
          <w:numId w:val="1"/>
        </w:numPr>
        <w:spacing w:after="0"/>
        <w:rPr>
          <w:rFonts w:ascii="Times New Roman" w:hAnsi="Times New Roman" w:cs="Times New Roman"/>
          <w:sz w:val="20"/>
          <w:szCs w:val="20"/>
        </w:rPr>
      </w:pPr>
      <w:r w:rsidRPr="00511398">
        <w:rPr>
          <w:rFonts w:ascii="Times New Roman" w:hAnsi="Times New Roman" w:cs="Times New Roman"/>
          <w:sz w:val="20"/>
          <w:szCs w:val="20"/>
        </w:rPr>
        <w:t>. 2. Силуэты птиц и зверей</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 Технические сведения. Лобзик ручной. Устройство, приемы работы, правила безопас</w:t>
      </w:r>
      <w:r w:rsidR="00511398">
        <w:rPr>
          <w:rFonts w:ascii="Times New Roman" w:hAnsi="Times New Roman" w:cs="Times New Roman"/>
          <w:sz w:val="20"/>
          <w:szCs w:val="20"/>
        </w:rPr>
        <w:t>ности</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Фанера. Различие фанеры по толщине. Технологические свойства фанеры</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 Отделочные материалы: шкурка, бесцветный лак, олифа. Их свойства и применение. Практические работы</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Перевод рисунка на заготовку с помощью копировальной бумаги. Крепление заготовки при ручном выпиливании. Приемы выпиливания на изгибах контура кромки изделия. Шлифовка изделия шкуркой. Выжигание. Подрисовка и раскраска. Нанесение бесцветного лака.</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Упражнения. Выполнение установочных упражнений в выпиливании лобзиком и выжигании на материалоотхо</w:t>
      </w:r>
      <w:r w:rsidR="00511398">
        <w:rPr>
          <w:rFonts w:ascii="Times New Roman" w:hAnsi="Times New Roman" w:cs="Times New Roman"/>
          <w:sz w:val="20"/>
          <w:szCs w:val="20"/>
        </w:rPr>
        <w:t xml:space="preserve">дах. </w:t>
      </w:r>
      <w:r w:rsidRPr="00511398">
        <w:rPr>
          <w:rFonts w:ascii="Times New Roman" w:hAnsi="Times New Roman" w:cs="Times New Roman"/>
          <w:sz w:val="20"/>
          <w:szCs w:val="20"/>
        </w:rPr>
        <w:t xml:space="preserve"> Самостоятельная работа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РАБОТА С ПЛАСТИЧЕСКИМИ МАТЕРИАЛАМИ И РАСТВОРАМИ (ПРОПЕДЕВТИКА ШТУКАТУРНО-МАЛЯРНОГО ДЕЛА) ИЗДЕЛИЯ ИЗ ПЛАСТИЛИНА</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Изделия:</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1. Геометрические тела.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2. Посуда.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3. Модели овощей, фруктов.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Технические сведения. Правила подготовки рабочего места и материала. Свойства и цвета пластилина. Виды и назначение стеков. Эстетические требования к изделиям. Практические работы Анализ рисунка, предметного образца. Подготовка пластилина к работе. Выполнение уменьшенных моделей кирпичей по заданным размерам. Лепка моделей посуды, овощей, фруктов. Подбор цветового решения изделия. ЗАГОТОВКА ГЛИНЫ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Технические сведения. Виды и свойства глины. Применение глины. Оценка качества глины в полевых условиях. «Жирная» и «тощая» глины. Прием определения готовности глины к работе. Практические работы Выкапывание глины. Определение наличия в глине мелких камней и песка на ощупь. Просушивание, измельчение и просеивание глины. Заливка водой и удаление примесей.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ИЗГОТОВЛЕНИЕ ИНСТРУМЕНТОВ И ПРИСПОСОБЛЕНИЙ ИЗ ДРЕВЕСИНЫ ДЛЯ РАБОТЫ С ГЛИНОЙ</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Изделия: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1. Деревянная скалка.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2. Стеки и лопаточки разной формы.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3. Разборные формы для изготовления кирпичей уменьшенных размеров (заготовки выполняются учащимися старших классов).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Практические работы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Анализ образцов и технических рисунков изделий. Измерение заготовок и разметка по заданным размерам. Отпиливание заготовок. Обработка ножом, напильником и шкуркой. Покрытие поверхности скалок и лопаток олифой. Пропитка стеков растительным маслом. Разметка мест соединения деталей разборной формы и выпиливание выемок для соединения перегородок.</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Зачистка деталей шкуркой и отделка олифой.</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ИЗДЕЛИЯ ИЗ ГЛИНЫ</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Изделия: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1. Кирпич уменьшенного размера (соотношение сторон 4:2:1 и строения на них).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2. Посуда.</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3. Фигуры птиц и зверей.</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Технические сведения. Глиняное тесто и способы его приготовления. Определение его готовности к формовке изделий. Качество и возможный брак изделий из глины. Способы отделки и украшения изделий. Практические работы</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Подготовка рабочего места. Приготовление глиняного теста (насыпка сухой глины в посуду, заливка водой, отстаивание, сливание отстоявшейся воды, выкладывание теста в мешковину)</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 Формовка кирпичей с помощью формы, подкладной доски, киянки, лопаточки. Изготовление модели дома.</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Изготовление других изделий: определение формы основной детали и ее изготовление, лепка и присоединение дополнительных деталей, уточнение формы изделия. Просушка и обжиг изделий. Раскрашивание.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lastRenderedPageBreak/>
        <w:t>ОТЛИВКА ИЗДЕЛИЙ ИЗ АЛЕБАСТРА, ГИПСА, ЦЕМЕНТА</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Изделия:</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1. Барельефы. </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2. Фигурки животных и птиц.</w:t>
      </w:r>
    </w:p>
    <w:p w:rsidR="00511398" w:rsidRDefault="003F362F" w:rsidP="00511398">
      <w:pPr>
        <w:spacing w:after="0"/>
        <w:ind w:left="360"/>
        <w:rPr>
          <w:rFonts w:ascii="Times New Roman" w:hAnsi="Times New Roman" w:cs="Times New Roman"/>
          <w:sz w:val="20"/>
          <w:szCs w:val="20"/>
        </w:rPr>
      </w:pPr>
      <w:r w:rsidRPr="00511398">
        <w:rPr>
          <w:rFonts w:ascii="Times New Roman" w:hAnsi="Times New Roman" w:cs="Times New Roman"/>
          <w:sz w:val="20"/>
          <w:szCs w:val="20"/>
        </w:rPr>
        <w:t xml:space="preserve"> • Технические сведения. Основные свойства алебастра, гипса, цемента. Растворы для изготовления отливок. Формы для отливок. Правила подготовки форм для выполнения отливок. Требование к сушке изделий. Возможный брак при выполнении изделий отливкой и меры его недопущения. Практические рабо</w:t>
      </w:r>
      <w:r w:rsidR="00511398">
        <w:rPr>
          <w:rFonts w:ascii="Times New Roman" w:hAnsi="Times New Roman" w:cs="Times New Roman"/>
          <w:sz w:val="20"/>
          <w:szCs w:val="20"/>
        </w:rPr>
        <w:t xml:space="preserve">ты </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Приготовление раствора. Подготовка форм: выбор форм в соответствии с изделием, нанесение мастики на стенки формы, заливка формы раствором. Определение готовности отлитых изделий, выемка, установка изделий для просушки. Самостоятельная работа.</w:t>
      </w:r>
    </w:p>
    <w:p w:rsidR="003A2F6E" w:rsidRDefault="003A2F6E" w:rsidP="00511398">
      <w:pPr>
        <w:spacing w:after="0"/>
        <w:rPr>
          <w:rFonts w:ascii="Times New Roman" w:hAnsi="Times New Roman" w:cs="Times New Roman"/>
          <w:sz w:val="20"/>
          <w:szCs w:val="20"/>
        </w:rPr>
      </w:pPr>
    </w:p>
    <w:p w:rsidR="00511398" w:rsidRPr="00511398" w:rsidRDefault="003F362F" w:rsidP="00511398">
      <w:pPr>
        <w:spacing w:after="0"/>
        <w:rPr>
          <w:rFonts w:ascii="Times New Roman" w:hAnsi="Times New Roman" w:cs="Times New Roman"/>
          <w:b/>
          <w:sz w:val="20"/>
          <w:szCs w:val="20"/>
        </w:rPr>
      </w:pPr>
      <w:r w:rsidRPr="00511398">
        <w:rPr>
          <w:rFonts w:ascii="Times New Roman" w:hAnsi="Times New Roman" w:cs="Times New Roman"/>
          <w:sz w:val="20"/>
          <w:szCs w:val="20"/>
        </w:rPr>
        <w:t xml:space="preserve"> </w:t>
      </w:r>
      <w:r w:rsidRPr="00511398">
        <w:rPr>
          <w:rFonts w:ascii="Times New Roman" w:hAnsi="Times New Roman" w:cs="Times New Roman"/>
          <w:b/>
          <w:sz w:val="20"/>
          <w:szCs w:val="20"/>
        </w:rPr>
        <w:t xml:space="preserve">2.2. Обязательный минимум содержания учебных предметов обучающихся на дому </w:t>
      </w:r>
    </w:p>
    <w:p w:rsidR="00511398" w:rsidRPr="00511398" w:rsidRDefault="003F362F" w:rsidP="00511398">
      <w:pPr>
        <w:spacing w:after="0"/>
        <w:rPr>
          <w:rFonts w:ascii="Times New Roman" w:hAnsi="Times New Roman" w:cs="Times New Roman"/>
          <w:b/>
          <w:sz w:val="20"/>
          <w:szCs w:val="20"/>
        </w:rPr>
      </w:pPr>
      <w:r w:rsidRPr="00511398">
        <w:rPr>
          <w:rFonts w:ascii="Times New Roman" w:hAnsi="Times New Roman" w:cs="Times New Roman"/>
          <w:b/>
          <w:sz w:val="20"/>
          <w:szCs w:val="20"/>
        </w:rPr>
        <w:t>2.2.1. Чтение и развитие речи</w:t>
      </w:r>
    </w:p>
    <w:p w:rsidR="00511398" w:rsidRPr="00511398" w:rsidRDefault="003F362F" w:rsidP="00511398">
      <w:pPr>
        <w:spacing w:after="0"/>
        <w:rPr>
          <w:rFonts w:ascii="Times New Roman" w:hAnsi="Times New Roman" w:cs="Times New Roman"/>
          <w:b/>
          <w:sz w:val="20"/>
          <w:szCs w:val="20"/>
        </w:rPr>
      </w:pPr>
      <w:r w:rsidRPr="00511398">
        <w:rPr>
          <w:rFonts w:ascii="Times New Roman" w:hAnsi="Times New Roman" w:cs="Times New Roman"/>
          <w:b/>
          <w:sz w:val="20"/>
          <w:szCs w:val="20"/>
        </w:rPr>
        <w:t>РАЗВИТИЕ СЛУХОВОГО ВНИМАНИЯ</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Различение звуков окружающей действительности (шуршание листьев, звуки звонков, топанье детских ножек, хлопанье ладошек и др.). </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Кто и как подает голос? (Корова, лошадь, кошка и др.)</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Чтение коротких стихотворений, где обыгрываются голоса животных; разучивание коротких отрывков из них. </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Игры детей с движениями, направленные на подведение к восприятию звуков речи (самолет летит, рокочет мотор: р-р-р).</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Выделение первого звука в слове</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Умение слышать нужный звук в слове. </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ДЫХАТЕЛЬНАЯ ГИМНАСТИКА И АРТИКУЛЯЦИОННЫЕ УПРАЖНЕНИЯ</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Вдох-выдох. На выдохе пропеть гласные звуки.</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Поддувание ватных шариков, сделанных из фольги корабликов, самолетиков.</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Надувание цветных шаров. </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Специальные упражнения для всех артикуляторных органов — губ, щек, языка, нёба (надуть щеки, губы сделать трубочкой (у), овалом (о), улыбнуться (и): язык жалом, лопаткой, вверх, вниз, облизать губы). </w:t>
      </w:r>
    </w:p>
    <w:p w:rsidR="00511398" w:rsidRPr="00511398" w:rsidRDefault="003F362F" w:rsidP="00511398">
      <w:pPr>
        <w:spacing w:after="0"/>
        <w:rPr>
          <w:rFonts w:ascii="Times New Roman" w:hAnsi="Times New Roman" w:cs="Times New Roman"/>
          <w:b/>
          <w:sz w:val="20"/>
          <w:szCs w:val="20"/>
        </w:rPr>
      </w:pPr>
      <w:r w:rsidRPr="00511398">
        <w:rPr>
          <w:rFonts w:ascii="Times New Roman" w:hAnsi="Times New Roman" w:cs="Times New Roman"/>
          <w:b/>
          <w:sz w:val="20"/>
          <w:szCs w:val="20"/>
        </w:rPr>
        <w:t xml:space="preserve">РАБОТА НАД ЗВУКОПРОИЗНОШЕНИЕМ </w:t>
      </w:r>
    </w:p>
    <w:p w:rsidR="00511398" w:rsidRDefault="003F362F" w:rsidP="00511398">
      <w:pPr>
        <w:spacing w:after="0"/>
        <w:rPr>
          <w:rFonts w:ascii="Times New Roman" w:hAnsi="Times New Roman" w:cs="Times New Roman"/>
          <w:sz w:val="20"/>
          <w:szCs w:val="20"/>
        </w:rPr>
      </w:pPr>
      <w:r w:rsidRPr="00511398">
        <w:rPr>
          <w:rFonts w:ascii="Times New Roman" w:hAnsi="Times New Roman" w:cs="Times New Roman"/>
          <w:sz w:val="20"/>
          <w:szCs w:val="20"/>
        </w:rPr>
        <w:t>• Отработка правильного произношения всех звуков входит в</w:t>
      </w:r>
      <w:r w:rsidR="00511398">
        <w:rPr>
          <w:rFonts w:ascii="Times New Roman" w:hAnsi="Times New Roman" w:cs="Times New Roman"/>
          <w:sz w:val="20"/>
          <w:szCs w:val="20"/>
        </w:rPr>
        <w:t xml:space="preserve">  </w:t>
      </w:r>
      <w:r w:rsidR="00511398" w:rsidRPr="00511398">
        <w:rPr>
          <w:rFonts w:ascii="Times New Roman" w:hAnsi="Times New Roman" w:cs="Times New Roman"/>
          <w:sz w:val="20"/>
          <w:szCs w:val="20"/>
        </w:rPr>
        <w:t xml:space="preserve">понятие «воспитание звуковой культуры речи». Поэтому в подготовительном классе у детей фронтально отрабатывается правильное произношение всех звуков. </w:t>
      </w:r>
    </w:p>
    <w:p w:rsidR="00511398" w:rsidRDefault="00511398" w:rsidP="00511398">
      <w:pPr>
        <w:spacing w:after="0"/>
        <w:ind w:firstLine="708"/>
        <w:rPr>
          <w:rFonts w:ascii="Times New Roman" w:hAnsi="Times New Roman" w:cs="Times New Roman"/>
          <w:sz w:val="20"/>
          <w:szCs w:val="20"/>
        </w:rPr>
      </w:pPr>
      <w:r w:rsidRPr="00511398">
        <w:rPr>
          <w:rFonts w:ascii="Times New Roman" w:hAnsi="Times New Roman" w:cs="Times New Roman"/>
          <w:sz w:val="20"/>
          <w:szCs w:val="20"/>
        </w:rPr>
        <w:t>Произношение звуков отрабатывается в следующей последовательности.</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Произнесение простых по артикуляции согласных — губно-губных (м, б, п); губно-зубных (в, ф); переднеязычных (н, д, т); заднеязычных (к, г, х) и т. Д</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Четкое произнесение гласных и некоторых согласных как опоры для постановки сложных по артикуляции звуков (и — з, с; о, у — м, ж, ч, ш; в, ф — о, з, л; т, д, н — ш, ж, р и др).</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Отработка трудных для произношения звуков (шипящих — ж, ш, ч, щ и сонорных л, р ) после индивидуальных логопедических занятий по их постановке и автоматизации. Для формирования правильного звукопроизношения важным является подготовка артикуляционного аппарата, уточнение произношения и использование звука в речи (словах, фразах)</w:t>
      </w:r>
    </w:p>
    <w:p w:rsidR="00511398" w:rsidRDefault="00511398" w:rsidP="00511398">
      <w:pPr>
        <w:spacing w:after="0"/>
        <w:ind w:firstLine="708"/>
        <w:rPr>
          <w:rFonts w:ascii="Times New Roman" w:hAnsi="Times New Roman" w:cs="Times New Roman"/>
          <w:sz w:val="20"/>
          <w:szCs w:val="20"/>
        </w:rPr>
      </w:pPr>
      <w:r w:rsidRPr="00511398">
        <w:rPr>
          <w:rFonts w:ascii="Times New Roman" w:hAnsi="Times New Roman" w:cs="Times New Roman"/>
          <w:sz w:val="20"/>
          <w:szCs w:val="20"/>
        </w:rPr>
        <w:t>. Артикуляционная гимнастика на этом этапе работы направлена не столько на развитие артикуляционного аппарата, сколько на уточнение движения или коррекцию органов, которые участвуют в образовании нужных звуков. Закреплению правильного произношения звуков в речи способствует:</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соотнесение звуков с реальным объектом (качаем куклу — а-а-а, еж фыркает — ф-ф-ф); </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повторение строчек из народных колыбельных песен (баю-баю-баю — куколку качаю); </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напевание строчек из знакомых песен (та-та-та, та-та-та — мы везем с собой кота); </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повторение четверостиший, в которых встречается данный звук («Воет, воет ветер, воет, завывает, с дерева листо</w:t>
      </w:r>
      <w:r>
        <w:rPr>
          <w:rFonts w:ascii="Times New Roman" w:hAnsi="Times New Roman" w:cs="Times New Roman"/>
          <w:sz w:val="20"/>
          <w:szCs w:val="20"/>
        </w:rPr>
        <w:t xml:space="preserve">чки желтые срывает» — в-в-в); </w:t>
      </w:r>
    </w:p>
    <w:p w:rsidR="00511398" w:rsidRDefault="00511398" w:rsidP="00511398">
      <w:pPr>
        <w:spacing w:after="0"/>
        <w:rPr>
          <w:rFonts w:ascii="Times New Roman" w:hAnsi="Times New Roman" w:cs="Times New Roman"/>
          <w:sz w:val="20"/>
          <w:szCs w:val="20"/>
        </w:rPr>
      </w:pPr>
      <w:r w:rsidRPr="00511398">
        <w:rPr>
          <w:rFonts w:ascii="Times New Roman" w:hAnsi="Times New Roman" w:cs="Times New Roman"/>
          <w:sz w:val="20"/>
          <w:szCs w:val="20"/>
        </w:rPr>
        <w:t xml:space="preserve"> • разучивание коротких стихотворений для детей младшего дошкольного возраста. </w:t>
      </w:r>
    </w:p>
    <w:p w:rsidR="00511398" w:rsidRDefault="00511398" w:rsidP="00511398">
      <w:pPr>
        <w:spacing w:after="0"/>
        <w:rPr>
          <w:rFonts w:ascii="Times New Roman" w:hAnsi="Times New Roman" w:cs="Times New Roman"/>
          <w:sz w:val="20"/>
          <w:szCs w:val="20"/>
        </w:rPr>
      </w:pPr>
    </w:p>
    <w:p w:rsidR="00511398" w:rsidRPr="00511398" w:rsidRDefault="00511398" w:rsidP="00511398">
      <w:pPr>
        <w:pStyle w:val="ab"/>
        <w:numPr>
          <w:ilvl w:val="2"/>
          <w:numId w:val="1"/>
        </w:numPr>
        <w:spacing w:after="0"/>
        <w:rPr>
          <w:rFonts w:ascii="Times New Roman" w:hAnsi="Times New Roman" w:cs="Times New Roman"/>
          <w:b/>
          <w:sz w:val="20"/>
          <w:szCs w:val="20"/>
        </w:rPr>
      </w:pPr>
      <w:r w:rsidRPr="00511398">
        <w:rPr>
          <w:rFonts w:ascii="Times New Roman" w:hAnsi="Times New Roman" w:cs="Times New Roman"/>
          <w:b/>
          <w:sz w:val="20"/>
          <w:szCs w:val="20"/>
        </w:rPr>
        <w:t xml:space="preserve">Письмо и развитие речи </w:t>
      </w:r>
    </w:p>
    <w:p w:rsidR="00511398" w:rsidRPr="00511398" w:rsidRDefault="00511398" w:rsidP="00511398">
      <w:pPr>
        <w:spacing w:after="0"/>
        <w:ind w:left="360"/>
        <w:rPr>
          <w:rFonts w:ascii="Times New Roman" w:hAnsi="Times New Roman" w:cs="Times New Roman"/>
          <w:b/>
          <w:sz w:val="20"/>
          <w:szCs w:val="20"/>
        </w:rPr>
      </w:pPr>
      <w:r w:rsidRPr="00511398">
        <w:rPr>
          <w:rFonts w:ascii="Times New Roman" w:hAnsi="Times New Roman" w:cs="Times New Roman"/>
          <w:b/>
          <w:sz w:val="20"/>
          <w:szCs w:val="20"/>
        </w:rPr>
        <w:lastRenderedPageBreak/>
        <w:t xml:space="preserve">РАЗВИТИЕ МЕЛКОЙ МОТОРИКИ РУКИ (подготовка к письму)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Развитие мелкой моторики руки является важным моментом в общей системе подготовки умственно отсталого дошкольника к школе. Эта задача успешно решается на занятиях по физическому воспитанию (игры с мячом, с палкой, лазанье по шведской стенке и др.), а также на уроках труда (лепка, вырезывание, наклеивание и др.).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Учитывая, что письмо является сложным психофизиологическим актом, большую роль в котором играет моторика руки, скоординированность движений руки и речевой моторики, в подготовительный период необходимо проводить систему специальных занятий по подготовке руки ребенка к письму. Для умственно отсталого дошкольника эти занятия являются важными еще и потому, что у него наблюдается не только отставание развития моторики руки от речевой моторики, как и у детей с нормальным интеллектуальным развитием, но и нарушение моторики, которое требует специальной коррекции. Следует помнить, что длинные мышцы руки развиваются раньше мелких мышц, поэтому следует строить упражнения в такой последовательности, чтобы вначале были больше задействованы именно длинные мышцы (т. е. задания даются на больших листах бумаги и более крупные).</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Постепенно размер заданных упражнений уменьшается до размера строки. Перед каждым занятием проводятся специальные упражнения для укрепления и развития мелкой моторики руки.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Упражнения проводятся на вытянутых и на согнутых перед собой руках (ладони вверх или вниз, одновременно, попеременно):</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на вытянутых руках ладони вверх, вниз, одновременно, попеременно одной и другой рукой; на вытянутых руках или согнутых; пальцы в стороны, вместе, при положении ладоней вверх-вниз; сгибание и разгибание пальцев рук одной руки другой;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противопоставление пальцев одной руки пальцам другой; сжимание пальцев в кулачок и разжимание; «крючки»;</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«щелчки»; специальные упражнения для держания карандаша; правильное держание карандаша или ручки.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Упражнения для подготовки руки к письму осуществляются в следующей последовательности: обведение по шаблону или трафарету знакомых детям предметов (яблоко, груша, огурец, морковь, помидор или др.);</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раскрашивание; рисование знакомых предметов и их раскрашивание;</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обводка, раскрашивание и штриховка геометрических фигур (круга, квадрата, прямоугольника, треугольника, овала);</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рисование геометрических фигур, а на их основе знакомых предметов и раскрашивание: круг — мяч, шар, яблоко, помидор, солнце и др.;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квадрат — флажок; треугольник — елочка; овал — морковь, банан; квадрат и треугольник — домик и др.;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рисование геометрических фигур по клеткам (по ориентировочным точкам, по тонким линиям — обводка);</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рисование геометрических фигур по линейке (по ориентировочным точкам и линиям); обведение клеток по образцу, по точкам, самостоятельно;</w:t>
      </w:r>
    </w:p>
    <w:p w:rsidR="00511398" w:rsidRDefault="00511398" w:rsidP="00511398">
      <w:pPr>
        <w:spacing w:after="0"/>
        <w:ind w:left="360" w:firstLine="348"/>
        <w:rPr>
          <w:rFonts w:ascii="Times New Roman" w:hAnsi="Times New Roman" w:cs="Times New Roman"/>
          <w:sz w:val="20"/>
          <w:szCs w:val="20"/>
        </w:rPr>
      </w:pPr>
      <w:r>
        <w:rPr>
          <w:rFonts w:ascii="Times New Roman" w:hAnsi="Times New Roman" w:cs="Times New Roman"/>
          <w:sz w:val="20"/>
          <w:szCs w:val="20"/>
        </w:rPr>
        <w:t xml:space="preserve"> </w:t>
      </w:r>
      <w:r w:rsidRPr="00511398">
        <w:rPr>
          <w:rFonts w:ascii="Times New Roman" w:hAnsi="Times New Roman" w:cs="Times New Roman"/>
          <w:sz w:val="20"/>
          <w:szCs w:val="20"/>
        </w:rPr>
        <w:t xml:space="preserve"> составление из обведенных клеток орнаментов, раскрашивание их одним цветом, разным цветом; рисование по линейкам: линии, палочки (прямые, наклонные по ориентирам);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соединение палочек в разных сочетаниях; орнамент из палочек, их сочетаний; орнамент из геометрических фигур. Подготовка к написанию букв (элементы букв): наклонные палочки короткие и длинные; палочки с закруглением внизу и вверху (крючки); овал (о); полуовалы; петелька вверху и внизу; элемент буквы (е); палочки с закруглением вверху и внизу (г) и др.</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Предполагается написание каждого элемента в отдельности, соединения из одного и того же элемента, соединения из разных элементов, напоминающие образы букв (а, у, в, т, п ). Написание элементов может сопровождаться рисованием предметов, в изображения которых входят данные элемент </w:t>
      </w:r>
    </w:p>
    <w:p w:rsidR="00511398" w:rsidRPr="00511398" w:rsidRDefault="00511398" w:rsidP="00511398">
      <w:pPr>
        <w:pStyle w:val="ab"/>
        <w:numPr>
          <w:ilvl w:val="2"/>
          <w:numId w:val="1"/>
        </w:numPr>
        <w:spacing w:after="0"/>
        <w:rPr>
          <w:rFonts w:ascii="Times New Roman" w:hAnsi="Times New Roman" w:cs="Times New Roman"/>
          <w:b/>
          <w:sz w:val="20"/>
          <w:szCs w:val="20"/>
        </w:rPr>
      </w:pPr>
      <w:r w:rsidRPr="00511398">
        <w:rPr>
          <w:rFonts w:ascii="Times New Roman" w:hAnsi="Times New Roman" w:cs="Times New Roman"/>
          <w:b/>
          <w:sz w:val="20"/>
          <w:szCs w:val="20"/>
        </w:rPr>
        <w:t xml:space="preserve">Математика </w:t>
      </w:r>
    </w:p>
    <w:p w:rsidR="00511398" w:rsidRPr="00511398" w:rsidRDefault="00511398" w:rsidP="00511398">
      <w:pPr>
        <w:spacing w:after="0"/>
        <w:ind w:left="360" w:firstLine="348"/>
        <w:rPr>
          <w:rFonts w:ascii="Times New Roman" w:hAnsi="Times New Roman" w:cs="Times New Roman"/>
          <w:b/>
          <w:sz w:val="20"/>
          <w:szCs w:val="20"/>
        </w:rPr>
      </w:pPr>
      <w:r w:rsidRPr="00511398">
        <w:rPr>
          <w:rFonts w:ascii="Times New Roman" w:hAnsi="Times New Roman" w:cs="Times New Roman"/>
          <w:b/>
          <w:sz w:val="20"/>
          <w:szCs w:val="20"/>
        </w:rPr>
        <w:t xml:space="preserve">СВОЙСТВА ПРЕДМЕТОВ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СРАВНЕНИЕ ПРЕДМЕТОВ</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двух предметов, серии предметов.</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lastRenderedPageBreak/>
        <w:t xml:space="preserve"> • 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11398" w:rsidRDefault="00511398" w:rsidP="00511398">
      <w:pPr>
        <w:spacing w:after="0"/>
        <w:ind w:left="360" w:firstLine="48"/>
        <w:rPr>
          <w:rFonts w:ascii="Times New Roman" w:hAnsi="Times New Roman" w:cs="Times New Roman"/>
          <w:sz w:val="20"/>
          <w:szCs w:val="20"/>
        </w:rPr>
      </w:pPr>
      <w:r w:rsidRPr="00511398">
        <w:rPr>
          <w:rFonts w:ascii="Times New Roman" w:hAnsi="Times New Roman" w:cs="Times New Roman"/>
          <w:sz w:val="20"/>
          <w:szCs w:val="20"/>
        </w:rPr>
        <w:t xml:space="preserve">• 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 Сравнение трех-четырех предметов по тяжести (весу): тяжелее, легче, самый тяжелый, самый легкий.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СРАВНЕНИЕ ПРЕДМЕТНЫХ СОВОКУПНОСТЕЙ ПО КОЛИЧЕСТВУ ПРЕДМЕТОВ, И Х СОСТАВЛЯЮЩИХ</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количества предметов одной совокупности до и после изменения количества предметов, ее составляющих.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Сравнение небольших предметных совокупностей путем установления взаимно однозначного соответствия их элементов: больше, меньше, одинаковое, равное количество, столько же, сколько, лиш</w:t>
      </w:r>
      <w:r>
        <w:rPr>
          <w:rFonts w:ascii="Times New Roman" w:hAnsi="Times New Roman" w:cs="Times New Roman"/>
          <w:sz w:val="20"/>
          <w:szCs w:val="20"/>
        </w:rPr>
        <w:t xml:space="preserve">ние, недостающие предметы.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СРАВНЕНИЕ ОБЪЕМОВ ЖИДКОСТЕЙ, СЫПУЧИХ ВЕЩЕСТВ</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объемов жидкостей, сыпучих веществ в одинаковых емкостях.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Слова: больше, меньше, одинаково, равно, столько же.</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объемов жидкостей, сыпучего вещества в одной емкости до и после изменения объема.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ПОЛОЖЕНИЕ ПРЕДМЕТОВ В ПРОСТРАНСТВЕ, НА ПЛОСКОСТИ</w:t>
      </w:r>
    </w:p>
    <w:p w:rsidR="00511398" w:rsidRDefault="00511398" w:rsidP="00511398">
      <w:pPr>
        <w:spacing w:after="0"/>
        <w:ind w:left="360" w:firstLine="48"/>
        <w:rPr>
          <w:rFonts w:ascii="Times New Roman" w:hAnsi="Times New Roman" w:cs="Times New Roman"/>
          <w:sz w:val="20"/>
          <w:szCs w:val="20"/>
        </w:rPr>
      </w:pPr>
      <w:r w:rsidRPr="00511398">
        <w:rPr>
          <w:rFonts w:ascii="Times New Roman" w:hAnsi="Times New Roman" w:cs="Times New Roman"/>
          <w:sz w:val="20"/>
          <w:szCs w:val="20"/>
        </w:rPr>
        <w:t xml:space="preserve">• 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511398" w:rsidRDefault="00511398" w:rsidP="00511398">
      <w:pPr>
        <w:spacing w:after="0"/>
        <w:ind w:left="360" w:firstLine="48"/>
        <w:rPr>
          <w:rFonts w:ascii="Times New Roman" w:hAnsi="Times New Roman" w:cs="Times New Roman"/>
          <w:sz w:val="20"/>
          <w:szCs w:val="20"/>
        </w:rPr>
      </w:pPr>
      <w:r w:rsidRPr="00511398">
        <w:rPr>
          <w:rFonts w:ascii="Times New Roman" w:hAnsi="Times New Roman" w:cs="Times New Roman"/>
          <w:sz w:val="20"/>
          <w:szCs w:val="20"/>
        </w:rPr>
        <w:t>• 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Отношения порядка следования: первый, последний, крайний, после, за, следом, следующий за. ВРЕМЕННЫЕ ПРЕДСТАВЛЕНИЯ</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Сутки: утро, день, вечер, ночь. Сегодня, завтра, вчера, на следующий день, рано, поздно, вовремя, давно, недавно, медленно, быстро.</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Сравнение по возрасту: молодой, старый, моложе, старше.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ГЕОМЕТРИЧЕСКИЕ ФОРМЫ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Круг, квадрат, прямоугольник, треугольник. Шар, куб, брус.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ЧИСЛА 1—5</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Счет предметов в пределах 5. Количественные, порядковые числительные, цифры 1, 2, 3, 4, 5. Соотношение количества, числительного, цифры. Получение чисел пересчитыванием предметов.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Измерение длины полоски, объема жидкости, сыпучего вещества произвольной меркой</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Место чисел в изучаемом отрезке числового ряда. Сравнение чисел путем установления взаимно однозначного соответствия, а также по месту в числовом ряду. Состав чисел из двух слагаемых.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Арифметические действия: сложение, вычитание, знаки действий (« + » и «-»).</w:t>
      </w:r>
    </w:p>
    <w:p w:rsidR="00511398"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Простые задачи на нахождение суммы, остатка, решаемые на основе выполнения практических действий.</w:t>
      </w:r>
    </w:p>
    <w:p w:rsidR="00C25D6C"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 Структура задачи: условие, числовые данные (числа), вопрос, решение, ответ.</w:t>
      </w:r>
    </w:p>
    <w:p w:rsidR="00511398" w:rsidRDefault="00511398" w:rsidP="00511398">
      <w:pPr>
        <w:spacing w:after="0"/>
        <w:ind w:left="360" w:firstLine="348"/>
        <w:rPr>
          <w:rFonts w:ascii="Times New Roman" w:hAnsi="Times New Roman" w:cs="Times New Roman"/>
          <w:sz w:val="20"/>
          <w:szCs w:val="20"/>
        </w:rPr>
      </w:pPr>
    </w:p>
    <w:p w:rsidR="00511398" w:rsidRDefault="00511398" w:rsidP="00511398">
      <w:pPr>
        <w:spacing w:after="0"/>
        <w:ind w:left="360" w:firstLine="348"/>
        <w:rPr>
          <w:rFonts w:ascii="Times New Roman" w:hAnsi="Times New Roman" w:cs="Times New Roman"/>
          <w:sz w:val="20"/>
          <w:szCs w:val="20"/>
        </w:rPr>
      </w:pPr>
    </w:p>
    <w:p w:rsidR="00511398" w:rsidRDefault="00511398" w:rsidP="00511398">
      <w:pPr>
        <w:spacing w:after="0"/>
        <w:ind w:left="360" w:firstLine="348"/>
        <w:rPr>
          <w:rFonts w:ascii="Times New Roman" w:hAnsi="Times New Roman" w:cs="Times New Roman"/>
          <w:sz w:val="20"/>
          <w:szCs w:val="20"/>
        </w:rPr>
      </w:pPr>
    </w:p>
    <w:p w:rsidR="00511398" w:rsidRDefault="00511398" w:rsidP="00511398">
      <w:pPr>
        <w:spacing w:after="0"/>
        <w:ind w:left="360" w:firstLine="348"/>
        <w:rPr>
          <w:rFonts w:ascii="Times New Roman" w:hAnsi="Times New Roman" w:cs="Times New Roman"/>
          <w:sz w:val="20"/>
          <w:szCs w:val="20"/>
        </w:rPr>
      </w:pPr>
    </w:p>
    <w:p w:rsidR="003A2F6E" w:rsidRDefault="003A2F6E" w:rsidP="002F2067">
      <w:pPr>
        <w:spacing w:after="0"/>
        <w:rPr>
          <w:rFonts w:ascii="Times New Roman" w:hAnsi="Times New Roman" w:cs="Times New Roman"/>
          <w:sz w:val="20"/>
          <w:szCs w:val="20"/>
        </w:rPr>
      </w:pPr>
    </w:p>
    <w:p w:rsidR="00511398" w:rsidRDefault="00511398" w:rsidP="00511398">
      <w:pPr>
        <w:spacing w:after="0"/>
        <w:ind w:left="360" w:firstLine="348"/>
        <w:rPr>
          <w:rFonts w:ascii="Times New Roman" w:hAnsi="Times New Roman" w:cs="Times New Roman"/>
          <w:sz w:val="20"/>
          <w:szCs w:val="20"/>
        </w:rPr>
      </w:pPr>
    </w:p>
    <w:p w:rsidR="00511398" w:rsidRPr="00511398" w:rsidRDefault="00511398" w:rsidP="00511398">
      <w:pPr>
        <w:spacing w:after="0"/>
        <w:ind w:left="360" w:firstLine="348"/>
        <w:rPr>
          <w:rFonts w:ascii="Times New Roman" w:hAnsi="Times New Roman" w:cs="Times New Roman"/>
          <w:b/>
          <w:sz w:val="20"/>
          <w:szCs w:val="20"/>
        </w:rPr>
      </w:pPr>
      <w:r w:rsidRPr="00511398">
        <w:rPr>
          <w:rFonts w:ascii="Times New Roman" w:hAnsi="Times New Roman" w:cs="Times New Roman"/>
          <w:b/>
          <w:sz w:val="20"/>
          <w:szCs w:val="20"/>
        </w:rPr>
        <w:t xml:space="preserve">III. ОРГАНИЗАЦИОННЫЙ РАЗДЕЛ </w:t>
      </w:r>
    </w:p>
    <w:p w:rsidR="00511398" w:rsidRPr="00511398" w:rsidRDefault="00511398" w:rsidP="00511398">
      <w:pPr>
        <w:spacing w:after="0"/>
        <w:ind w:left="360" w:firstLine="348"/>
        <w:rPr>
          <w:rFonts w:ascii="Times New Roman" w:hAnsi="Times New Roman" w:cs="Times New Roman"/>
          <w:b/>
          <w:sz w:val="20"/>
          <w:szCs w:val="20"/>
        </w:rPr>
      </w:pPr>
      <w:r w:rsidRPr="00511398">
        <w:rPr>
          <w:rFonts w:ascii="Times New Roman" w:hAnsi="Times New Roman" w:cs="Times New Roman"/>
          <w:b/>
          <w:sz w:val="20"/>
          <w:szCs w:val="20"/>
        </w:rPr>
        <w:t xml:space="preserve">3.1. Характеристика учебного плана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Учебный план МКОУ </w:t>
      </w:r>
      <w:r>
        <w:rPr>
          <w:rFonts w:ascii="Times New Roman" w:hAnsi="Times New Roman" w:cs="Times New Roman"/>
          <w:sz w:val="20"/>
          <w:szCs w:val="20"/>
        </w:rPr>
        <w:t>Юшалинская СОШ №25</w:t>
      </w:r>
      <w:r w:rsidRPr="00511398">
        <w:rPr>
          <w:rFonts w:ascii="Times New Roman" w:hAnsi="Times New Roman" w:cs="Times New Roman"/>
          <w:sz w:val="20"/>
          <w:szCs w:val="20"/>
        </w:rPr>
        <w:t xml:space="preserve">, реализующей адаптированную образовательную программу для детей с ОВЗ (различными формами умственной отсталости) разработан на основе следующих нормативных документов: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1. Федерального Закона «Об образовании в Российской Федерации» от 29.12. 2012 года № 273-ФЗ (в действующей редакции);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2. Приказа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17.07.2015 г.)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3. Постановления Главного Государственного санитарного врача Российской Федерации от 10.07.2015 г. № 26 «Об утверждении СанПиН 2.4.2. 3286-15 «Санитарно</w:t>
      </w:r>
      <w:r w:rsidRPr="00511398">
        <w:rPr>
          <w:rFonts w:ascii="Times New Roman" w:hAnsi="Times New Roman" w:cs="Times New Roman"/>
          <w:sz w:val="20"/>
          <w:szCs w:val="20"/>
        </w:rPr>
        <w:softHyphen/>
        <w:t xml:space="preserve"> эпидемиологические требования к условиям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4. Приказа Министерства образования Российской Федерации № 29/2065-п от 10.04.2002 г. «Об утверждении учебных планов специальных (коррекционных) образовательных учреждений для обучающихся, воспитанников с ограниченными возможностями здоровья»;</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5. Приказа Министерства образования и науки Российской Федерации от 09.03.2004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6. Приказа Министерства образования и науки Российской Федерации № 889 от 30.08.2010 «О внесении изменений в федеральный базисный учебный план и примерные учебные планы образовательных учреждений РФ, реализующих программы общего образования, утвержденные приказом Министерства образования РФ от 09.03.2004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7. Устава МКОУ </w:t>
      </w:r>
      <w:r w:rsidR="00B06D9E">
        <w:rPr>
          <w:rFonts w:ascii="Times New Roman" w:hAnsi="Times New Roman" w:cs="Times New Roman"/>
          <w:sz w:val="20"/>
          <w:szCs w:val="20"/>
        </w:rPr>
        <w:t xml:space="preserve"> Юшалинская  СОШ №25</w:t>
      </w:r>
      <w:r w:rsidRPr="00511398">
        <w:rPr>
          <w:rFonts w:ascii="Times New Roman" w:hAnsi="Times New Roman" w:cs="Times New Roman"/>
          <w:sz w:val="20"/>
          <w:szCs w:val="20"/>
        </w:rPr>
        <w:t xml:space="preserve">. </w:t>
      </w:r>
    </w:p>
    <w:p w:rsidR="00B06D9E" w:rsidRDefault="00B06D9E" w:rsidP="00511398">
      <w:pPr>
        <w:spacing w:after="0"/>
        <w:ind w:left="360" w:firstLine="348"/>
        <w:rPr>
          <w:rFonts w:ascii="Times New Roman" w:hAnsi="Times New Roman" w:cs="Times New Roman"/>
          <w:sz w:val="20"/>
          <w:szCs w:val="20"/>
        </w:rPr>
      </w:pPr>
    </w:p>
    <w:p w:rsidR="00B06D9E" w:rsidRDefault="00511398" w:rsidP="00511398">
      <w:pPr>
        <w:spacing w:after="0"/>
        <w:ind w:left="360" w:firstLine="348"/>
        <w:rPr>
          <w:rFonts w:ascii="Times New Roman" w:hAnsi="Times New Roman" w:cs="Times New Roman"/>
          <w:sz w:val="20"/>
          <w:szCs w:val="20"/>
        </w:rPr>
      </w:pPr>
      <w:r w:rsidRPr="00B06D9E">
        <w:rPr>
          <w:rFonts w:ascii="Times New Roman" w:hAnsi="Times New Roman" w:cs="Times New Roman"/>
          <w:b/>
          <w:sz w:val="20"/>
          <w:szCs w:val="20"/>
        </w:rPr>
        <w:t>Учебный план</w:t>
      </w:r>
      <w:r w:rsidRPr="00511398">
        <w:rPr>
          <w:rFonts w:ascii="Times New Roman" w:hAnsi="Times New Roman" w:cs="Times New Roman"/>
          <w:sz w:val="20"/>
          <w:szCs w:val="20"/>
        </w:rPr>
        <w:t xml:space="preserve"> - документ, который определяет перечень, трудоёмкость,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ФЗ, формы промежуточной аттестации обучающихся. (п.22 ст.2 ФЗ «Об образовании в РФ»)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Количество часов, отведенных на освоение обучающимися учебного плана, и величина недельной образовательной нагрузки ориентирована на количество часов и величину недельной образовательной нагрузки, установленной СанПиН к условиям и организации обучения в общеобразовательных учреждениях.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Учебный план МКОУ Д</w:t>
      </w:r>
      <w:r w:rsidR="00B06D9E">
        <w:rPr>
          <w:rFonts w:ascii="Times New Roman" w:hAnsi="Times New Roman" w:cs="Times New Roman"/>
          <w:sz w:val="20"/>
          <w:szCs w:val="20"/>
        </w:rPr>
        <w:t xml:space="preserve"> Юшалинская СОШ №25</w:t>
      </w:r>
      <w:r w:rsidRPr="00511398">
        <w:rPr>
          <w:rFonts w:ascii="Times New Roman" w:hAnsi="Times New Roman" w:cs="Times New Roman"/>
          <w:sz w:val="20"/>
          <w:szCs w:val="20"/>
        </w:rPr>
        <w:t xml:space="preserve">, реализующей адаптированную образовательную программу для детей с ОВЗ (различными формами умственной отсталости) ориентирован на максимальную социализацию и адаптацию этих детей в обществе, имеет сугубо практическую и коррекционную направленность.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Структура учебного плана включает три компонента: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1) общеобразовательные курсы</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2) трудовая подготовка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3) коррекционная подготовка</w:t>
      </w:r>
    </w:p>
    <w:p w:rsidR="00B06D9E" w:rsidRDefault="00B06D9E" w:rsidP="00511398">
      <w:pPr>
        <w:spacing w:after="0"/>
        <w:ind w:left="360" w:firstLine="348"/>
        <w:rPr>
          <w:rFonts w:ascii="Times New Roman" w:hAnsi="Times New Roman" w:cs="Times New Roman"/>
          <w:sz w:val="20"/>
          <w:szCs w:val="20"/>
        </w:rPr>
      </w:pPr>
    </w:p>
    <w:p w:rsidR="00B06D9E" w:rsidRPr="00B06D9E" w:rsidRDefault="00511398" w:rsidP="00511398">
      <w:pPr>
        <w:spacing w:after="0"/>
        <w:ind w:left="360" w:firstLine="348"/>
        <w:rPr>
          <w:rFonts w:ascii="Times New Roman" w:hAnsi="Times New Roman" w:cs="Times New Roman"/>
          <w:b/>
          <w:sz w:val="20"/>
          <w:szCs w:val="20"/>
        </w:rPr>
      </w:pPr>
      <w:r w:rsidRPr="00B06D9E">
        <w:rPr>
          <w:rFonts w:ascii="Times New Roman" w:hAnsi="Times New Roman" w:cs="Times New Roman"/>
          <w:b/>
          <w:sz w:val="20"/>
          <w:szCs w:val="20"/>
        </w:rPr>
        <w:t xml:space="preserve"> 3.1.1. Учебный план школьников, обучающихся инклюзивно в классе</w:t>
      </w:r>
    </w:p>
    <w:p w:rsidR="00B06D9E" w:rsidRPr="00B06D9E" w:rsidRDefault="00511398" w:rsidP="00511398">
      <w:pPr>
        <w:spacing w:after="0"/>
        <w:ind w:left="360" w:firstLine="348"/>
        <w:rPr>
          <w:rFonts w:ascii="Times New Roman" w:hAnsi="Times New Roman" w:cs="Times New Roman"/>
          <w:b/>
          <w:sz w:val="20"/>
          <w:szCs w:val="20"/>
        </w:rPr>
      </w:pPr>
      <w:r w:rsidRPr="00B06D9E">
        <w:rPr>
          <w:rFonts w:ascii="Times New Roman" w:hAnsi="Times New Roman" w:cs="Times New Roman"/>
          <w:b/>
          <w:sz w:val="20"/>
          <w:szCs w:val="20"/>
        </w:rPr>
        <w:t xml:space="preserve"> 1. Общеобразовательные кур</w:t>
      </w:r>
      <w:r w:rsidR="00B06D9E" w:rsidRPr="00B06D9E">
        <w:rPr>
          <w:rFonts w:ascii="Times New Roman" w:hAnsi="Times New Roman" w:cs="Times New Roman"/>
          <w:b/>
          <w:sz w:val="20"/>
          <w:szCs w:val="20"/>
        </w:rPr>
        <w:t xml:space="preserve">сы </w:t>
      </w:r>
    </w:p>
    <w:p w:rsidR="00B06D9E" w:rsidRDefault="00511398" w:rsidP="00511398">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Задача общеобразовательных предметов заключается в обеспечении обучающимся того уровня знаний, умений и навыков, которые необходимы для успешной социальной адаптации. Обучение общеобразовательным предметам имеет практическую направленность, принцип коррекции является ведущим, </w:t>
      </w:r>
      <w:r w:rsidRPr="00511398">
        <w:rPr>
          <w:rFonts w:ascii="Times New Roman" w:hAnsi="Times New Roman" w:cs="Times New Roman"/>
          <w:sz w:val="20"/>
          <w:szCs w:val="20"/>
        </w:rPr>
        <w:lastRenderedPageBreak/>
        <w:t xml:space="preserve">учитывается воспитывающая роль обучения, необходимость формирования черт характера и всей личности в целом, которые должны помочь выпускникам стать полезными членами общества. </w:t>
      </w:r>
    </w:p>
    <w:p w:rsidR="00B06D9E" w:rsidRDefault="00511398" w:rsidP="00B06D9E">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«Чтение и развитие речи» (4 часа в неделю), «Грамматика, правописание и развитие речи» (5 часов в неделю) как учебные предметы являются ведущими, т.к. от их усвоения во многом зависит успешность всего школьного обучения.</w:t>
      </w:r>
    </w:p>
    <w:p w:rsidR="00B06D9E" w:rsidRDefault="00511398" w:rsidP="00B06D9E">
      <w:pPr>
        <w:spacing w:after="0"/>
        <w:ind w:left="360" w:firstLine="348"/>
        <w:rPr>
          <w:rFonts w:ascii="Times New Roman" w:hAnsi="Times New Roman" w:cs="Times New Roman"/>
          <w:sz w:val="20"/>
          <w:szCs w:val="20"/>
        </w:rPr>
      </w:pPr>
      <w:r w:rsidRPr="00B06D9E">
        <w:rPr>
          <w:rFonts w:ascii="Times New Roman" w:hAnsi="Times New Roman" w:cs="Times New Roman"/>
          <w:b/>
          <w:sz w:val="20"/>
          <w:szCs w:val="20"/>
        </w:rPr>
        <w:t xml:space="preserve"> Задачи обучения письму и чтению</w:t>
      </w:r>
      <w:r w:rsidRPr="00511398">
        <w:rPr>
          <w:rFonts w:ascii="Times New Roman" w:hAnsi="Times New Roman" w:cs="Times New Roman"/>
          <w:sz w:val="20"/>
          <w:szCs w:val="20"/>
        </w:rPr>
        <w:t xml:space="preserve"> - научить школьников правильно и осмысленно читать доступный их пониманию текст, выработать элементарные навыки грамотного письма, повысить уровень общего и речевого развития учащихся, научить последовательно и правильно излагать свои мысли в устной и письменной форме.</w:t>
      </w:r>
    </w:p>
    <w:p w:rsidR="00B06D9E" w:rsidRDefault="00511398" w:rsidP="00B06D9E">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Общеобразовательная область «Математика» представлена учебным предметом «Математика» (4 часа в неделю). Математика имеет выраженную практическую направленность с целью обеспечения жизненно важных умений обучающихся по ведению домашнего хозяйства. Математика вносит существенный вклад в развитие и коррекцию мышления и речи, она значительно продвигает большую часть обучающихся на пути освоения ими элементов логического мышления. </w:t>
      </w:r>
    </w:p>
    <w:p w:rsidR="00B06D9E" w:rsidRDefault="00511398" w:rsidP="00B06D9E">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Обучение «Изобразительному искусству» и «Музыке и пению» (по 1 часу в неделю) предполагает овладение школьниками элементарными основами этих видов деятельности: навыками рисования, слушания музыки и пения. В процессе занятий по этим предметам осуществляется всестороннее развитие, обучение и воспитание детей - сенсорное, умственное, эстетическое, нравственное, трудовое. </w:t>
      </w:r>
    </w:p>
    <w:p w:rsidR="00B06D9E" w:rsidRDefault="00511398" w:rsidP="00B06D9E">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Коррекционная направленность уроков - обязательное условие учебного процесса. Предмет «Физическая культура» (2 часа в неделю) направлен на коррекцию психофизического развития обучающихся, выполняет общеобразовательную функцию, включает элементы спортивной подготовки. На уроках физической культуры укрепляется здоровье школьников, закаливается организм, формируется правильная осанка, совершенствуются двигательные качества (сила, быстрота, ловкость, выносливость и др.), воспитываются гигиенические навыки, физическая работоспособность.</w:t>
      </w:r>
    </w:p>
    <w:p w:rsidR="00B06D9E" w:rsidRDefault="00511398" w:rsidP="00B06D9E">
      <w:pPr>
        <w:spacing w:after="0"/>
        <w:ind w:left="360" w:firstLine="348"/>
        <w:rPr>
          <w:rFonts w:ascii="Times New Roman" w:hAnsi="Times New Roman" w:cs="Times New Roman"/>
          <w:sz w:val="20"/>
          <w:szCs w:val="20"/>
        </w:rPr>
      </w:pPr>
      <w:r w:rsidRPr="00511398">
        <w:rPr>
          <w:rFonts w:ascii="Times New Roman" w:hAnsi="Times New Roman" w:cs="Times New Roman"/>
          <w:sz w:val="20"/>
          <w:szCs w:val="20"/>
        </w:rPr>
        <w:t xml:space="preserve"> В соответствии с Приказом Министерства образования и науки Российской Федерации № 889 от 30.08.2010 «О внесении изменений в федеральный базисный учебный план и примерные учебные планы образовательных учреждений РФ, реализующих программы общего образования, утвержденные приказом Министерства образования РФ от 09.03.2004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вводится третий урок фи</w:t>
      </w:r>
      <w:r w:rsidR="00B06D9E">
        <w:rPr>
          <w:rFonts w:ascii="Times New Roman" w:hAnsi="Times New Roman" w:cs="Times New Roman"/>
          <w:sz w:val="20"/>
          <w:szCs w:val="20"/>
        </w:rPr>
        <w:t>зической культуры. В 1</w:t>
      </w:r>
      <w:r w:rsidRPr="00511398">
        <w:rPr>
          <w:rFonts w:ascii="Times New Roman" w:hAnsi="Times New Roman" w:cs="Times New Roman"/>
          <w:sz w:val="20"/>
          <w:szCs w:val="20"/>
        </w:rPr>
        <w:t xml:space="preserve"> классе в этом учебном году третьим часом физической культуры является «Ритмика», что соответствует содержанию коррекционного блока федерального компонента базисного учебного плана специальных (коррекционных) образовательных учреждений для обучающихся, воспитанников с ограниченными возможностями здоровья.</w:t>
      </w:r>
    </w:p>
    <w:p w:rsidR="00B06D9E" w:rsidRPr="00B06D9E" w:rsidRDefault="00B06D9E" w:rsidP="00B06D9E">
      <w:pPr>
        <w:pStyle w:val="ab"/>
        <w:spacing w:after="0"/>
        <w:rPr>
          <w:rFonts w:ascii="Times New Roman" w:hAnsi="Times New Roman" w:cs="Times New Roman"/>
          <w:sz w:val="20"/>
          <w:szCs w:val="20"/>
        </w:rPr>
      </w:pPr>
      <w:r>
        <w:rPr>
          <w:rFonts w:ascii="Times New Roman" w:hAnsi="Times New Roman" w:cs="Times New Roman"/>
          <w:sz w:val="20"/>
          <w:szCs w:val="20"/>
        </w:rPr>
        <w:t>2.</w:t>
      </w:r>
      <w:r w:rsidR="00511398" w:rsidRPr="00B06D9E">
        <w:rPr>
          <w:rFonts w:ascii="Times New Roman" w:hAnsi="Times New Roman" w:cs="Times New Roman"/>
          <w:sz w:val="20"/>
          <w:szCs w:val="20"/>
        </w:rPr>
        <w:t xml:space="preserve">Трудовая подготовка </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Данный компонент учебного плана представлен одним учебным предметом «Трудовое обучение» (4 часа в неделю). Трудовое обучение дает возможность обучающимся овладеть элементарными приёмами труда, формирует у них общетрудовые умения и навыки, самостоятельность, положительную мотивацию в трудо</w:t>
      </w:r>
      <w:r w:rsidR="00B06D9E">
        <w:rPr>
          <w:rFonts w:ascii="Times New Roman" w:hAnsi="Times New Roman" w:cs="Times New Roman"/>
          <w:sz w:val="20"/>
          <w:szCs w:val="20"/>
        </w:rPr>
        <w:t>вой деятельности. С 1</w:t>
      </w:r>
      <w:r w:rsidRPr="00B06D9E">
        <w:rPr>
          <w:rFonts w:ascii="Times New Roman" w:hAnsi="Times New Roman" w:cs="Times New Roman"/>
          <w:sz w:val="20"/>
          <w:szCs w:val="20"/>
        </w:rPr>
        <w:t xml:space="preserve">-го класса начинается активная профориентационная работа с детьми, знакомство с разными видами профессий. </w:t>
      </w:r>
    </w:p>
    <w:p w:rsidR="00B06D9E" w:rsidRPr="00B06D9E" w:rsidRDefault="00B06D9E" w:rsidP="00B06D9E">
      <w:pPr>
        <w:pStyle w:val="ab"/>
        <w:numPr>
          <w:ilvl w:val="0"/>
          <w:numId w:val="1"/>
        </w:numPr>
        <w:spacing w:after="0"/>
        <w:rPr>
          <w:rFonts w:ascii="Times New Roman" w:hAnsi="Times New Roman" w:cs="Times New Roman"/>
          <w:sz w:val="20"/>
          <w:szCs w:val="20"/>
        </w:rPr>
      </w:pPr>
      <w:r w:rsidRPr="00B06D9E">
        <w:rPr>
          <w:rFonts w:ascii="Times New Roman" w:hAnsi="Times New Roman" w:cs="Times New Roman"/>
          <w:sz w:val="20"/>
          <w:szCs w:val="20"/>
        </w:rPr>
        <w:t xml:space="preserve">Коррекционная подготовка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 Данный раздел учебного плана включает в себя коррекционный курс «Развитие устной речи на основе изучения предметов и явлений окружающей действительности («Окружающий мир»)» (2 часа в неделю).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Изучение данного курса строится на основе психологических особенностей восприятия и анализа окружающего мира. Естествоведческие знания помогают осмыслению единства свойств живой и неживой природы, формируют у обучающихся практические навыки взаимодействия с объектами природы, ее явлениями.</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Коррекционный курс «Ритмика» (1 час в неделю) и коррекционный курс «Развитие психомоторики и сенсорных процессов» (2 часа в неделю) учитывая дефект каждого конкретного ребенка, направлены на его индивидуальное сопровождение, коррекцию и педагогическую поддержку. Коррекционно-развивающие занятия проводятся педагогом- психологом индивидуально по основным направлениям: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коррекция отдельных сторон психической деятельности;</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 - развитие основных мыслительных операций;</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 - развитие различных видов мышления;</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lastRenderedPageBreak/>
        <w:t xml:space="preserve"> - коррекция нарушений в развитии эмоционально- личностной сферы;</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 - расширения представлений об окружающем мире и обогащение словаря;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 коррекция индивидуальных пробелов в знаниях. </w:t>
      </w:r>
    </w:p>
    <w:p w:rsidR="00B06D9E" w:rsidRPr="00B06D9E" w:rsidRDefault="00B06D9E" w:rsidP="00B06D9E">
      <w:pPr>
        <w:spacing w:after="0"/>
        <w:ind w:firstLine="360"/>
        <w:rPr>
          <w:rFonts w:ascii="Times New Roman" w:hAnsi="Times New Roman" w:cs="Times New Roman"/>
          <w:b/>
          <w:sz w:val="20"/>
          <w:szCs w:val="20"/>
        </w:rPr>
      </w:pP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b/>
          <w:sz w:val="20"/>
          <w:szCs w:val="20"/>
        </w:rPr>
        <w:t>Учебный план</w:t>
      </w:r>
      <w:r w:rsidRPr="00B06D9E">
        <w:rPr>
          <w:rFonts w:ascii="Times New Roman" w:hAnsi="Times New Roman" w:cs="Times New Roman"/>
          <w:sz w:val="20"/>
          <w:szCs w:val="20"/>
        </w:rPr>
        <w:t xml:space="preserve"> дает возможность элементарного начального образования, максимально обеспечивает преемственность в формировании умений и навыков, дает возможность для решения основных коррекционно-воспитательных задач, создавая максимально благоприятные условия для развития личности ребенка с учетом индивидуальных возможностей.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Образовательная и коррекционно-развивающая области, включающие разные учебные предметы и коррекционные занятия, выполняют, прежде всего, задачи подготовки выпускника к самостоятельной жизни, готовят к вступлению в сложный мир производственных и человеческих отношений.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Каждая образовательная область учебного плана реализуется системой предметов, неразрывных по своему содержанию и преемственно продолжающихся от начальной до старшей школы, что позволяет практически осуществить системную, комплексную работу по развитию обучающегося с ограниченными возможностями здоровья средствами образования с учетом его возрастной динамики. Обучение общеобразовательным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таких черт характера и всей личности в целом, которые должны помочь обучающимся стать полезными членами общества. </w:t>
      </w:r>
    </w:p>
    <w:p w:rsidR="00B06D9E" w:rsidRPr="00B06D9E" w:rsidRDefault="00B06D9E" w:rsidP="00B06D9E">
      <w:pPr>
        <w:spacing w:after="0"/>
        <w:ind w:firstLine="360"/>
        <w:rPr>
          <w:rFonts w:ascii="Times New Roman" w:hAnsi="Times New Roman" w:cs="Times New Roman"/>
          <w:b/>
          <w:sz w:val="20"/>
          <w:szCs w:val="20"/>
        </w:rPr>
      </w:pPr>
    </w:p>
    <w:p w:rsidR="00B06D9E" w:rsidRPr="00B06D9E" w:rsidRDefault="00511398" w:rsidP="00B06D9E">
      <w:pPr>
        <w:spacing w:after="0"/>
        <w:ind w:firstLine="360"/>
        <w:rPr>
          <w:rFonts w:ascii="Times New Roman" w:hAnsi="Times New Roman" w:cs="Times New Roman"/>
          <w:b/>
          <w:sz w:val="20"/>
          <w:szCs w:val="20"/>
        </w:rPr>
      </w:pPr>
      <w:r w:rsidRPr="00B06D9E">
        <w:rPr>
          <w:rFonts w:ascii="Times New Roman" w:hAnsi="Times New Roman" w:cs="Times New Roman"/>
          <w:b/>
          <w:sz w:val="20"/>
          <w:szCs w:val="20"/>
        </w:rPr>
        <w:t>3.1.2. Учебный план обучающихся на дому</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 1. Общеобразовательные курсы «Чтение и развитие речи» (2 часа в неделю),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 xml:space="preserve">«Письмо и развитие речи» (2 часа в неделю) как учебные предметы являются ведущими, т.к. от их усвоения во многом зависит успешность всего школьного обучения. </w:t>
      </w:r>
    </w:p>
    <w:p w:rsidR="00B06D9E" w:rsidRDefault="00511398" w:rsidP="00B06D9E">
      <w:pPr>
        <w:spacing w:after="0"/>
        <w:ind w:firstLine="360"/>
        <w:rPr>
          <w:rFonts w:ascii="Times New Roman" w:hAnsi="Times New Roman" w:cs="Times New Roman"/>
          <w:sz w:val="20"/>
          <w:szCs w:val="20"/>
        </w:rPr>
      </w:pPr>
      <w:r w:rsidRPr="00B06D9E">
        <w:rPr>
          <w:rFonts w:ascii="Times New Roman" w:hAnsi="Times New Roman" w:cs="Times New Roman"/>
          <w:sz w:val="20"/>
          <w:szCs w:val="20"/>
        </w:rPr>
        <w:t>«Математика» (2 часа в неделю) вносит существенный вклад в развитие и коррекцию мышления и речи, она значительно продвигает большую часть обучающихся на пути освоения ими элементов логического мышления. Содержание всех учебных предметов соответствует содержанию предметов подготовительного класса, т.к. обучающаяся на дому имеет диагноз «тяжёлая форма умственной отсталости».</w:t>
      </w:r>
    </w:p>
    <w:p w:rsidR="00B06D9E" w:rsidRPr="00B06D9E" w:rsidRDefault="00511398" w:rsidP="00B06D9E">
      <w:pPr>
        <w:pStyle w:val="ab"/>
        <w:numPr>
          <w:ilvl w:val="1"/>
          <w:numId w:val="1"/>
        </w:numPr>
        <w:spacing w:after="0"/>
        <w:rPr>
          <w:rFonts w:ascii="Times New Roman" w:hAnsi="Times New Roman" w:cs="Times New Roman"/>
          <w:b/>
          <w:sz w:val="20"/>
          <w:szCs w:val="20"/>
        </w:rPr>
      </w:pPr>
      <w:r w:rsidRPr="00B06D9E">
        <w:rPr>
          <w:rFonts w:ascii="Times New Roman" w:hAnsi="Times New Roman" w:cs="Times New Roman"/>
          <w:b/>
          <w:sz w:val="20"/>
          <w:szCs w:val="20"/>
        </w:rPr>
        <w:t xml:space="preserve">Условия, обеспечивающие реализацию программы </w:t>
      </w:r>
    </w:p>
    <w:p w:rsidR="00B06D9E" w:rsidRPr="00B06D9E" w:rsidRDefault="00511398" w:rsidP="00B06D9E">
      <w:pPr>
        <w:spacing w:after="0"/>
        <w:ind w:left="360"/>
        <w:rPr>
          <w:rFonts w:ascii="Times New Roman" w:hAnsi="Times New Roman" w:cs="Times New Roman"/>
          <w:b/>
          <w:sz w:val="20"/>
          <w:szCs w:val="20"/>
        </w:rPr>
      </w:pPr>
      <w:r w:rsidRPr="00B06D9E">
        <w:rPr>
          <w:rFonts w:ascii="Times New Roman" w:hAnsi="Times New Roman" w:cs="Times New Roman"/>
          <w:b/>
          <w:sz w:val="20"/>
          <w:szCs w:val="20"/>
        </w:rPr>
        <w:t>Образование умственно отсталых детей возможно лишь при соблюдении определенных условий.</w:t>
      </w:r>
    </w:p>
    <w:p w:rsidR="00B06D9E" w:rsidRDefault="00511398" w:rsidP="00B06D9E">
      <w:pPr>
        <w:spacing w:after="0"/>
        <w:rPr>
          <w:rFonts w:ascii="Times New Roman" w:hAnsi="Times New Roman" w:cs="Times New Roman"/>
          <w:sz w:val="20"/>
          <w:szCs w:val="20"/>
        </w:rPr>
      </w:pPr>
      <w:r w:rsidRPr="00B06D9E">
        <w:rPr>
          <w:rFonts w:ascii="Times New Roman" w:hAnsi="Times New Roman" w:cs="Times New Roman"/>
          <w:sz w:val="20"/>
          <w:szCs w:val="20"/>
        </w:rPr>
        <w:t xml:space="preserve">1. Обучение детей этой категории обеспечивается оригинальными программами по всем учебным предметам. </w:t>
      </w:r>
    </w:p>
    <w:p w:rsidR="00B06D9E" w:rsidRDefault="00511398" w:rsidP="00B06D9E">
      <w:pPr>
        <w:spacing w:after="0"/>
        <w:rPr>
          <w:rFonts w:ascii="Times New Roman" w:hAnsi="Times New Roman" w:cs="Times New Roman"/>
          <w:sz w:val="20"/>
          <w:szCs w:val="20"/>
        </w:rPr>
      </w:pPr>
      <w:r w:rsidRPr="00B06D9E">
        <w:rPr>
          <w:rFonts w:ascii="Times New Roman" w:hAnsi="Times New Roman" w:cs="Times New Roman"/>
          <w:sz w:val="20"/>
          <w:szCs w:val="20"/>
        </w:rPr>
        <w:t>2. Необходимо использовать специфические методы обучения, оптимально сочетать словесные, наглядные и практи</w:t>
      </w:r>
      <w:r w:rsidR="00B06D9E">
        <w:rPr>
          <w:rFonts w:ascii="Times New Roman" w:hAnsi="Times New Roman" w:cs="Times New Roman"/>
          <w:sz w:val="20"/>
          <w:szCs w:val="20"/>
        </w:rPr>
        <w:t xml:space="preserve">ческие методы. </w:t>
      </w:r>
    </w:p>
    <w:p w:rsidR="00B06D9E" w:rsidRDefault="00511398" w:rsidP="00B06D9E">
      <w:pPr>
        <w:spacing w:after="0"/>
        <w:rPr>
          <w:rFonts w:ascii="Times New Roman" w:hAnsi="Times New Roman" w:cs="Times New Roman"/>
          <w:sz w:val="20"/>
          <w:szCs w:val="20"/>
        </w:rPr>
      </w:pPr>
      <w:r w:rsidRPr="00B06D9E">
        <w:rPr>
          <w:rFonts w:ascii="Times New Roman" w:hAnsi="Times New Roman" w:cs="Times New Roman"/>
          <w:sz w:val="20"/>
          <w:szCs w:val="20"/>
        </w:rPr>
        <w:t xml:space="preserve"> 3. Важным является научно-методическое обеспечение учителей и обучающихся специальными учебниками, методическими пособиями и методиками наглядным и дидактическим материалом. </w:t>
      </w:r>
    </w:p>
    <w:p w:rsidR="00B06D9E" w:rsidRDefault="00511398" w:rsidP="00B06D9E">
      <w:pPr>
        <w:spacing w:after="0"/>
        <w:rPr>
          <w:rFonts w:ascii="Times New Roman" w:hAnsi="Times New Roman" w:cs="Times New Roman"/>
          <w:sz w:val="20"/>
          <w:szCs w:val="20"/>
        </w:rPr>
      </w:pPr>
      <w:r w:rsidRPr="00B06D9E">
        <w:rPr>
          <w:rFonts w:ascii="Times New Roman" w:hAnsi="Times New Roman" w:cs="Times New Roman"/>
          <w:sz w:val="20"/>
          <w:szCs w:val="20"/>
        </w:rPr>
        <w:t xml:space="preserve">4. Учебники для умственно отсталых школьников, как и для школ общего назначения, должны удовлетворять общепедагогическим/ методическим и полиграфическим требованиям. </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Общепедагогиче</w:t>
      </w:r>
      <w:r w:rsidR="00B06D9E">
        <w:rPr>
          <w:rFonts w:ascii="Times New Roman" w:hAnsi="Times New Roman" w:cs="Times New Roman"/>
          <w:sz w:val="20"/>
          <w:szCs w:val="20"/>
        </w:rPr>
        <w:t>ские</w:t>
      </w:r>
      <w:r w:rsidRPr="00B06D9E">
        <w:rPr>
          <w:rFonts w:ascii="Times New Roman" w:hAnsi="Times New Roman" w:cs="Times New Roman"/>
          <w:sz w:val="20"/>
          <w:szCs w:val="20"/>
        </w:rPr>
        <w:t xml:space="preserve"> требования заключаются в необходимости: </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 обеспечивать воспитывающий характер обучения; - сообщать научно достоверные и доступные данные в пределах, обозначенных программой;</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 xml:space="preserve"> - развивать мышление и речь обучающихся; </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 xml:space="preserve">- обеспечивать подготовку к самостоятельному (в доступных пределах) приобретению знаний. В качестве методических выдвигаются требования: </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 xml:space="preserve">- соответствовать возрастным особенностям обучающихся по содержанию, эмоциональному воздействию; - соответствовать программным требованиям; </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 xml:space="preserve">- иметь четкое структурное членение и графическое, выделение выводов, важнейших положений, ключевых понятий; </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 содержать достаточное количество иллюстраций, облегчающих восприятие, понимание и запоминание учебного материала, удобно расположенных и увязанных с текстом;</w:t>
      </w:r>
    </w:p>
    <w:p w:rsidR="00B06D9E"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 xml:space="preserve"> - включать задания, стимулирующие развитие возможно большей самостоятельности при решении поставленных задач, формирование умений пользоваться имеющимися знаниями. Подбор образовательных технологий основан на учете психофизиологических особенностей учащихся с ОВЗ. </w:t>
      </w:r>
    </w:p>
    <w:p w:rsidR="00511398" w:rsidRDefault="00511398" w:rsidP="00B06D9E">
      <w:pPr>
        <w:spacing w:after="0"/>
        <w:ind w:firstLine="708"/>
        <w:rPr>
          <w:rFonts w:ascii="Times New Roman" w:hAnsi="Times New Roman" w:cs="Times New Roman"/>
          <w:sz w:val="20"/>
          <w:szCs w:val="20"/>
        </w:rPr>
      </w:pPr>
      <w:r w:rsidRPr="00B06D9E">
        <w:rPr>
          <w:rFonts w:ascii="Times New Roman" w:hAnsi="Times New Roman" w:cs="Times New Roman"/>
          <w:sz w:val="20"/>
          <w:szCs w:val="20"/>
        </w:rPr>
        <w:t>В своей образовательной деятельности, направленной на гармоничное развитие личности ребенка с ограниченными возможностями здоровья, учителя используют следующие педагогические технологии:</w:t>
      </w:r>
    </w:p>
    <w:p w:rsidR="00B06D9E" w:rsidRDefault="00B06D9E" w:rsidP="00B06D9E">
      <w:pPr>
        <w:spacing w:after="0"/>
        <w:ind w:firstLine="708"/>
        <w:rPr>
          <w:rFonts w:ascii="Times New Roman" w:hAnsi="Times New Roman" w:cs="Times New Roman"/>
          <w:sz w:val="20"/>
          <w:szCs w:val="20"/>
        </w:rPr>
      </w:pPr>
    </w:p>
    <w:p w:rsidR="00B06D9E" w:rsidRDefault="00B06D9E" w:rsidP="00B06D9E">
      <w:pPr>
        <w:spacing w:after="0"/>
        <w:ind w:firstLine="708"/>
        <w:rPr>
          <w:rFonts w:ascii="Times New Roman" w:hAnsi="Times New Roman" w:cs="Times New Roman"/>
          <w:sz w:val="20"/>
          <w:szCs w:val="20"/>
        </w:rPr>
      </w:pPr>
    </w:p>
    <w:tbl>
      <w:tblPr>
        <w:tblStyle w:val="a3"/>
        <w:tblW w:w="0" w:type="auto"/>
        <w:tblLook w:val="04A0" w:firstRow="1" w:lastRow="0" w:firstColumn="1" w:lastColumn="0" w:noHBand="0" w:noVBand="1"/>
      </w:tblPr>
      <w:tblGrid>
        <w:gridCol w:w="3794"/>
        <w:gridCol w:w="5777"/>
      </w:tblGrid>
      <w:tr w:rsidR="00B06D9E" w:rsidRPr="00986ED4" w:rsidTr="00B06D9E">
        <w:tc>
          <w:tcPr>
            <w:tcW w:w="3794" w:type="dxa"/>
          </w:tcPr>
          <w:p w:rsidR="00B06D9E" w:rsidRP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Традиционные технологии:</w:t>
            </w:r>
          </w:p>
        </w:tc>
        <w:tc>
          <w:tcPr>
            <w:tcW w:w="5777" w:type="dxa"/>
          </w:tcPr>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обязательные этапы на уроке:</w:t>
            </w:r>
          </w:p>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xml:space="preserve"> - проверка усвоения пройденного;</w:t>
            </w:r>
          </w:p>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xml:space="preserve"> - объяснение нового материала; </w:t>
            </w:r>
          </w:p>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xml:space="preserve">- закрепление полученных знаний; </w:t>
            </w:r>
          </w:p>
          <w:p w:rsidR="00B06D9E" w:rsidRP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домашние задания</w:t>
            </w:r>
          </w:p>
        </w:tc>
      </w:tr>
      <w:tr w:rsidR="00B06D9E" w:rsidRPr="00986ED4" w:rsidTr="00B06D9E">
        <w:tc>
          <w:tcPr>
            <w:tcW w:w="3794" w:type="dxa"/>
          </w:tcPr>
          <w:p w:rsidR="00B06D9E" w:rsidRP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Технологии активных форм и методов:</w:t>
            </w:r>
          </w:p>
        </w:tc>
        <w:tc>
          <w:tcPr>
            <w:tcW w:w="5777" w:type="dxa"/>
          </w:tcPr>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xml:space="preserve">виды уроков: </w:t>
            </w:r>
          </w:p>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xml:space="preserve">- уроки - путешествия; </w:t>
            </w:r>
          </w:p>
          <w:p w:rsidR="00986ED4" w:rsidRDefault="00B06D9E" w:rsidP="00986ED4">
            <w:pPr>
              <w:rPr>
                <w:rFonts w:ascii="Times New Roman" w:hAnsi="Times New Roman" w:cs="Times New Roman"/>
                <w:sz w:val="20"/>
                <w:szCs w:val="20"/>
              </w:rPr>
            </w:pPr>
            <w:r w:rsidRPr="00986ED4">
              <w:rPr>
                <w:rFonts w:ascii="Times New Roman" w:hAnsi="Times New Roman" w:cs="Times New Roman"/>
                <w:sz w:val="20"/>
                <w:szCs w:val="20"/>
              </w:rPr>
              <w:t>- уроки-сказки;</w:t>
            </w:r>
          </w:p>
          <w:p w:rsidR="00986ED4" w:rsidRDefault="00B06D9E" w:rsidP="00986ED4">
            <w:pPr>
              <w:rPr>
                <w:rFonts w:ascii="Times New Roman" w:hAnsi="Times New Roman" w:cs="Times New Roman"/>
                <w:sz w:val="20"/>
                <w:szCs w:val="20"/>
              </w:rPr>
            </w:pPr>
            <w:r w:rsidRPr="00986ED4">
              <w:rPr>
                <w:rFonts w:ascii="Times New Roman" w:hAnsi="Times New Roman" w:cs="Times New Roman"/>
                <w:sz w:val="20"/>
                <w:szCs w:val="20"/>
              </w:rPr>
              <w:t xml:space="preserve">- игра по станциям; </w:t>
            </w:r>
          </w:p>
          <w:p w:rsidR="00B06D9E" w:rsidRPr="00986ED4" w:rsidRDefault="00B06D9E" w:rsidP="00986ED4">
            <w:pPr>
              <w:rPr>
                <w:rFonts w:ascii="Times New Roman" w:hAnsi="Times New Roman" w:cs="Times New Roman"/>
                <w:sz w:val="20"/>
                <w:szCs w:val="20"/>
              </w:rPr>
            </w:pPr>
            <w:r w:rsidRPr="00986ED4">
              <w:rPr>
                <w:rFonts w:ascii="Times New Roman" w:hAnsi="Times New Roman" w:cs="Times New Roman"/>
                <w:sz w:val="20"/>
                <w:szCs w:val="20"/>
              </w:rPr>
              <w:t>- путешествие</w:t>
            </w:r>
          </w:p>
        </w:tc>
      </w:tr>
      <w:tr w:rsidR="00B06D9E" w:rsidRPr="00986ED4" w:rsidTr="00B06D9E">
        <w:tc>
          <w:tcPr>
            <w:tcW w:w="3794" w:type="dxa"/>
          </w:tcPr>
          <w:p w:rsidR="00B06D9E" w:rsidRP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Технологии активных форм и методов:</w:t>
            </w:r>
          </w:p>
        </w:tc>
        <w:tc>
          <w:tcPr>
            <w:tcW w:w="5777" w:type="dxa"/>
          </w:tcPr>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игровые технологии;</w:t>
            </w:r>
          </w:p>
          <w:p w:rsid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xml:space="preserve"> - проектная технология; </w:t>
            </w:r>
          </w:p>
          <w:p w:rsidR="00B06D9E" w:rsidRPr="00986ED4" w:rsidRDefault="00B06D9E" w:rsidP="00B06D9E">
            <w:pPr>
              <w:rPr>
                <w:rFonts w:ascii="Times New Roman" w:hAnsi="Times New Roman" w:cs="Times New Roman"/>
                <w:sz w:val="20"/>
                <w:szCs w:val="20"/>
              </w:rPr>
            </w:pPr>
            <w:r w:rsidRPr="00986ED4">
              <w:rPr>
                <w:rFonts w:ascii="Times New Roman" w:hAnsi="Times New Roman" w:cs="Times New Roman"/>
                <w:sz w:val="20"/>
                <w:szCs w:val="20"/>
              </w:rPr>
              <w:t>- работа в парах и группах;</w:t>
            </w:r>
          </w:p>
        </w:tc>
      </w:tr>
      <w:tr w:rsidR="00B06D9E" w:rsidRPr="00986ED4" w:rsidTr="00B06D9E">
        <w:tc>
          <w:tcPr>
            <w:tcW w:w="3794" w:type="dxa"/>
          </w:tcPr>
          <w:p w:rsidR="00B06D9E" w:rsidRPr="00986ED4" w:rsidRDefault="00986ED4" w:rsidP="00B06D9E">
            <w:pPr>
              <w:rPr>
                <w:rFonts w:ascii="Times New Roman" w:hAnsi="Times New Roman" w:cs="Times New Roman"/>
                <w:sz w:val="20"/>
                <w:szCs w:val="20"/>
              </w:rPr>
            </w:pPr>
            <w:r w:rsidRPr="00986ED4">
              <w:rPr>
                <w:rFonts w:ascii="Times New Roman" w:hAnsi="Times New Roman" w:cs="Times New Roman"/>
                <w:sz w:val="20"/>
                <w:szCs w:val="20"/>
              </w:rPr>
              <w:t>Здоровьесберегающие технологии:</w:t>
            </w:r>
          </w:p>
        </w:tc>
        <w:tc>
          <w:tcPr>
            <w:tcW w:w="5777" w:type="dxa"/>
          </w:tcPr>
          <w:p w:rsidR="00986ED4" w:rsidRDefault="00986ED4" w:rsidP="00B06D9E">
            <w:pPr>
              <w:rPr>
                <w:rFonts w:ascii="Times New Roman" w:hAnsi="Times New Roman" w:cs="Times New Roman"/>
                <w:sz w:val="20"/>
                <w:szCs w:val="20"/>
              </w:rPr>
            </w:pPr>
            <w:r w:rsidRPr="00986ED4">
              <w:rPr>
                <w:rFonts w:ascii="Times New Roman" w:hAnsi="Times New Roman" w:cs="Times New Roman"/>
                <w:sz w:val="20"/>
                <w:szCs w:val="20"/>
              </w:rPr>
              <w:t xml:space="preserve">- технология обеспечения двигательной активности </w:t>
            </w:r>
          </w:p>
          <w:p w:rsidR="00B06D9E" w:rsidRPr="00986ED4" w:rsidRDefault="00986ED4" w:rsidP="00B06D9E">
            <w:pPr>
              <w:rPr>
                <w:rFonts w:ascii="Times New Roman" w:hAnsi="Times New Roman" w:cs="Times New Roman"/>
                <w:sz w:val="20"/>
                <w:szCs w:val="20"/>
              </w:rPr>
            </w:pPr>
            <w:r w:rsidRPr="00986ED4">
              <w:rPr>
                <w:rFonts w:ascii="Times New Roman" w:hAnsi="Times New Roman" w:cs="Times New Roman"/>
                <w:sz w:val="20"/>
                <w:szCs w:val="20"/>
              </w:rPr>
              <w:t>- оздоровительные технологии</w:t>
            </w:r>
          </w:p>
        </w:tc>
      </w:tr>
      <w:tr w:rsidR="00986ED4" w:rsidRPr="00986ED4" w:rsidTr="00B06D9E">
        <w:tc>
          <w:tcPr>
            <w:tcW w:w="3794" w:type="dxa"/>
          </w:tcPr>
          <w:p w:rsidR="00986ED4" w:rsidRPr="00986ED4" w:rsidRDefault="00986ED4" w:rsidP="00B06D9E">
            <w:pPr>
              <w:rPr>
                <w:rFonts w:ascii="Times New Roman" w:hAnsi="Times New Roman" w:cs="Times New Roman"/>
                <w:sz w:val="20"/>
                <w:szCs w:val="20"/>
              </w:rPr>
            </w:pPr>
            <w:r w:rsidRPr="00986ED4">
              <w:rPr>
                <w:rFonts w:ascii="Times New Roman" w:hAnsi="Times New Roman" w:cs="Times New Roman"/>
                <w:sz w:val="20"/>
                <w:szCs w:val="20"/>
              </w:rPr>
              <w:t>Авторские педагогические технологии:</w:t>
            </w:r>
          </w:p>
        </w:tc>
        <w:tc>
          <w:tcPr>
            <w:tcW w:w="5777" w:type="dxa"/>
          </w:tcPr>
          <w:p w:rsidR="00986ED4" w:rsidRPr="00986ED4" w:rsidRDefault="00986ED4" w:rsidP="00B06D9E">
            <w:pPr>
              <w:rPr>
                <w:rFonts w:ascii="Times New Roman" w:hAnsi="Times New Roman" w:cs="Times New Roman"/>
                <w:sz w:val="20"/>
                <w:szCs w:val="20"/>
              </w:rPr>
            </w:pPr>
            <w:r w:rsidRPr="00986ED4">
              <w:rPr>
                <w:rFonts w:ascii="Times New Roman" w:hAnsi="Times New Roman" w:cs="Times New Roman"/>
                <w:sz w:val="20"/>
                <w:szCs w:val="20"/>
              </w:rPr>
              <w:t>- технологии личностно- риентированного подхода</w:t>
            </w:r>
          </w:p>
        </w:tc>
      </w:tr>
      <w:tr w:rsidR="00986ED4" w:rsidRPr="00986ED4" w:rsidTr="00B06D9E">
        <w:tc>
          <w:tcPr>
            <w:tcW w:w="3794" w:type="dxa"/>
          </w:tcPr>
          <w:p w:rsidR="00986ED4" w:rsidRPr="00986ED4" w:rsidRDefault="00986ED4" w:rsidP="00B06D9E">
            <w:pPr>
              <w:rPr>
                <w:rFonts w:ascii="Times New Roman" w:hAnsi="Times New Roman" w:cs="Times New Roman"/>
                <w:sz w:val="20"/>
                <w:szCs w:val="20"/>
              </w:rPr>
            </w:pPr>
            <w:r w:rsidRPr="00986ED4">
              <w:rPr>
                <w:rFonts w:ascii="Times New Roman" w:hAnsi="Times New Roman" w:cs="Times New Roman"/>
                <w:sz w:val="20"/>
                <w:szCs w:val="20"/>
              </w:rPr>
              <w:t>Технологии организации внеучебной деятельности:</w:t>
            </w:r>
          </w:p>
        </w:tc>
        <w:tc>
          <w:tcPr>
            <w:tcW w:w="5777" w:type="dxa"/>
          </w:tcPr>
          <w:p w:rsidR="00986ED4" w:rsidRPr="00986ED4" w:rsidRDefault="00986ED4" w:rsidP="00B06D9E">
            <w:pPr>
              <w:rPr>
                <w:rFonts w:ascii="Times New Roman" w:hAnsi="Times New Roman" w:cs="Times New Roman"/>
                <w:sz w:val="20"/>
                <w:szCs w:val="20"/>
              </w:rPr>
            </w:pPr>
            <w:r w:rsidRPr="00986ED4">
              <w:rPr>
                <w:rFonts w:ascii="Times New Roman" w:hAnsi="Times New Roman" w:cs="Times New Roman"/>
                <w:sz w:val="20"/>
                <w:szCs w:val="20"/>
              </w:rPr>
              <w:t>- коллективно-творческие дела</w:t>
            </w:r>
          </w:p>
        </w:tc>
      </w:tr>
    </w:tbl>
    <w:p w:rsidR="00B06D9E" w:rsidRDefault="00B06D9E" w:rsidP="00B06D9E">
      <w:pPr>
        <w:spacing w:after="0"/>
        <w:ind w:firstLine="708"/>
        <w:rPr>
          <w:rFonts w:ascii="Times New Roman" w:hAnsi="Times New Roman" w:cs="Times New Roman"/>
          <w:sz w:val="20"/>
          <w:szCs w:val="20"/>
        </w:rPr>
      </w:pPr>
    </w:p>
    <w:p w:rsidR="004F5B11" w:rsidRDefault="00986ED4" w:rsidP="00B06D9E">
      <w:pPr>
        <w:spacing w:after="0"/>
        <w:ind w:firstLine="708"/>
        <w:rPr>
          <w:rFonts w:ascii="Times New Roman" w:hAnsi="Times New Roman" w:cs="Times New Roman"/>
          <w:sz w:val="20"/>
          <w:szCs w:val="20"/>
        </w:rPr>
      </w:pPr>
      <w:r w:rsidRPr="004F5B11">
        <w:rPr>
          <w:rFonts w:ascii="Times New Roman" w:hAnsi="Times New Roman" w:cs="Times New Roman"/>
          <w:sz w:val="20"/>
          <w:szCs w:val="20"/>
        </w:rPr>
        <w:t xml:space="preserve">В учебном процессе соблюдается принцип коррекционной направленности обучения, требования индивидуального и дифференцированного подхода к обучающимся как необходимого условия продвижения в развитии каждого умственно отсталого ребенка. </w:t>
      </w:r>
    </w:p>
    <w:p w:rsidR="004F5B11" w:rsidRPr="004F5B11" w:rsidRDefault="00986ED4" w:rsidP="00B06D9E">
      <w:pPr>
        <w:spacing w:after="0"/>
        <w:ind w:firstLine="708"/>
        <w:rPr>
          <w:rFonts w:ascii="Times New Roman" w:hAnsi="Times New Roman" w:cs="Times New Roman"/>
          <w:b/>
          <w:sz w:val="20"/>
          <w:szCs w:val="20"/>
        </w:rPr>
      </w:pPr>
      <w:r w:rsidRPr="004F5B11">
        <w:rPr>
          <w:rFonts w:ascii="Times New Roman" w:hAnsi="Times New Roman" w:cs="Times New Roman"/>
          <w:b/>
          <w:sz w:val="20"/>
          <w:szCs w:val="20"/>
        </w:rPr>
        <w:t xml:space="preserve">С этой целью необходимо предусмотреть: </w:t>
      </w:r>
    </w:p>
    <w:p w:rsidR="004F5B11" w:rsidRDefault="00986ED4" w:rsidP="00B06D9E">
      <w:pPr>
        <w:spacing w:after="0"/>
        <w:ind w:firstLine="708"/>
        <w:rPr>
          <w:rFonts w:ascii="Times New Roman" w:hAnsi="Times New Roman" w:cs="Times New Roman"/>
          <w:sz w:val="20"/>
          <w:szCs w:val="20"/>
        </w:rPr>
      </w:pPr>
      <w:r w:rsidRPr="004F5B11">
        <w:rPr>
          <w:rFonts w:ascii="Times New Roman" w:hAnsi="Times New Roman" w:cs="Times New Roman"/>
          <w:sz w:val="20"/>
          <w:szCs w:val="20"/>
        </w:rPr>
        <w:t xml:space="preserve">- поэтапное распределение учебного материала и аналитико-синтетический способ его преподнесения с целью отработки каждого элемента и обеспечения целостного восприятия;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опора на ранее усвоенное и имеющийся у учащихся практический опыт;</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постоянное обращение к конкретной действительности;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-особое внимание - выявлению причинно-следственных связей и закономерностей;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акцент на главное при краткости и простоте формулирования правил и выводов;</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достаточное количество практических упражнений для усвоения и повторения учебного материала;</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включение изучаемого материала в различные виды упражне</w:t>
      </w:r>
      <w:r w:rsidR="004F5B11">
        <w:rPr>
          <w:rFonts w:ascii="Times New Roman" w:hAnsi="Times New Roman" w:cs="Times New Roman"/>
          <w:sz w:val="20"/>
          <w:szCs w:val="20"/>
        </w:rPr>
        <w:t>ний;</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рациональное использование иллюстративного материала;</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включение для самостоятельного выполнения упражнений, заданий разной степени сложности. </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Требования к иллюстративному материалу:</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иллюстрации должны использоваться в качестве непосредственного источника знаний и как средство наглядности (рисунки предметные и сюжетные, таблицы, графики, схемы и другие);</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иллюстративный материал должен быть направлен на общее усвоение содержания изучаемого материала и его частей;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изобразительная наглядность должна быть выполнена в реалистическом планки в цветном изображении, так как условные, расплывчатые изображения предметов и явлений окружающей действительности могут приводить к искаженному их восприятию умственно отсталыми школьниками;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следует использовать символическую наглядность: учебные схемы, таблицы для образования более точных и прочных знаний. </w:t>
      </w:r>
    </w:p>
    <w:p w:rsidR="003A2F6E" w:rsidRDefault="003A2F6E" w:rsidP="004F5B11">
      <w:pPr>
        <w:spacing w:after="0"/>
        <w:rPr>
          <w:rFonts w:ascii="Times New Roman" w:hAnsi="Times New Roman" w:cs="Times New Roman"/>
          <w:b/>
          <w:sz w:val="20"/>
          <w:szCs w:val="20"/>
        </w:rPr>
      </w:pP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3.2.1. Специальные условия получения образования для детей с ОВЗ (различными формами умственной отсталости</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 xml:space="preserve"> 3.2.1.1. Особенности организации образования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Учёт работоспособности и особенностей психофизического развития обучающихся с ОВЗ:</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замедленность темпа обучения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упрощение структуры учебного материала в соответствии с психофизическими возможностями ученика</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рациональная дозировка на уроке содержания учебного материала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дробление большого задания на этапы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поэтапное разъяснение задач</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последовательное выполнение этапов задания с контролем/самоконтролем каждого этапа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lastRenderedPageBreak/>
        <w:t>- осуществление повторности при обучении на всех этапах и звеньях урока</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повторение обучающимся инструкций к выполнению задания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предоставление дополнительного времени для сдачи домашнего задания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сокращённые задания, направленные на усвоение ключевых понятий</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сокращённые тесты, направленные на отработку правописания работы</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предоставление дополнительного времени для завершения задания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выполнение диктантов в индивидуальном режиме;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максимальная опора на чувственный опыт ребёнка, что обусловлено конкретностью мышления ребёнка - максимальная опора на практическую деятельность и опыт ученика;</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опора на более развитые способности ребёнка</w:t>
      </w:r>
    </w:p>
    <w:p w:rsidR="004F5B11" w:rsidRPr="004F5B11" w:rsidRDefault="004F5B11"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 xml:space="preserve"> </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 xml:space="preserve"> 3.2.1.2. Специальные условия получения образования </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 xml:space="preserve">Образовательные потребности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К общим потребностям относятся: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выделение пропедевтического периода в образовании, обеспечивающего преемственность между дошкольным и школьными этапами</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обязательность непрерывности коррекционно - развивающего процесса, реализуемого, как через содержание образовательных областей, так и в процессе индивидуальной работы</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раннее получение специальной помощи средствами образования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психологическое сопровождение, оптимизирующее взаимодействие ребёнка с педагогами и соучениками</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психологическое сопровождение, направленное на установление взаимодействия семьи и образовательной организации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постепенное расширение образовательного пространства, выходящего за пределы образовательной организации </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Для обучающихся с лёгкой формой умственной отсталости характерны следующие специфические образовательные потребности:</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увеличение сроков освоения адаптированной образовательной программы до 12 лет</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наглядно-действенный характер содержания образования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упрощение системы </w:t>
      </w:r>
      <w:r w:rsidR="004F5B11">
        <w:rPr>
          <w:rFonts w:ascii="Times New Roman" w:hAnsi="Times New Roman" w:cs="Times New Roman"/>
          <w:sz w:val="20"/>
          <w:szCs w:val="20"/>
        </w:rPr>
        <w:t xml:space="preserve"> у</w:t>
      </w:r>
      <w:r w:rsidRPr="004F5B11">
        <w:rPr>
          <w:rFonts w:ascii="Times New Roman" w:hAnsi="Times New Roman" w:cs="Times New Roman"/>
          <w:sz w:val="20"/>
          <w:szCs w:val="20"/>
        </w:rPr>
        <w:t xml:space="preserve">чебно-познавательных задач, решаемых в процессе образования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введение учебных предметов, способствующих формированию представлений об естественных и социальных компонентах окружающего мира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специальное обучение «переносу» сформированных знаний, умений в новые ситуации взаимодействия с действительностью</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обеспечение обязательного профильного трудового обучения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необходимость постоянной актуализации знаний, умений и одобряемых обществом норм поведения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обеспечение особой пространственной и временной организации образовательной среды с учётом функционального состояния центральной нервной системы и нейродинамики психических процессов обучающихся - использование преимущественно позитивных средств стимулирования деятельности и поведения</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 стимулирование познавательной активности, формирование потребности в познании окружающего мира и во взаимодействии с ним. </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 xml:space="preserve">Архитектурная среда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Использование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максимальную возможную самостоятельность в передвижении, коммуникации, осуществлении учебной деятельности. </w:t>
      </w:r>
    </w:p>
    <w:p w:rsidR="004F5B11" w:rsidRPr="004F5B11" w:rsidRDefault="004F5B11" w:rsidP="004F5B11">
      <w:pPr>
        <w:spacing w:after="0"/>
        <w:rPr>
          <w:rFonts w:ascii="Times New Roman" w:hAnsi="Times New Roman" w:cs="Times New Roman"/>
          <w:b/>
          <w:sz w:val="20"/>
          <w:szCs w:val="20"/>
        </w:rPr>
      </w:pP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 xml:space="preserve">3.2.1.3. Психолого-педагогическое сопровождение детей с ОВЗ </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Основные направления психолого-педагогического сопровождения детей с умственной отсталостью (интеллектуальными нарушениями) (дошкольного и школьного возраста)</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w:t>
      </w:r>
      <w:r w:rsidR="004F5B11">
        <w:rPr>
          <w:rFonts w:ascii="Times New Roman" w:hAnsi="Times New Roman" w:cs="Times New Roman"/>
          <w:sz w:val="20"/>
          <w:szCs w:val="20"/>
        </w:rPr>
        <w:t xml:space="preserve">тии.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lastRenderedPageBreak/>
        <w:t xml:space="preserve"> 2. Осуществление индивидуально ориентированной психолого - педагогической помощи детям с умственной отсталостью (интеллектуальными нарушениями) с учётом особенностей психофизического развития и индивидуальных возможностей детей. </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3. Организация обеспечивает отдельные помещения для проведения занятий с педагогом-психологом и другими специалистами</w:t>
      </w:r>
    </w:p>
    <w:p w:rsidR="004F5B11"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 xml:space="preserve"> 4. Программа внеурочной деятельности направлена: на социально</w:t>
      </w:r>
      <w:r w:rsidRPr="004F5B11">
        <w:rPr>
          <w:rFonts w:ascii="Times New Roman" w:hAnsi="Times New Roman" w:cs="Times New Roman"/>
          <w:sz w:val="20"/>
          <w:szCs w:val="20"/>
        </w:rPr>
        <w:softHyphen/>
        <w:t xml:space="preserve"> 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 в таких формах как индивидуальные и групповые занятия, экскурсии, секции, кружки, соревнования, общественно полезные (трудовые) дела и т.д.</w:t>
      </w: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sz w:val="20"/>
          <w:szCs w:val="20"/>
        </w:rPr>
        <w:t xml:space="preserve"> 5. 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викторины, выставки, игры, экскурсии, занятия в кружках по интересам, творческие фестивали и соревнования. 6. Внеурочная деятельность должна способствовать социальной интеграции обучающихся путём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w:t>
      </w:r>
    </w:p>
    <w:p w:rsidR="003A2F6E" w:rsidRDefault="003A2F6E" w:rsidP="004F5B11">
      <w:pPr>
        <w:spacing w:after="0"/>
        <w:rPr>
          <w:rFonts w:ascii="Times New Roman" w:hAnsi="Times New Roman" w:cs="Times New Roman"/>
          <w:b/>
          <w:sz w:val="20"/>
          <w:szCs w:val="20"/>
        </w:rPr>
      </w:pPr>
    </w:p>
    <w:p w:rsidR="004F5B11" w:rsidRPr="004F5B11" w:rsidRDefault="00986ED4" w:rsidP="004F5B11">
      <w:pPr>
        <w:spacing w:after="0"/>
        <w:rPr>
          <w:rFonts w:ascii="Times New Roman" w:hAnsi="Times New Roman" w:cs="Times New Roman"/>
          <w:b/>
          <w:sz w:val="20"/>
          <w:szCs w:val="20"/>
        </w:rPr>
      </w:pPr>
      <w:r w:rsidRPr="004F5B11">
        <w:rPr>
          <w:rFonts w:ascii="Times New Roman" w:hAnsi="Times New Roman" w:cs="Times New Roman"/>
          <w:b/>
          <w:sz w:val="20"/>
          <w:szCs w:val="20"/>
        </w:rPr>
        <w:t xml:space="preserve"> 3.3. Система оценки достижения обучающимися планируемых результатов освоения АООП </w:t>
      </w:r>
    </w:p>
    <w:p w:rsidR="00986ED4" w:rsidRDefault="00986ED4" w:rsidP="004F5B11">
      <w:pPr>
        <w:spacing w:after="0"/>
        <w:rPr>
          <w:rFonts w:ascii="Times New Roman" w:hAnsi="Times New Roman" w:cs="Times New Roman"/>
          <w:sz w:val="20"/>
          <w:szCs w:val="20"/>
        </w:rPr>
      </w:pPr>
      <w:r w:rsidRPr="004F5B11">
        <w:rPr>
          <w:rFonts w:ascii="Times New Roman" w:hAnsi="Times New Roman" w:cs="Times New Roman"/>
          <w:sz w:val="20"/>
          <w:szCs w:val="20"/>
        </w:rPr>
        <w:t>Ежегодно проводится промежуточная аттестация по русскому языку, математике, чтению по итогам освоения программы обучения. По</w:t>
      </w:r>
      <w:r w:rsidR="004F5B11">
        <w:rPr>
          <w:rFonts w:ascii="Times New Roman" w:hAnsi="Times New Roman" w:cs="Times New Roman"/>
          <w:sz w:val="20"/>
          <w:szCs w:val="20"/>
        </w:rPr>
        <w:t xml:space="preserve"> </w:t>
      </w:r>
      <w:r w:rsidR="004F5B11" w:rsidRPr="004F5B11">
        <w:rPr>
          <w:rFonts w:ascii="Times New Roman" w:hAnsi="Times New Roman" w:cs="Times New Roman"/>
          <w:sz w:val="20"/>
          <w:szCs w:val="20"/>
        </w:rPr>
        <w:t>результатам промежуточной аттестации обучающиеся переводятся в следующий класс.</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b/>
          <w:sz w:val="20"/>
        </w:rPr>
        <w:t>Обязательная аттестация:</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 xml:space="preserve"> 1.Контрольные работы по русскому языку и математике. </w:t>
      </w:r>
    </w:p>
    <w:p w:rsidR="004F5B11" w:rsidRP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2.Проверка навыков чтения</w:t>
      </w:r>
    </w:p>
    <w:p w:rsidR="004F5B11" w:rsidRPr="004F5B11" w:rsidRDefault="004F5B11" w:rsidP="004F5B11">
      <w:pPr>
        <w:spacing w:after="0"/>
        <w:rPr>
          <w:rFonts w:ascii="Times New Roman" w:hAnsi="Times New Roman" w:cs="Times New Roman"/>
          <w:b/>
          <w:sz w:val="20"/>
        </w:rPr>
      </w:pPr>
      <w:r w:rsidRPr="004F5B11">
        <w:rPr>
          <w:rFonts w:ascii="Times New Roman" w:hAnsi="Times New Roman" w:cs="Times New Roman"/>
          <w:b/>
          <w:sz w:val="20"/>
        </w:rPr>
        <w:t xml:space="preserve">Учет личных достижений </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 xml:space="preserve">1. Участие в предметных олимпиадах. </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 xml:space="preserve">2.Участие в творческих конкурсах разного ровня и направленности. </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 xml:space="preserve">3. Участие в спортивных соревнования </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4.Выставки работ обучающихся</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 xml:space="preserve"> 5.Портфолио</w:t>
      </w:r>
    </w:p>
    <w:p w:rsidR="004F5B11" w:rsidRPr="004F5B11" w:rsidRDefault="004F5B11" w:rsidP="004F5B11">
      <w:pPr>
        <w:spacing w:after="0"/>
        <w:rPr>
          <w:rFonts w:ascii="Times New Roman" w:hAnsi="Times New Roman" w:cs="Times New Roman"/>
          <w:b/>
          <w:sz w:val="20"/>
        </w:rPr>
      </w:pPr>
    </w:p>
    <w:p w:rsidR="004F5B11" w:rsidRPr="004F5B11" w:rsidRDefault="004F5B11" w:rsidP="004F5B11">
      <w:pPr>
        <w:spacing w:after="0"/>
        <w:rPr>
          <w:rFonts w:ascii="Times New Roman" w:hAnsi="Times New Roman" w:cs="Times New Roman"/>
          <w:b/>
          <w:sz w:val="20"/>
        </w:rPr>
      </w:pPr>
      <w:r w:rsidRPr="004F5B11">
        <w:rPr>
          <w:rFonts w:ascii="Times New Roman" w:hAnsi="Times New Roman" w:cs="Times New Roman"/>
          <w:b/>
          <w:sz w:val="20"/>
        </w:rPr>
        <w:t xml:space="preserve">3.4.Характеристика режима образовательной деятельности для детей с ОВЗ (различными формами умственной отсталости) - обучающихся инклюзивно в классах </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Режим работы школы - пятидневная учебная неделя.</w:t>
      </w:r>
    </w:p>
    <w:p w:rsidR="004F5B11" w:rsidRDefault="004F5B11" w:rsidP="004F5B11">
      <w:pPr>
        <w:spacing w:after="0"/>
        <w:rPr>
          <w:rFonts w:ascii="Times New Roman" w:hAnsi="Times New Roman" w:cs="Times New Roman"/>
          <w:sz w:val="20"/>
        </w:rPr>
      </w:pPr>
      <w:r w:rsidRPr="004F5B11">
        <w:rPr>
          <w:rFonts w:ascii="Times New Roman" w:hAnsi="Times New Roman" w:cs="Times New Roman"/>
          <w:sz w:val="20"/>
        </w:rPr>
        <w:t>Начало занятий в 8-30 Продолжительность урока - 40 мин. Продолжительность перемен от 1</w:t>
      </w:r>
      <w:r>
        <w:rPr>
          <w:rFonts w:ascii="Times New Roman" w:hAnsi="Times New Roman" w:cs="Times New Roman"/>
          <w:sz w:val="20"/>
        </w:rPr>
        <w:t xml:space="preserve">0 до 30 мин. </w:t>
      </w:r>
      <w:r w:rsidRPr="004F5B11">
        <w:rPr>
          <w:rFonts w:ascii="Times New Roman" w:hAnsi="Times New Roman" w:cs="Times New Roman"/>
          <w:sz w:val="20"/>
        </w:rPr>
        <w:t xml:space="preserve"> Форма образования: очная. Объем максимальной учебной нагрузки, согласно СанПиН 2.4.2.2821-10 (в ред.</w:t>
      </w:r>
      <w:r>
        <w:rPr>
          <w:rFonts w:ascii="Times New Roman" w:hAnsi="Times New Roman" w:cs="Times New Roman"/>
          <w:sz w:val="20"/>
        </w:rPr>
        <w:t xml:space="preserve"> от 24.11.2015 г.) составляет: 1</w:t>
      </w:r>
      <w:r w:rsidRPr="004F5B11">
        <w:rPr>
          <w:rFonts w:ascii="Times New Roman" w:hAnsi="Times New Roman" w:cs="Times New Roman"/>
          <w:sz w:val="20"/>
        </w:rPr>
        <w:t xml:space="preserve"> класс - 23 часа.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Дополнительные коррекционные индивидуальные занятия по развитию психомоторики и сенсорных процессов проводятся с обучающимися по 15-25 мин. </w:t>
      </w:r>
    </w:p>
    <w:p w:rsidR="009D6D25" w:rsidRDefault="004F5B11" w:rsidP="004F5B11">
      <w:pPr>
        <w:spacing w:after="0"/>
        <w:rPr>
          <w:rFonts w:ascii="Times New Roman" w:hAnsi="Times New Roman" w:cs="Times New Roman"/>
          <w:sz w:val="20"/>
        </w:rPr>
      </w:pPr>
      <w:r w:rsidRPr="004F5B11">
        <w:rPr>
          <w:rFonts w:ascii="Times New Roman" w:hAnsi="Times New Roman" w:cs="Times New Roman"/>
          <w:sz w:val="20"/>
        </w:rPr>
        <w:t xml:space="preserve">В школе используются классно - урочная система форма организации учебного процесса, которая осуществляется в целях охраны жизни и здоровья обучающихся.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Реализуются программы «Здоровое питание» и «Здоровье - это жизнь». Обучение и воспитание несут коррекционно-развивающий характер.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Проводятся медосмотры, беседы на уроках и классных часах с приглашением специалистов.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На уроках применяются здоровьесберегающие технологии. В школе проходят дни здоровья, спортивные соревнования. Учащиеся занимаются в спортивных секциях. Организованы дидактические паузы на уроках. В школе организовано горячее питание.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В пищевом рационе школьников предусмотрены белковые продукты, овощи и фрукты. Пища содержит растительное масло и витамины, которые повышают сопротивляемость к инфекционным заболеваниям, способствуют правильному развитию и росту ребенка. Медицинский работник и администрация школы регулярно ведут контроль за качеством пищи и её дозировкой. Питание осуществляется по графику. Обеспеченность посудой 100%.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lastRenderedPageBreak/>
        <w:t xml:space="preserve">Организацию обедов для обучающихся осуществляют классные руководители. В образовательном учреждении установлен контрольно-пропускной режим допуска граждан посредством введения административного дежурства и вахты в дневное время и сторожем в ночное.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Предусматривается осуществление постоянного контроля за организацией антитеррористической и противопожарной защищенности школы; проводится разъяснительная работа среди обучающихся с ОВЗ и их родителями (законными представителями).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Для обеспечения безопасности обучающихся ведется постоянный контроль за организованными перевозками обучающихся, за безопасным проведением культурно-массовых мероприятий в школе. С целью отработки алгоритма действий обучающихся во время чрезвычайных ситуаций в школе проводятся плановые эвакуации. Ведётся работа по профилактике детского дорожно-транспортного травматизма. - обучающихся на дому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Режим работы школы - пятидневная учебная неделя. Начало занятий в 15-00. Продолжительность урока - 30 мин. Продолжительность перемен - 10 мин. Объем учебной нагрузки- 6 часов. </w:t>
      </w:r>
    </w:p>
    <w:p w:rsidR="009D6D25" w:rsidRPr="009D6D25" w:rsidRDefault="009D6D25" w:rsidP="009D6D25">
      <w:pPr>
        <w:spacing w:after="0"/>
        <w:ind w:firstLine="708"/>
        <w:rPr>
          <w:rFonts w:ascii="Times New Roman" w:hAnsi="Times New Roman" w:cs="Times New Roman"/>
          <w:b/>
          <w:sz w:val="20"/>
        </w:rPr>
      </w:pPr>
    </w:p>
    <w:p w:rsidR="009D6D25" w:rsidRPr="009D6D25" w:rsidRDefault="004F5B11" w:rsidP="009D6D25">
      <w:pPr>
        <w:spacing w:after="0"/>
        <w:ind w:firstLine="708"/>
        <w:rPr>
          <w:rFonts w:ascii="Times New Roman" w:hAnsi="Times New Roman" w:cs="Times New Roman"/>
          <w:b/>
          <w:sz w:val="20"/>
        </w:rPr>
      </w:pPr>
      <w:r w:rsidRPr="009D6D25">
        <w:rPr>
          <w:rFonts w:ascii="Times New Roman" w:hAnsi="Times New Roman" w:cs="Times New Roman"/>
          <w:b/>
          <w:sz w:val="20"/>
        </w:rPr>
        <w:t>3.5. Кадровое и материально-техническое обеспечение образовательного процесса для обучающихся с ОВЗ (различными формами умственной отсталости)</w:t>
      </w:r>
    </w:p>
    <w:p w:rsidR="009D6D25" w:rsidRDefault="009D6D25" w:rsidP="009D6D25">
      <w:pPr>
        <w:spacing w:after="0"/>
        <w:ind w:firstLine="708"/>
        <w:rPr>
          <w:rFonts w:ascii="Times New Roman" w:hAnsi="Times New Roman" w:cs="Times New Roman"/>
          <w:sz w:val="20"/>
        </w:rPr>
      </w:pPr>
      <w:r>
        <w:rPr>
          <w:rFonts w:ascii="Times New Roman" w:hAnsi="Times New Roman" w:cs="Times New Roman"/>
          <w:sz w:val="20"/>
        </w:rPr>
        <w:t xml:space="preserve"> В 1-2 классах </w:t>
      </w:r>
      <w:r w:rsidR="002F2067">
        <w:rPr>
          <w:rFonts w:ascii="Times New Roman" w:hAnsi="Times New Roman" w:cs="Times New Roman"/>
          <w:sz w:val="20"/>
        </w:rPr>
        <w:t xml:space="preserve"> на 1 сентября 2017</w:t>
      </w:r>
      <w:r w:rsidR="004F5B11" w:rsidRPr="004F5B11">
        <w:rPr>
          <w:rFonts w:ascii="Times New Roman" w:hAnsi="Times New Roman" w:cs="Times New Roman"/>
          <w:sz w:val="20"/>
        </w:rPr>
        <w:t xml:space="preserve"> года преподают 6 педагогов, работающих с данной категорией детей: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 </w:t>
      </w:r>
      <w:r w:rsidR="009D6D25">
        <w:rPr>
          <w:rFonts w:ascii="Times New Roman" w:hAnsi="Times New Roman" w:cs="Times New Roman"/>
          <w:sz w:val="20"/>
        </w:rPr>
        <w:t xml:space="preserve"> Макеева Л.В.</w:t>
      </w:r>
      <w:r w:rsidRPr="004F5B11">
        <w:rPr>
          <w:rFonts w:ascii="Times New Roman" w:hAnsi="Times New Roman" w:cs="Times New Roman"/>
          <w:sz w:val="20"/>
        </w:rPr>
        <w:t>., учитель начальных классов, соответствует занимаемой должности, высшее педагогическое образование;</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 -</w:t>
      </w:r>
      <w:r w:rsidR="009D6D25">
        <w:rPr>
          <w:rFonts w:ascii="Times New Roman" w:hAnsi="Times New Roman" w:cs="Times New Roman"/>
          <w:sz w:val="20"/>
        </w:rPr>
        <w:t>Камаева и.Л.</w:t>
      </w:r>
      <w:r w:rsidRPr="004F5B11">
        <w:rPr>
          <w:rFonts w:ascii="Times New Roman" w:hAnsi="Times New Roman" w:cs="Times New Roman"/>
          <w:sz w:val="20"/>
        </w:rPr>
        <w:t xml:space="preserve">., учитель начальных классов, 1 кк, высшее педагогическое образование;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w:t>
      </w:r>
      <w:r w:rsidR="009D6D25">
        <w:rPr>
          <w:rFonts w:ascii="Times New Roman" w:hAnsi="Times New Roman" w:cs="Times New Roman"/>
          <w:sz w:val="20"/>
        </w:rPr>
        <w:t>Бурдакова И.В</w:t>
      </w:r>
      <w:r w:rsidRPr="004F5B11">
        <w:rPr>
          <w:rFonts w:ascii="Times New Roman" w:hAnsi="Times New Roman" w:cs="Times New Roman"/>
          <w:sz w:val="20"/>
        </w:rPr>
        <w:t xml:space="preserve">., учитель начальных классов, </w:t>
      </w:r>
      <w:r w:rsidR="009D6D25">
        <w:rPr>
          <w:rFonts w:ascii="Times New Roman" w:hAnsi="Times New Roman" w:cs="Times New Roman"/>
          <w:sz w:val="20"/>
        </w:rPr>
        <w:t xml:space="preserve"> 1 кк.</w:t>
      </w:r>
      <w:r w:rsidRPr="004F5B11">
        <w:rPr>
          <w:rFonts w:ascii="Times New Roman" w:hAnsi="Times New Roman" w:cs="Times New Roman"/>
          <w:sz w:val="20"/>
        </w:rPr>
        <w:t xml:space="preserve">, </w:t>
      </w:r>
      <w:r w:rsidR="009D6D25">
        <w:rPr>
          <w:rFonts w:ascii="Times New Roman" w:hAnsi="Times New Roman" w:cs="Times New Roman"/>
          <w:sz w:val="20"/>
        </w:rPr>
        <w:t xml:space="preserve"> среднее-специальное</w:t>
      </w:r>
      <w:r w:rsidRPr="004F5B11">
        <w:rPr>
          <w:rFonts w:ascii="Times New Roman" w:hAnsi="Times New Roman" w:cs="Times New Roman"/>
          <w:sz w:val="20"/>
        </w:rPr>
        <w:t xml:space="preserve"> педагогическое образование;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 </w:t>
      </w:r>
      <w:r w:rsidR="009D6D25">
        <w:rPr>
          <w:rFonts w:ascii="Times New Roman" w:hAnsi="Times New Roman" w:cs="Times New Roman"/>
          <w:sz w:val="20"/>
        </w:rPr>
        <w:t xml:space="preserve"> Калугина Т.Л. </w:t>
      </w:r>
      <w:r w:rsidRPr="004F5B11">
        <w:rPr>
          <w:rFonts w:ascii="Times New Roman" w:hAnsi="Times New Roman" w:cs="Times New Roman"/>
          <w:sz w:val="20"/>
        </w:rPr>
        <w:t xml:space="preserve"> учитель начальных классов, </w:t>
      </w:r>
      <w:r w:rsidR="009D6D25" w:rsidRPr="004F5B11">
        <w:rPr>
          <w:rFonts w:ascii="Times New Roman" w:hAnsi="Times New Roman" w:cs="Times New Roman"/>
          <w:sz w:val="20"/>
        </w:rPr>
        <w:t>соответствует занимаемой должности</w:t>
      </w:r>
      <w:r w:rsidR="009D6D25">
        <w:rPr>
          <w:rFonts w:ascii="Times New Roman" w:hAnsi="Times New Roman" w:cs="Times New Roman"/>
          <w:sz w:val="20"/>
        </w:rPr>
        <w:t xml:space="preserve">,, среднее –специальное </w:t>
      </w:r>
      <w:r w:rsidRPr="004F5B11">
        <w:rPr>
          <w:rFonts w:ascii="Times New Roman" w:hAnsi="Times New Roman" w:cs="Times New Roman"/>
          <w:sz w:val="20"/>
        </w:rPr>
        <w:t xml:space="preserve"> образование (педагогическое);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 </w:t>
      </w:r>
      <w:r w:rsidR="009D6D25">
        <w:rPr>
          <w:rFonts w:ascii="Times New Roman" w:hAnsi="Times New Roman" w:cs="Times New Roman"/>
          <w:sz w:val="20"/>
        </w:rPr>
        <w:t xml:space="preserve"> Борзиленко Р.В</w:t>
      </w:r>
      <w:r w:rsidRPr="004F5B11">
        <w:rPr>
          <w:rFonts w:ascii="Times New Roman" w:hAnsi="Times New Roman" w:cs="Times New Roman"/>
          <w:sz w:val="20"/>
        </w:rPr>
        <w:t>., педагог-психолог,</w:t>
      </w:r>
      <w:r w:rsidR="009D6D25" w:rsidRPr="009D6D25">
        <w:rPr>
          <w:rFonts w:ascii="Times New Roman" w:hAnsi="Times New Roman" w:cs="Times New Roman"/>
          <w:sz w:val="20"/>
        </w:rPr>
        <w:t xml:space="preserve"> </w:t>
      </w:r>
      <w:r w:rsidR="009D6D25" w:rsidRPr="004F5B11">
        <w:rPr>
          <w:rFonts w:ascii="Times New Roman" w:hAnsi="Times New Roman" w:cs="Times New Roman"/>
          <w:sz w:val="20"/>
        </w:rPr>
        <w:t>соответствует занимаемой должности</w:t>
      </w:r>
      <w:r w:rsidRPr="004F5B11">
        <w:rPr>
          <w:rFonts w:ascii="Times New Roman" w:hAnsi="Times New Roman" w:cs="Times New Roman"/>
          <w:sz w:val="20"/>
        </w:rPr>
        <w:t xml:space="preserve"> , высшее педагогическое обра</w:t>
      </w:r>
      <w:r w:rsidR="009D6D25">
        <w:rPr>
          <w:rFonts w:ascii="Times New Roman" w:hAnsi="Times New Roman" w:cs="Times New Roman"/>
          <w:sz w:val="20"/>
        </w:rPr>
        <w:t xml:space="preserve">зование;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 -</w:t>
      </w:r>
      <w:r w:rsidR="009D6D25">
        <w:rPr>
          <w:rFonts w:ascii="Times New Roman" w:hAnsi="Times New Roman" w:cs="Times New Roman"/>
          <w:sz w:val="20"/>
        </w:rPr>
        <w:t>Шадрина Е.Г., педагог-логопед</w:t>
      </w:r>
      <w:r w:rsidRPr="004F5B11">
        <w:rPr>
          <w:rFonts w:ascii="Times New Roman" w:hAnsi="Times New Roman" w:cs="Times New Roman"/>
          <w:sz w:val="20"/>
        </w:rPr>
        <w:t xml:space="preserve">, </w:t>
      </w:r>
      <w:r w:rsidR="009D6D25" w:rsidRPr="004F5B11">
        <w:rPr>
          <w:rFonts w:ascii="Times New Roman" w:hAnsi="Times New Roman" w:cs="Times New Roman"/>
          <w:sz w:val="20"/>
        </w:rPr>
        <w:t>соответствует занимаемой должности</w:t>
      </w:r>
      <w:r w:rsidRPr="004F5B11">
        <w:rPr>
          <w:rFonts w:ascii="Times New Roman" w:hAnsi="Times New Roman" w:cs="Times New Roman"/>
          <w:sz w:val="20"/>
        </w:rPr>
        <w:t xml:space="preserve">, </w:t>
      </w:r>
      <w:r w:rsidR="009D6D25">
        <w:rPr>
          <w:rFonts w:ascii="Times New Roman" w:hAnsi="Times New Roman" w:cs="Times New Roman"/>
          <w:sz w:val="20"/>
        </w:rPr>
        <w:t xml:space="preserve">неоконченное </w:t>
      </w:r>
      <w:r w:rsidRPr="004F5B11">
        <w:rPr>
          <w:rFonts w:ascii="Times New Roman" w:hAnsi="Times New Roman" w:cs="Times New Roman"/>
          <w:sz w:val="20"/>
        </w:rPr>
        <w:t xml:space="preserve">высшее педагогическое образование.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Учителя постоянно работают над повышением своего профессионального уровня. </w:t>
      </w:r>
      <w:r w:rsidR="009D6D25">
        <w:rPr>
          <w:rFonts w:ascii="Times New Roman" w:hAnsi="Times New Roman" w:cs="Times New Roman"/>
          <w:sz w:val="20"/>
        </w:rPr>
        <w:t xml:space="preserve"> Все </w:t>
      </w:r>
      <w:r w:rsidRPr="004F5B11">
        <w:rPr>
          <w:rFonts w:ascii="Times New Roman" w:hAnsi="Times New Roman" w:cs="Times New Roman"/>
          <w:sz w:val="20"/>
        </w:rPr>
        <w:t>педаго</w:t>
      </w:r>
      <w:r w:rsidR="009D6D25">
        <w:rPr>
          <w:rFonts w:ascii="Times New Roman" w:hAnsi="Times New Roman" w:cs="Times New Roman"/>
          <w:sz w:val="20"/>
        </w:rPr>
        <w:t>ги</w:t>
      </w:r>
      <w:r w:rsidRPr="004F5B11">
        <w:rPr>
          <w:rFonts w:ascii="Times New Roman" w:hAnsi="Times New Roman" w:cs="Times New Roman"/>
          <w:sz w:val="20"/>
        </w:rPr>
        <w:t xml:space="preserve"> прошли КПК по вопросам организации образовательного процесса с обучающимися с ОВЗ.</w:t>
      </w:r>
    </w:p>
    <w:p w:rsidR="009D6D25" w:rsidRDefault="002F2067" w:rsidP="009D6D25">
      <w:pPr>
        <w:spacing w:after="0"/>
        <w:ind w:firstLine="708"/>
        <w:rPr>
          <w:rFonts w:ascii="Times New Roman" w:hAnsi="Times New Roman" w:cs="Times New Roman"/>
          <w:sz w:val="20"/>
        </w:rPr>
      </w:pPr>
      <w:r>
        <w:rPr>
          <w:rFonts w:ascii="Times New Roman" w:hAnsi="Times New Roman" w:cs="Times New Roman"/>
          <w:sz w:val="20"/>
        </w:rPr>
        <w:t>В 2016 - 2020 учебных годах</w:t>
      </w:r>
      <w:bookmarkStart w:id="0" w:name="_GoBack"/>
      <w:bookmarkEnd w:id="0"/>
      <w:r w:rsidR="004F5B11" w:rsidRPr="004F5B11">
        <w:rPr>
          <w:rFonts w:ascii="Times New Roman" w:hAnsi="Times New Roman" w:cs="Times New Roman"/>
          <w:sz w:val="20"/>
        </w:rPr>
        <w:t xml:space="preserve"> будет продолжена работа по повышению квалификации учителей через систему курсов повышения квалификации (как очных, так и дистанционных), профессиональной переподготовки и других форм повышения квалификации для работы с детьми с ОВЗ. Высокая квалификация учителей, готовность к постоянному профессиональному росту позволяют ставить перед коллективом и успешно решать любые образовательные задачи. </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Учебно-воспитательный процесс осуществля</w:t>
      </w:r>
      <w:r w:rsidR="009D6D25">
        <w:rPr>
          <w:rFonts w:ascii="Times New Roman" w:hAnsi="Times New Roman" w:cs="Times New Roman"/>
          <w:sz w:val="20"/>
        </w:rPr>
        <w:t>ется в 3</w:t>
      </w:r>
      <w:r w:rsidRPr="004F5B11">
        <w:rPr>
          <w:rFonts w:ascii="Times New Roman" w:hAnsi="Times New Roman" w:cs="Times New Roman"/>
          <w:sz w:val="20"/>
        </w:rPr>
        <w:t>-х этажном здании, построенном по типовому проекту. Занятия проводятся в  классных комнатах, спортивном зале. Имеется библиотека, оснащенная компьютером с выходом в Интер</w:t>
      </w:r>
      <w:r w:rsidR="009D6D25">
        <w:rPr>
          <w:rFonts w:ascii="Times New Roman" w:hAnsi="Times New Roman" w:cs="Times New Roman"/>
          <w:sz w:val="20"/>
        </w:rPr>
        <w:t>нет.</w:t>
      </w:r>
    </w:p>
    <w:p w:rsidR="009D6D25"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 xml:space="preserve"> У школы имеется свой сайт. Таким образом, в целом материально-техническое оснащение позволяет создать условия для реализации концепции инклюзивного образования. Школа получила санитарно</w:t>
      </w:r>
      <w:r w:rsidRPr="004F5B11">
        <w:rPr>
          <w:rFonts w:ascii="Times New Roman" w:hAnsi="Times New Roman" w:cs="Times New Roman"/>
          <w:sz w:val="20"/>
        </w:rPr>
        <w:softHyphen/>
        <w:t xml:space="preserve"> эпидемиологическое заключение на право ведения образовательной деятельности.</w:t>
      </w:r>
    </w:p>
    <w:p w:rsidR="004F5B11" w:rsidRDefault="004F5B11" w:rsidP="009D6D25">
      <w:pPr>
        <w:spacing w:after="0"/>
        <w:ind w:firstLine="708"/>
        <w:rPr>
          <w:rFonts w:ascii="Times New Roman" w:hAnsi="Times New Roman" w:cs="Times New Roman"/>
          <w:sz w:val="20"/>
        </w:rPr>
      </w:pPr>
      <w:r w:rsidRPr="004F5B11">
        <w:rPr>
          <w:rFonts w:ascii="Times New Roman" w:hAnsi="Times New Roman" w:cs="Times New Roman"/>
          <w:sz w:val="20"/>
        </w:rPr>
        <w:t>В течение учебного года постоянно уделяется внимание улучшению материально</w:t>
      </w:r>
      <w:r w:rsidRPr="004F5B11">
        <w:rPr>
          <w:rFonts w:ascii="Times New Roman" w:hAnsi="Times New Roman" w:cs="Times New Roman"/>
          <w:sz w:val="20"/>
        </w:rPr>
        <w:softHyphen/>
        <w:t xml:space="preserve"> технической базы, охраны здоровья, обеспечению санитарно-гигиенического режима работы с детьми с ОВЗ. Но администрации школы необходимо продолжить работу над улучшением материально-технической базы школы, обновлением фонда библиотеки в целях выравнивания условий получения образования.</w:t>
      </w:r>
    </w:p>
    <w:p w:rsidR="009D6D25" w:rsidRDefault="009D6D25" w:rsidP="009D6D25">
      <w:pPr>
        <w:spacing w:after="0"/>
        <w:ind w:firstLine="708"/>
        <w:rPr>
          <w:rFonts w:ascii="Times New Roman" w:hAnsi="Times New Roman" w:cs="Times New Roman"/>
          <w:sz w:val="20"/>
        </w:rPr>
      </w:pPr>
    </w:p>
    <w:p w:rsidR="009D6D25" w:rsidRDefault="009D6D25" w:rsidP="009D6D25">
      <w:pPr>
        <w:spacing w:after="0"/>
        <w:ind w:firstLine="708"/>
        <w:rPr>
          <w:rFonts w:ascii="Times New Roman" w:hAnsi="Times New Roman" w:cs="Times New Roman"/>
          <w:sz w:val="20"/>
        </w:rPr>
      </w:pPr>
    </w:p>
    <w:p w:rsidR="009D6D25" w:rsidRDefault="009D6D25" w:rsidP="009D6D25">
      <w:pPr>
        <w:spacing w:after="0"/>
        <w:ind w:firstLine="708"/>
        <w:rPr>
          <w:rFonts w:ascii="Times New Roman" w:hAnsi="Times New Roman" w:cs="Times New Roman"/>
          <w:sz w:val="20"/>
        </w:rPr>
      </w:pPr>
    </w:p>
    <w:p w:rsidR="009D6D25" w:rsidRDefault="009D6D25" w:rsidP="009D6D25">
      <w:pPr>
        <w:spacing w:after="0"/>
        <w:ind w:firstLine="708"/>
        <w:rPr>
          <w:rFonts w:ascii="Times New Roman" w:hAnsi="Times New Roman" w:cs="Times New Roman"/>
          <w:sz w:val="20"/>
        </w:rPr>
      </w:pPr>
    </w:p>
    <w:p w:rsidR="009D6D25" w:rsidRDefault="009D6D25" w:rsidP="00BD201E">
      <w:pPr>
        <w:spacing w:after="0"/>
        <w:rPr>
          <w:rFonts w:ascii="Times New Roman" w:hAnsi="Times New Roman" w:cs="Times New Roman"/>
          <w:sz w:val="20"/>
        </w:rPr>
      </w:pPr>
    </w:p>
    <w:p w:rsidR="009D6D25" w:rsidRDefault="009D6D25" w:rsidP="009D6D25">
      <w:pPr>
        <w:spacing w:after="0"/>
        <w:ind w:firstLine="708"/>
        <w:rPr>
          <w:rFonts w:ascii="Times New Roman" w:hAnsi="Times New Roman" w:cs="Times New Roman"/>
          <w:sz w:val="20"/>
        </w:rPr>
      </w:pPr>
    </w:p>
    <w:p w:rsidR="009D6D25" w:rsidRDefault="009D6D25" w:rsidP="009D6D25">
      <w:pPr>
        <w:spacing w:after="0"/>
        <w:ind w:firstLine="708"/>
        <w:rPr>
          <w:rFonts w:ascii="Times New Roman" w:hAnsi="Times New Roman" w:cs="Times New Roman"/>
          <w:sz w:val="20"/>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103"/>
      </w:tblGrid>
      <w:tr w:rsidR="00F67B5C" w:rsidRPr="00BD201E" w:rsidTr="00F67B5C">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jc w:val="center"/>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lastRenderedPageBreak/>
              <w:t>Примерный годовой учебный план общего образования</w:t>
            </w:r>
          </w:p>
          <w:p w:rsidR="00F67B5C" w:rsidRPr="00BD201E" w:rsidRDefault="00F67B5C" w:rsidP="00F67B5C">
            <w:pPr>
              <w:suppressAutoHyphens/>
              <w:spacing w:after="0"/>
              <w:jc w:val="center"/>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 xml:space="preserve">обучающихся с умственной отсталостью </w:t>
            </w:r>
            <w:r w:rsidRPr="00BD201E">
              <w:rPr>
                <w:rFonts w:ascii="Times New Roman" w:eastAsia="Arial Unicode MS" w:hAnsi="Times New Roman" w:cs="Times New Roman"/>
                <w:b/>
                <w:kern w:val="1"/>
                <w:sz w:val="20"/>
                <w:szCs w:val="20"/>
                <w:lang w:eastAsia="ar-SA"/>
              </w:rPr>
              <w:t>(интеллектуальными нарушениями):</w:t>
            </w:r>
          </w:p>
          <w:p w:rsidR="00F67B5C" w:rsidRPr="00BD201E" w:rsidRDefault="00F67B5C" w:rsidP="00F67B5C">
            <w:pPr>
              <w:suppressAutoHyphens/>
              <w:spacing w:after="0"/>
              <w:jc w:val="center"/>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val="en-US" w:eastAsia="ar-SA"/>
              </w:rPr>
              <w:t>I</w:t>
            </w:r>
            <w:r w:rsidRPr="00BD201E">
              <w:rPr>
                <w:rFonts w:ascii="Times New Roman" w:eastAsia="Arial Unicode MS" w:hAnsi="Times New Roman" w:cs="Times New Roman"/>
                <w:b/>
                <w:color w:val="00000A"/>
                <w:kern w:val="1"/>
                <w:sz w:val="20"/>
                <w:szCs w:val="20"/>
                <w:lang w:eastAsia="ar-SA"/>
              </w:rPr>
              <w:t>-</w:t>
            </w:r>
            <w:r w:rsidRPr="00BD201E">
              <w:rPr>
                <w:rFonts w:ascii="Times New Roman" w:eastAsia="Arial Unicode MS" w:hAnsi="Times New Roman" w:cs="Times New Roman"/>
                <w:b/>
                <w:color w:val="00000A"/>
                <w:kern w:val="1"/>
                <w:sz w:val="20"/>
                <w:szCs w:val="20"/>
                <w:lang w:val="en-US" w:eastAsia="ar-SA"/>
              </w:rPr>
              <w:t>IV</w:t>
            </w:r>
            <w:r w:rsidRPr="00BD201E">
              <w:rPr>
                <w:rFonts w:ascii="Times New Roman" w:eastAsia="Arial Unicode MS" w:hAnsi="Times New Roman" w:cs="Times New Roman"/>
                <w:b/>
                <w:color w:val="00000A"/>
                <w:kern w:val="1"/>
                <w:sz w:val="20"/>
                <w:szCs w:val="20"/>
                <w:lang w:eastAsia="ar-SA"/>
              </w:rPr>
              <w:t xml:space="preserve"> классы</w:t>
            </w:r>
          </w:p>
        </w:tc>
      </w:tr>
      <w:tr w:rsidR="00F67B5C" w:rsidRPr="00BD201E" w:rsidTr="00F67B5C">
        <w:trPr>
          <w:trHeight w:val="518"/>
        </w:trPr>
        <w:tc>
          <w:tcPr>
            <w:tcW w:w="2235" w:type="dxa"/>
            <w:vMerge w:val="restart"/>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Предметные области</w:t>
            </w:r>
          </w:p>
        </w:tc>
        <w:tc>
          <w:tcPr>
            <w:tcW w:w="2551" w:type="dxa"/>
            <w:vMerge w:val="restart"/>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 xml:space="preserve">Классы </w:t>
            </w:r>
          </w:p>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p>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Учебные предметы</w:t>
            </w:r>
          </w:p>
        </w:tc>
        <w:tc>
          <w:tcPr>
            <w:tcW w:w="3402" w:type="dxa"/>
            <w:gridSpan w:val="4"/>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Всего</w:t>
            </w:r>
          </w:p>
        </w:tc>
      </w:tr>
      <w:tr w:rsidR="00F67B5C" w:rsidRPr="00BD201E" w:rsidTr="00F67B5C">
        <w:trPr>
          <w:trHeight w:val="517"/>
        </w:trPr>
        <w:tc>
          <w:tcPr>
            <w:tcW w:w="2235" w:type="dxa"/>
            <w:vMerge/>
            <w:tcBorders>
              <w:top w:val="single" w:sz="4" w:space="0" w:color="000000"/>
              <w:left w:val="single" w:sz="4" w:space="0" w:color="000000"/>
              <w:bottom w:val="single" w:sz="4" w:space="0" w:color="000000"/>
            </w:tcBorders>
          </w:tcPr>
          <w:p w:rsidR="00F67B5C" w:rsidRPr="00BD201E" w:rsidRDefault="00F67B5C" w:rsidP="00F67B5C">
            <w:pPr>
              <w:suppressAutoHyphens/>
              <w:snapToGrid w:val="0"/>
              <w:spacing w:after="0"/>
              <w:jc w:val="both"/>
              <w:rPr>
                <w:rFonts w:ascii="Times New Roman" w:eastAsia="Arial Unicode MS" w:hAnsi="Times New Roman" w:cs="Times New Roman"/>
                <w:b/>
                <w:color w:val="00000A"/>
                <w:kern w:val="1"/>
                <w:sz w:val="20"/>
                <w:szCs w:val="20"/>
                <w:lang w:eastAsia="ar-SA"/>
              </w:rPr>
            </w:pPr>
          </w:p>
        </w:tc>
        <w:tc>
          <w:tcPr>
            <w:tcW w:w="2551" w:type="dxa"/>
            <w:vMerge/>
            <w:tcBorders>
              <w:top w:val="single" w:sz="4" w:space="0" w:color="000000"/>
              <w:left w:val="single" w:sz="4" w:space="0" w:color="000000"/>
              <w:bottom w:val="single" w:sz="4" w:space="0" w:color="000000"/>
            </w:tcBorders>
          </w:tcPr>
          <w:p w:rsidR="00F67B5C" w:rsidRPr="00BD201E" w:rsidRDefault="00F67B5C" w:rsidP="00F67B5C">
            <w:pPr>
              <w:suppressAutoHyphens/>
              <w:snapToGrid w:val="0"/>
              <w:spacing w:after="0"/>
              <w:jc w:val="both"/>
              <w:rPr>
                <w:rFonts w:ascii="Times New Roman" w:eastAsia="Arial Unicode MS" w:hAnsi="Times New Roman" w:cs="Times New Roman"/>
                <w:b/>
                <w:color w:val="00000A"/>
                <w:kern w:val="1"/>
                <w:sz w:val="20"/>
                <w:szCs w:val="20"/>
                <w:lang w:eastAsia="ar-SA"/>
              </w:rPr>
            </w:pP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val="en-US" w:eastAsia="ar-SA"/>
              </w:rPr>
            </w:pPr>
            <w:r w:rsidRPr="00BD201E">
              <w:rPr>
                <w:rFonts w:ascii="Times New Roman" w:eastAsia="Arial Unicode MS" w:hAnsi="Times New Roman" w:cs="Times New Roman"/>
                <w:b/>
                <w:color w:val="00000A"/>
                <w:kern w:val="1"/>
                <w:sz w:val="20"/>
                <w:szCs w:val="20"/>
                <w:lang w:val="en-US" w:eastAsia="ar-SA"/>
              </w:rPr>
              <w:t>I</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val="en-US" w:eastAsia="ar-SA"/>
              </w:rPr>
            </w:pPr>
            <w:r w:rsidRPr="00BD201E">
              <w:rPr>
                <w:rFonts w:ascii="Times New Roman" w:eastAsia="Arial Unicode MS" w:hAnsi="Times New Roman" w:cs="Times New Roman"/>
                <w:b/>
                <w:color w:val="00000A"/>
                <w:kern w:val="1"/>
                <w:sz w:val="20"/>
                <w:szCs w:val="20"/>
                <w:lang w:val="en-US" w:eastAsia="ar-SA"/>
              </w:rPr>
              <w:t>II</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val="en-US" w:eastAsia="ar-SA"/>
              </w:rPr>
            </w:pPr>
            <w:r w:rsidRPr="00BD201E">
              <w:rPr>
                <w:rFonts w:ascii="Times New Roman" w:eastAsia="Arial Unicode MS" w:hAnsi="Times New Roman" w:cs="Times New Roman"/>
                <w:b/>
                <w:color w:val="00000A"/>
                <w:kern w:val="1"/>
                <w:sz w:val="20"/>
                <w:szCs w:val="20"/>
                <w:lang w:val="en-US" w:eastAsia="ar-SA"/>
              </w:rPr>
              <w:t>III</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val="en-US" w:eastAsia="ar-SA"/>
              </w:rPr>
              <w:t>IV</w:t>
            </w:r>
          </w:p>
        </w:tc>
        <w:tc>
          <w:tcPr>
            <w:tcW w:w="1103" w:type="dxa"/>
            <w:vMerge/>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napToGrid w:val="0"/>
              <w:spacing w:after="0"/>
              <w:jc w:val="both"/>
              <w:rPr>
                <w:rFonts w:ascii="Times New Roman" w:eastAsia="Arial Unicode MS" w:hAnsi="Times New Roman" w:cs="Times New Roman"/>
                <w:b/>
                <w:color w:val="00000A"/>
                <w:kern w:val="1"/>
                <w:sz w:val="20"/>
                <w:szCs w:val="20"/>
                <w:lang w:eastAsia="ar-SA"/>
              </w:rPr>
            </w:pP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i/>
                <w:color w:val="00000A"/>
                <w:kern w:val="1"/>
                <w:sz w:val="20"/>
                <w:szCs w:val="20"/>
                <w:lang w:eastAsia="ar-SA"/>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napToGrid w:val="0"/>
              <w:jc w:val="both"/>
              <w:rPr>
                <w:rFonts w:ascii="Times New Roman" w:eastAsia="Arial Unicode MS" w:hAnsi="Times New Roman" w:cs="Times New Roman"/>
                <w:b/>
                <w:color w:val="00000A"/>
                <w:kern w:val="1"/>
                <w:sz w:val="20"/>
                <w:szCs w:val="20"/>
                <w:lang w:eastAsia="ar-SA"/>
              </w:rPr>
            </w:pP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 Язык и речевая практика</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1.1.Русский язык</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1.2.Чтение</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1.3.Речевая практика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99</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99</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66</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102</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136</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68</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102</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136</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68</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102</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136</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68</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405</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507</w:t>
            </w:r>
          </w:p>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270</w:t>
            </w: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2. Математика</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2.1.Математика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99</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136</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136</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136</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507</w:t>
            </w: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 Естествознание</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3.1.Мир природы и человека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66</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168</w:t>
            </w:r>
          </w:p>
        </w:tc>
      </w:tr>
      <w:tr w:rsidR="00F67B5C" w:rsidRPr="00BD201E" w:rsidTr="00F67B5C">
        <w:trPr>
          <w:trHeight w:val="667"/>
        </w:trPr>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4. Искусство</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4.1. Музыка</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4.2.</w:t>
            </w:r>
            <w:r w:rsidRPr="00BD201E">
              <w:rPr>
                <w:rFonts w:ascii="Times New Roman" w:eastAsia="Arial Unicode MS" w:hAnsi="Times New Roman" w:cs="Times New Roman"/>
                <w:color w:val="FF0000"/>
                <w:kern w:val="1"/>
                <w:sz w:val="20"/>
                <w:szCs w:val="20"/>
                <w:lang w:eastAsia="ar-SA"/>
              </w:rPr>
              <w:t> </w:t>
            </w:r>
            <w:r w:rsidRPr="00BD201E">
              <w:rPr>
                <w:rFonts w:ascii="Times New Roman" w:eastAsia="Arial Unicode MS" w:hAnsi="Times New Roman" w:cs="Times New Roman"/>
                <w:kern w:val="1"/>
                <w:sz w:val="20"/>
                <w:szCs w:val="20"/>
                <w:lang w:eastAsia="ar-SA"/>
              </w:rPr>
              <w:t>Изобразительное искусство</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66</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168</w:t>
            </w:r>
          </w:p>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135</w:t>
            </w:r>
          </w:p>
        </w:tc>
      </w:tr>
      <w:tr w:rsidR="00F67B5C" w:rsidRPr="00BD201E" w:rsidTr="00F67B5C">
        <w:trPr>
          <w:trHeight w:val="725"/>
        </w:trPr>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5. Физическая культура</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5.1. Физическая культура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99</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102</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102</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102</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405</w:t>
            </w: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 Технологии</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6.1. Ручной труд</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66</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34</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168</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iCs/>
                <w:color w:val="00000A"/>
                <w:kern w:val="1"/>
                <w:sz w:val="20"/>
                <w:szCs w:val="20"/>
                <w:lang w:eastAsia="ar-SA"/>
              </w:rPr>
              <w:t xml:space="preserve">Итого </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693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680</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680</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680</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2733</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b/>
                <w:i/>
                <w:iCs/>
                <w:color w:val="00000A"/>
                <w:kern w:val="1"/>
                <w:sz w:val="20"/>
                <w:szCs w:val="20"/>
                <w:lang w:eastAsia="ar-SA"/>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102</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102</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102</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306</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 xml:space="preserve">Максимально допустимая годовая нагрузка </w:t>
            </w:r>
            <w:r w:rsidRPr="00BD201E">
              <w:rPr>
                <w:rFonts w:ascii="Times New Roman" w:eastAsia="Arial Unicode MS" w:hAnsi="Times New Roman" w:cs="Times New Roman"/>
                <w:color w:val="00000A"/>
                <w:kern w:val="1"/>
                <w:sz w:val="20"/>
                <w:szCs w:val="20"/>
                <w:lang w:eastAsia="ar-SA"/>
              </w:rPr>
              <w:t>(при 5-дневной учебной неделе)</w:t>
            </w:r>
          </w:p>
        </w:tc>
        <w:tc>
          <w:tcPr>
            <w:tcW w:w="851" w:type="dxa"/>
            <w:tcBorders>
              <w:top w:val="single" w:sz="4" w:space="0" w:color="000000"/>
              <w:left w:val="single" w:sz="4" w:space="0" w:color="000000"/>
              <w:bottom w:val="single" w:sz="4" w:space="0" w:color="000000"/>
            </w:tcBorders>
          </w:tcPr>
          <w:p w:rsidR="00F67B5C" w:rsidRPr="00BD201E" w:rsidRDefault="00F67B5C" w:rsidP="00F67B5C">
            <w:pPr>
              <w:pBdr>
                <w:bottom w:val="single" w:sz="4" w:space="1" w:color="000000"/>
              </w:pBd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693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782</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782</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782</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3039</w:t>
            </w:r>
          </w:p>
        </w:tc>
      </w:tr>
      <w:tr w:rsidR="00F67B5C" w:rsidRPr="00BD201E" w:rsidTr="00F67B5C">
        <w:trPr>
          <w:trHeight w:val="417"/>
        </w:trPr>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widowControl w:val="0"/>
              <w:suppressAutoHyphens/>
              <w:autoSpaceDE w:val="0"/>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Коррекционно-развивающая область</w:t>
            </w:r>
            <w:r w:rsidRPr="00BD201E">
              <w:rPr>
                <w:rFonts w:ascii="Times New Roman" w:eastAsia="Arial Unicode MS" w:hAnsi="Times New Roman" w:cs="Times New Roman"/>
                <w:color w:val="00000A"/>
                <w:kern w:val="1"/>
                <w:sz w:val="20"/>
                <w:szCs w:val="20"/>
                <w:lang w:eastAsia="ar-SA"/>
              </w:rPr>
              <w:t xml:space="preserve"> (коррекционные занятия и ритмика)</w:t>
            </w:r>
            <w:r w:rsidRPr="00BD201E">
              <w:rPr>
                <w:rFonts w:ascii="Times New Roman" w:eastAsia="Arial Unicode MS" w:hAnsi="Times New Roman" w:cs="Times New Roman"/>
                <w:b/>
                <w:color w:val="00000A"/>
                <w:kern w:val="1"/>
                <w:sz w:val="20"/>
                <w:szCs w:val="20"/>
                <w:lang w:eastAsia="ar-SA"/>
              </w:rPr>
              <w:t xml:space="preserve">: </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198</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204</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204</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204</w:t>
            </w:r>
          </w:p>
        </w:tc>
        <w:tc>
          <w:tcPr>
            <w:tcW w:w="1103"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810</w:t>
            </w:r>
          </w:p>
        </w:tc>
      </w:tr>
      <w:tr w:rsidR="00F67B5C" w:rsidRPr="00BD201E" w:rsidTr="00F67B5C">
        <w:tc>
          <w:tcPr>
            <w:tcW w:w="4786" w:type="dxa"/>
            <w:gridSpan w:val="2"/>
            <w:tcBorders>
              <w:top w:val="single" w:sz="4" w:space="0" w:color="000000"/>
              <w:left w:val="single" w:sz="4" w:space="0" w:color="000000"/>
              <w:bottom w:val="single" w:sz="4" w:space="0" w:color="auto"/>
            </w:tcBorders>
          </w:tcPr>
          <w:p w:rsidR="00F67B5C" w:rsidRPr="00BD201E" w:rsidRDefault="00F67B5C" w:rsidP="00F67B5C">
            <w:pPr>
              <w:widowControl w:val="0"/>
              <w:suppressAutoHyphens/>
              <w:autoSpaceDE w:val="0"/>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Внеурочная деятельность</w:t>
            </w:r>
            <w:r w:rsidRPr="00BD201E">
              <w:rPr>
                <w:rFonts w:ascii="Times New Roman" w:eastAsia="Arial Unicode MS" w:hAnsi="Times New Roman" w:cs="Times New Roman"/>
                <w:i/>
                <w:color w:val="00000A"/>
                <w:kern w:val="1"/>
                <w:sz w:val="20"/>
                <w:szCs w:val="20"/>
                <w:lang w:eastAsia="ar-SA"/>
              </w:rPr>
              <w:t xml:space="preserve"> </w:t>
            </w:r>
          </w:p>
        </w:tc>
        <w:tc>
          <w:tcPr>
            <w:tcW w:w="851" w:type="dxa"/>
            <w:tcBorders>
              <w:top w:val="single" w:sz="4" w:space="0" w:color="000000"/>
              <w:left w:val="single" w:sz="4" w:space="0" w:color="000000"/>
              <w:bottom w:val="single" w:sz="4" w:space="0" w:color="auto"/>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132</w:t>
            </w:r>
          </w:p>
        </w:tc>
        <w:tc>
          <w:tcPr>
            <w:tcW w:w="850" w:type="dxa"/>
            <w:tcBorders>
              <w:top w:val="single" w:sz="4" w:space="0" w:color="000000"/>
              <w:left w:val="single" w:sz="4" w:space="0" w:color="000000"/>
              <w:bottom w:val="single" w:sz="4" w:space="0" w:color="auto"/>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136</w:t>
            </w:r>
          </w:p>
        </w:tc>
        <w:tc>
          <w:tcPr>
            <w:tcW w:w="851" w:type="dxa"/>
            <w:tcBorders>
              <w:top w:val="single" w:sz="4" w:space="0" w:color="000000"/>
              <w:left w:val="single" w:sz="4" w:space="0" w:color="000000"/>
              <w:bottom w:val="single" w:sz="4" w:space="0" w:color="auto"/>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136</w:t>
            </w:r>
          </w:p>
        </w:tc>
        <w:tc>
          <w:tcPr>
            <w:tcW w:w="850" w:type="dxa"/>
            <w:tcBorders>
              <w:top w:val="single" w:sz="4" w:space="0" w:color="000000"/>
              <w:left w:val="single" w:sz="4" w:space="0" w:color="000000"/>
              <w:bottom w:val="single" w:sz="4" w:space="0" w:color="auto"/>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136</w:t>
            </w:r>
          </w:p>
        </w:tc>
        <w:tc>
          <w:tcPr>
            <w:tcW w:w="1103" w:type="dxa"/>
            <w:tcBorders>
              <w:top w:val="single" w:sz="4" w:space="0" w:color="000000"/>
              <w:left w:val="single" w:sz="4" w:space="0" w:color="000000"/>
              <w:bottom w:val="single" w:sz="4" w:space="0" w:color="auto"/>
              <w:right w:val="single" w:sz="4" w:space="0" w:color="000000"/>
            </w:tcBorders>
          </w:tcPr>
          <w:p w:rsidR="00F67B5C" w:rsidRPr="00BD201E" w:rsidRDefault="00F67B5C" w:rsidP="00F67B5C">
            <w:pPr>
              <w:suppressAutoHyphens/>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540</w:t>
            </w:r>
          </w:p>
        </w:tc>
      </w:tr>
      <w:tr w:rsidR="00F67B5C" w:rsidRPr="00BD201E" w:rsidTr="00F67B5C">
        <w:tc>
          <w:tcPr>
            <w:tcW w:w="4786" w:type="dxa"/>
            <w:gridSpan w:val="2"/>
            <w:tcBorders>
              <w:top w:val="single" w:sz="4" w:space="0" w:color="auto"/>
              <w:left w:val="single" w:sz="4" w:space="0" w:color="auto"/>
              <w:bottom w:val="single" w:sz="4" w:space="0" w:color="auto"/>
              <w:right w:val="single" w:sz="4" w:space="0" w:color="auto"/>
            </w:tcBorders>
          </w:tcPr>
          <w:p w:rsidR="00F67B5C" w:rsidRPr="00BD201E" w:rsidRDefault="00F67B5C" w:rsidP="00F67B5C">
            <w:pPr>
              <w:widowControl w:val="0"/>
              <w:suppressAutoHyphens/>
              <w:autoSpaceDE w:val="0"/>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1023</w:t>
            </w:r>
          </w:p>
        </w:tc>
        <w:tc>
          <w:tcPr>
            <w:tcW w:w="850" w:type="dxa"/>
            <w:tcBorders>
              <w:top w:val="single" w:sz="4" w:space="0" w:color="auto"/>
              <w:left w:val="single" w:sz="4" w:space="0" w:color="auto"/>
              <w:bottom w:val="single" w:sz="4" w:space="0" w:color="auto"/>
              <w:right w:val="single" w:sz="4" w:space="0" w:color="auto"/>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1122</w:t>
            </w:r>
          </w:p>
        </w:tc>
        <w:tc>
          <w:tcPr>
            <w:tcW w:w="851" w:type="dxa"/>
            <w:tcBorders>
              <w:top w:val="single" w:sz="4" w:space="0" w:color="auto"/>
              <w:left w:val="single" w:sz="4" w:space="0" w:color="auto"/>
              <w:bottom w:val="single" w:sz="4" w:space="0" w:color="auto"/>
              <w:right w:val="single" w:sz="4" w:space="0" w:color="auto"/>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1112</w:t>
            </w:r>
          </w:p>
        </w:tc>
        <w:tc>
          <w:tcPr>
            <w:tcW w:w="850" w:type="dxa"/>
            <w:tcBorders>
              <w:top w:val="single" w:sz="4" w:space="0" w:color="auto"/>
              <w:left w:val="single" w:sz="4" w:space="0" w:color="auto"/>
              <w:bottom w:val="single" w:sz="4" w:space="0" w:color="auto"/>
              <w:right w:val="single" w:sz="4" w:space="0" w:color="auto"/>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1122</w:t>
            </w:r>
          </w:p>
        </w:tc>
        <w:tc>
          <w:tcPr>
            <w:tcW w:w="1103" w:type="dxa"/>
            <w:tcBorders>
              <w:top w:val="single" w:sz="4" w:space="0" w:color="auto"/>
              <w:left w:val="single" w:sz="4" w:space="0" w:color="auto"/>
              <w:bottom w:val="single" w:sz="4" w:space="0" w:color="auto"/>
              <w:right w:val="single" w:sz="4" w:space="0" w:color="auto"/>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4389</w:t>
            </w:r>
          </w:p>
        </w:tc>
      </w:tr>
      <w:tr w:rsidR="00F67B5C" w:rsidRPr="00BD201E" w:rsidTr="00F67B5C">
        <w:trPr>
          <w:trHeight w:hRule="exact" w:val="907"/>
        </w:trPr>
        <w:tc>
          <w:tcPr>
            <w:tcW w:w="9291" w:type="dxa"/>
            <w:gridSpan w:val="7"/>
            <w:tcBorders>
              <w:top w:val="single" w:sz="4" w:space="0" w:color="auto"/>
              <w:bottom w:val="single" w:sz="4" w:space="0" w:color="auto"/>
            </w:tcBorders>
          </w:tcPr>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p w:rsidR="00F67B5C" w:rsidRPr="00BD201E" w:rsidRDefault="00F67B5C" w:rsidP="00F67B5C">
            <w:pPr>
              <w:suppressAutoHyphens/>
              <w:spacing w:after="0" w:line="240" w:lineRule="auto"/>
              <w:rPr>
                <w:rFonts w:ascii="Calibri" w:eastAsia="Times New Roman" w:hAnsi="Calibri" w:cs="Times New Roman"/>
                <w:sz w:val="20"/>
                <w:szCs w:val="20"/>
                <w:lang w:eastAsia="ar-SA"/>
              </w:rPr>
            </w:pPr>
          </w:p>
        </w:tc>
      </w:tr>
    </w:tbl>
    <w:p w:rsidR="00F67B5C" w:rsidRDefault="00F67B5C" w:rsidP="00BD201E">
      <w:pPr>
        <w:spacing w:after="0"/>
        <w:rPr>
          <w:rFonts w:ascii="Times New Roman" w:hAnsi="Times New Roman" w:cs="Times New Roman"/>
          <w:sz w:val="20"/>
        </w:rPr>
      </w:pPr>
    </w:p>
    <w:p w:rsidR="00F67B5C" w:rsidRDefault="00F67B5C" w:rsidP="009D6D25">
      <w:pPr>
        <w:spacing w:after="0"/>
        <w:ind w:firstLine="708"/>
        <w:rPr>
          <w:rFonts w:ascii="Times New Roman" w:hAnsi="Times New Roman" w:cs="Times New Roman"/>
          <w:sz w:val="20"/>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F67B5C" w:rsidRPr="00BD201E" w:rsidTr="00F67B5C">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center"/>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Примерный недельный учебный план общего образования</w:t>
            </w:r>
          </w:p>
          <w:p w:rsidR="00F67B5C" w:rsidRPr="00BD201E" w:rsidRDefault="00F67B5C" w:rsidP="00F67B5C">
            <w:pPr>
              <w:suppressAutoHyphens/>
              <w:spacing w:after="0" w:line="240" w:lineRule="auto"/>
              <w:jc w:val="center"/>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 xml:space="preserve">обучающихся с умственной отсталостью </w:t>
            </w:r>
            <w:r w:rsidRPr="00BD201E">
              <w:rPr>
                <w:rFonts w:ascii="Times New Roman" w:eastAsia="Arial Unicode MS" w:hAnsi="Times New Roman" w:cs="Times New Roman"/>
                <w:b/>
                <w:kern w:val="1"/>
                <w:sz w:val="20"/>
                <w:szCs w:val="20"/>
                <w:lang w:eastAsia="ar-SA"/>
              </w:rPr>
              <w:t>(интеллектуальными нарушениями</w:t>
            </w:r>
            <w:r w:rsidRPr="00BD201E">
              <w:rPr>
                <w:rFonts w:ascii="Times New Roman" w:eastAsia="Arial Unicode MS" w:hAnsi="Times New Roman" w:cs="Times New Roman"/>
                <w:kern w:val="1"/>
                <w:sz w:val="20"/>
                <w:szCs w:val="20"/>
                <w:lang w:eastAsia="ar-SA"/>
              </w:rPr>
              <w:t xml:space="preserve">): </w:t>
            </w:r>
            <w:r w:rsidRPr="00BD201E">
              <w:rPr>
                <w:rFonts w:ascii="Times New Roman" w:eastAsia="Arial Unicode MS" w:hAnsi="Times New Roman" w:cs="Times New Roman"/>
                <w:b/>
                <w:color w:val="00000A"/>
                <w:kern w:val="1"/>
                <w:sz w:val="20"/>
                <w:szCs w:val="20"/>
                <w:lang w:val="en-US" w:eastAsia="ar-SA"/>
              </w:rPr>
              <w:t>I</w:t>
            </w:r>
            <w:r w:rsidRPr="00BD201E">
              <w:rPr>
                <w:rFonts w:ascii="Times New Roman" w:eastAsia="Arial Unicode MS" w:hAnsi="Times New Roman" w:cs="Times New Roman"/>
                <w:b/>
                <w:color w:val="00000A"/>
                <w:kern w:val="1"/>
                <w:sz w:val="20"/>
                <w:szCs w:val="20"/>
                <w:lang w:eastAsia="ar-SA"/>
              </w:rPr>
              <w:t>-</w:t>
            </w:r>
            <w:r w:rsidRPr="00BD201E">
              <w:rPr>
                <w:rFonts w:ascii="Times New Roman" w:eastAsia="Arial Unicode MS" w:hAnsi="Times New Roman" w:cs="Times New Roman"/>
                <w:b/>
                <w:color w:val="00000A"/>
                <w:kern w:val="1"/>
                <w:sz w:val="20"/>
                <w:szCs w:val="20"/>
                <w:lang w:val="en-US" w:eastAsia="ar-SA"/>
              </w:rPr>
              <w:t>IV</w:t>
            </w:r>
            <w:r w:rsidRPr="00BD201E">
              <w:rPr>
                <w:rFonts w:ascii="Times New Roman" w:eastAsia="Arial Unicode MS" w:hAnsi="Times New Roman" w:cs="Times New Roman"/>
                <w:b/>
                <w:color w:val="00000A"/>
                <w:kern w:val="1"/>
                <w:sz w:val="20"/>
                <w:szCs w:val="20"/>
                <w:lang w:eastAsia="ar-SA"/>
              </w:rPr>
              <w:t xml:space="preserve"> классы</w:t>
            </w:r>
          </w:p>
        </w:tc>
      </w:tr>
      <w:tr w:rsidR="00F67B5C" w:rsidRPr="00BD201E" w:rsidTr="00F67B5C">
        <w:trPr>
          <w:trHeight w:val="290"/>
        </w:trPr>
        <w:tc>
          <w:tcPr>
            <w:tcW w:w="2235" w:type="dxa"/>
            <w:vMerge w:val="restart"/>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Предметные области</w:t>
            </w:r>
          </w:p>
        </w:tc>
        <w:tc>
          <w:tcPr>
            <w:tcW w:w="2551" w:type="dxa"/>
            <w:vMerge w:val="restart"/>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 xml:space="preserve">Классы </w:t>
            </w:r>
          </w:p>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p>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Учебные предметы</w:t>
            </w:r>
          </w:p>
        </w:tc>
        <w:tc>
          <w:tcPr>
            <w:tcW w:w="3402" w:type="dxa"/>
            <w:gridSpan w:val="4"/>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center"/>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Количество часов в 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Всего</w:t>
            </w:r>
          </w:p>
        </w:tc>
      </w:tr>
      <w:tr w:rsidR="00F67B5C" w:rsidRPr="00BD201E" w:rsidTr="00F67B5C">
        <w:trPr>
          <w:trHeight w:val="521"/>
        </w:trPr>
        <w:tc>
          <w:tcPr>
            <w:tcW w:w="2235" w:type="dxa"/>
            <w:vMerge/>
            <w:tcBorders>
              <w:top w:val="single" w:sz="4" w:space="0" w:color="000000"/>
              <w:left w:val="single" w:sz="4" w:space="0" w:color="000000"/>
              <w:bottom w:val="single" w:sz="4" w:space="0" w:color="000000"/>
            </w:tcBorders>
          </w:tcPr>
          <w:p w:rsidR="00F67B5C" w:rsidRPr="00BD201E" w:rsidRDefault="00F67B5C" w:rsidP="00F67B5C">
            <w:pPr>
              <w:suppressAutoHyphens/>
              <w:snapToGrid w:val="0"/>
              <w:spacing w:after="0"/>
              <w:jc w:val="both"/>
              <w:rPr>
                <w:rFonts w:ascii="Times New Roman" w:eastAsia="Arial Unicode MS" w:hAnsi="Times New Roman" w:cs="Times New Roman"/>
                <w:b/>
                <w:color w:val="00000A"/>
                <w:kern w:val="1"/>
                <w:sz w:val="20"/>
                <w:szCs w:val="20"/>
                <w:lang w:eastAsia="ar-SA"/>
              </w:rPr>
            </w:pPr>
          </w:p>
        </w:tc>
        <w:tc>
          <w:tcPr>
            <w:tcW w:w="2551" w:type="dxa"/>
            <w:vMerge/>
            <w:tcBorders>
              <w:top w:val="single" w:sz="4" w:space="0" w:color="000000"/>
              <w:left w:val="single" w:sz="4" w:space="0" w:color="000000"/>
              <w:bottom w:val="single" w:sz="4" w:space="0" w:color="000000"/>
            </w:tcBorders>
          </w:tcPr>
          <w:p w:rsidR="00F67B5C" w:rsidRPr="00BD201E" w:rsidRDefault="00F67B5C" w:rsidP="00F67B5C">
            <w:pPr>
              <w:suppressAutoHyphens/>
              <w:snapToGrid w:val="0"/>
              <w:spacing w:after="0"/>
              <w:jc w:val="both"/>
              <w:rPr>
                <w:rFonts w:ascii="Times New Roman" w:eastAsia="Arial Unicode MS" w:hAnsi="Times New Roman" w:cs="Times New Roman"/>
                <w:b/>
                <w:color w:val="00000A"/>
                <w:kern w:val="1"/>
                <w:sz w:val="20"/>
                <w:szCs w:val="20"/>
                <w:lang w:eastAsia="ar-SA"/>
              </w:rPr>
            </w:pP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val="en-US" w:eastAsia="ar-SA"/>
              </w:rPr>
            </w:pPr>
            <w:r w:rsidRPr="00BD201E">
              <w:rPr>
                <w:rFonts w:ascii="Times New Roman" w:eastAsia="Arial Unicode MS" w:hAnsi="Times New Roman" w:cs="Times New Roman"/>
                <w:b/>
                <w:color w:val="00000A"/>
                <w:kern w:val="1"/>
                <w:sz w:val="20"/>
                <w:szCs w:val="20"/>
                <w:lang w:val="en-US" w:eastAsia="ar-SA"/>
              </w:rPr>
              <w:t>I</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val="en-US" w:eastAsia="ar-SA"/>
              </w:rPr>
            </w:pPr>
            <w:r w:rsidRPr="00BD201E">
              <w:rPr>
                <w:rFonts w:ascii="Times New Roman" w:eastAsia="Arial Unicode MS" w:hAnsi="Times New Roman" w:cs="Times New Roman"/>
                <w:b/>
                <w:color w:val="00000A"/>
                <w:kern w:val="1"/>
                <w:sz w:val="20"/>
                <w:szCs w:val="20"/>
                <w:lang w:val="en-US" w:eastAsia="ar-SA"/>
              </w:rPr>
              <w:t>II</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val="en-US" w:eastAsia="ar-SA"/>
              </w:rPr>
            </w:pPr>
            <w:r w:rsidRPr="00BD201E">
              <w:rPr>
                <w:rFonts w:ascii="Times New Roman" w:eastAsia="Arial Unicode MS" w:hAnsi="Times New Roman" w:cs="Times New Roman"/>
                <w:b/>
                <w:color w:val="00000A"/>
                <w:kern w:val="1"/>
                <w:sz w:val="20"/>
                <w:szCs w:val="20"/>
                <w:lang w:val="en-US" w:eastAsia="ar-SA"/>
              </w:rPr>
              <w:t>III</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val="en-US" w:eastAsia="ar-SA"/>
              </w:rPr>
              <w:t>IV</w:t>
            </w:r>
          </w:p>
        </w:tc>
        <w:tc>
          <w:tcPr>
            <w:tcW w:w="1005" w:type="dxa"/>
            <w:vMerge/>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napToGrid w:val="0"/>
              <w:spacing w:after="0"/>
              <w:jc w:val="both"/>
              <w:rPr>
                <w:rFonts w:ascii="Times New Roman" w:eastAsia="Arial Unicode MS" w:hAnsi="Times New Roman" w:cs="Times New Roman"/>
                <w:b/>
                <w:color w:val="00000A"/>
                <w:kern w:val="1"/>
                <w:sz w:val="20"/>
                <w:szCs w:val="20"/>
                <w:lang w:eastAsia="ar-SA"/>
              </w:rPr>
            </w:pPr>
          </w:p>
        </w:tc>
      </w:tr>
      <w:tr w:rsidR="00F67B5C" w:rsidRPr="00BD201E" w:rsidTr="00F67B5C">
        <w:trPr>
          <w:trHeight w:hRule="exact" w:val="284"/>
        </w:trPr>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i/>
                <w:color w:val="00000A"/>
                <w:kern w:val="1"/>
                <w:sz w:val="20"/>
                <w:szCs w:val="20"/>
                <w:lang w:eastAsia="ar-SA"/>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napToGrid w:val="0"/>
              <w:jc w:val="both"/>
              <w:rPr>
                <w:rFonts w:ascii="Times New Roman" w:eastAsia="Arial Unicode MS" w:hAnsi="Times New Roman" w:cs="Times New Roman"/>
                <w:b/>
                <w:color w:val="00000A"/>
                <w:kern w:val="1"/>
                <w:sz w:val="20"/>
                <w:szCs w:val="20"/>
                <w:lang w:eastAsia="ar-SA"/>
              </w:rPr>
            </w:pP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 Язык и речевая практика</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1.1.Русский язык</w:t>
            </w:r>
          </w:p>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1.2.Чтение</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color w:val="00000A"/>
                <w:kern w:val="1"/>
                <w:sz w:val="20"/>
                <w:szCs w:val="20"/>
                <w:lang w:eastAsia="ar-SA"/>
              </w:rPr>
              <w:t>1.3.Речевая практика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3</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3</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2</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3</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4</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2</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3</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4</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2</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3</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4</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2</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12</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15</w:t>
            </w:r>
          </w:p>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kern w:val="1"/>
                <w:sz w:val="20"/>
                <w:szCs w:val="20"/>
                <w:lang w:eastAsia="ar-SA"/>
              </w:rPr>
              <w:t>8</w:t>
            </w: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2. Математика</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color w:val="00000A"/>
                <w:kern w:val="1"/>
                <w:sz w:val="20"/>
                <w:szCs w:val="20"/>
                <w:lang w:eastAsia="ar-SA"/>
              </w:rPr>
              <w:t>2.1.Математика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4</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4</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4</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kern w:val="1"/>
                <w:sz w:val="20"/>
                <w:szCs w:val="20"/>
                <w:lang w:eastAsia="ar-SA"/>
              </w:rPr>
              <w:t>15</w:t>
            </w: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 Естествознание</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color w:val="00000A"/>
                <w:kern w:val="1"/>
                <w:sz w:val="20"/>
                <w:szCs w:val="20"/>
                <w:lang w:eastAsia="ar-SA"/>
              </w:rPr>
              <w:t>3.1.Мир природы и человека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2</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kern w:val="1"/>
                <w:sz w:val="20"/>
                <w:szCs w:val="20"/>
                <w:lang w:eastAsia="ar-SA"/>
              </w:rPr>
              <w:t>5</w:t>
            </w:r>
          </w:p>
        </w:tc>
      </w:tr>
      <w:tr w:rsidR="00F67B5C" w:rsidRPr="00BD201E" w:rsidTr="00F67B5C">
        <w:trPr>
          <w:trHeight w:val="667"/>
        </w:trPr>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4. Искусство</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4.1. Музыка</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color w:val="00000A"/>
                <w:kern w:val="1"/>
                <w:sz w:val="20"/>
                <w:szCs w:val="20"/>
                <w:lang w:eastAsia="ar-SA"/>
              </w:rPr>
              <w:t>4.2. </w:t>
            </w:r>
            <w:r w:rsidRPr="00BD201E">
              <w:rPr>
                <w:rFonts w:ascii="Times New Roman" w:eastAsia="Arial Unicode MS" w:hAnsi="Times New Roman" w:cs="Times New Roman"/>
                <w:kern w:val="1"/>
                <w:sz w:val="20"/>
                <w:szCs w:val="20"/>
                <w:lang w:eastAsia="ar-SA"/>
              </w:rPr>
              <w:t>Изобразительное искусство</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2</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1</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kern w:val="1"/>
                <w:sz w:val="20"/>
                <w:szCs w:val="20"/>
                <w:lang w:eastAsia="ar-SA"/>
              </w:rPr>
            </w:pPr>
            <w:r w:rsidRPr="00BD201E">
              <w:rPr>
                <w:rFonts w:ascii="Times New Roman" w:eastAsia="Arial Unicode MS" w:hAnsi="Times New Roman" w:cs="Times New Roman"/>
                <w:kern w:val="1"/>
                <w:sz w:val="20"/>
                <w:szCs w:val="20"/>
                <w:lang w:eastAsia="ar-SA"/>
              </w:rPr>
              <w:t>5</w:t>
            </w:r>
          </w:p>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kern w:val="1"/>
                <w:sz w:val="20"/>
                <w:szCs w:val="20"/>
                <w:lang w:eastAsia="ar-SA"/>
              </w:rPr>
              <w:t>4</w:t>
            </w:r>
          </w:p>
        </w:tc>
      </w:tr>
      <w:tr w:rsidR="00F67B5C" w:rsidRPr="00BD201E" w:rsidTr="00F67B5C">
        <w:trPr>
          <w:trHeight w:val="725"/>
        </w:trPr>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5. Физическая культура</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5.1. Физическая культура</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12</w:t>
            </w:r>
          </w:p>
        </w:tc>
      </w:tr>
      <w:tr w:rsidR="00F67B5C" w:rsidRPr="00BD201E" w:rsidTr="00F67B5C">
        <w:tc>
          <w:tcPr>
            <w:tcW w:w="2235"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lastRenderedPageBreak/>
              <w:t>6. Технологии</w:t>
            </w:r>
          </w:p>
        </w:tc>
        <w:tc>
          <w:tcPr>
            <w:tcW w:w="25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6.1. Ручной труд</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2</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1</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5</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iCs/>
                <w:color w:val="00000A"/>
                <w:kern w:val="1"/>
                <w:sz w:val="20"/>
                <w:szCs w:val="20"/>
                <w:lang w:eastAsia="ar-SA"/>
              </w:rPr>
              <w:t xml:space="preserve">Итого </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21</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20</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20</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20</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81</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b/>
                <w:i/>
                <w:iCs/>
                <w:color w:val="00000A"/>
                <w:kern w:val="1"/>
                <w:sz w:val="20"/>
                <w:szCs w:val="20"/>
                <w:lang w:eastAsia="ar-SA"/>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color w:val="00000A"/>
                <w:kern w:val="1"/>
                <w:sz w:val="20"/>
                <w:szCs w:val="20"/>
                <w:lang w:eastAsia="ar-SA"/>
              </w:rPr>
              <w:t>3</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9</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 xml:space="preserve">Максимально допустимая годовая нагрузка </w:t>
            </w:r>
            <w:r w:rsidRPr="00BD201E">
              <w:rPr>
                <w:rFonts w:ascii="Times New Roman" w:eastAsia="Arial Unicode MS" w:hAnsi="Times New Roman" w:cs="Times New Roman"/>
                <w:color w:val="00000A"/>
                <w:kern w:val="1"/>
                <w:sz w:val="20"/>
                <w:szCs w:val="20"/>
                <w:lang w:eastAsia="ar-SA"/>
              </w:rPr>
              <w:t>(при 5-дневной учебной неделе)</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21</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23</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23</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90</w:t>
            </w:r>
          </w:p>
        </w:tc>
      </w:tr>
      <w:tr w:rsidR="00F67B5C" w:rsidRPr="00BD201E" w:rsidTr="00F67B5C">
        <w:trPr>
          <w:trHeight w:val="417"/>
        </w:trPr>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widowControl w:val="0"/>
              <w:suppressAutoHyphens/>
              <w:autoSpaceDE w:val="0"/>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Коррекционно-развивающая область</w:t>
            </w:r>
            <w:r w:rsidRPr="00BD201E">
              <w:rPr>
                <w:rFonts w:ascii="Times New Roman" w:eastAsia="Arial Unicode MS" w:hAnsi="Times New Roman" w:cs="Times New Roman"/>
                <w:color w:val="00000A"/>
                <w:kern w:val="1"/>
                <w:sz w:val="20"/>
                <w:szCs w:val="20"/>
                <w:lang w:eastAsia="ar-SA"/>
              </w:rPr>
              <w:t xml:space="preserve"> (коррекционные занятия и ритмика)</w:t>
            </w:r>
            <w:r w:rsidRPr="00BD201E">
              <w:rPr>
                <w:rFonts w:ascii="Times New Roman" w:eastAsia="Arial Unicode MS" w:hAnsi="Times New Roman" w:cs="Times New Roman"/>
                <w:b/>
                <w:color w:val="00000A"/>
                <w:kern w:val="1"/>
                <w:sz w:val="20"/>
                <w:szCs w:val="20"/>
                <w:lang w:eastAsia="ar-SA"/>
              </w:rPr>
              <w:t xml:space="preserve">: </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6</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24</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widowControl w:val="0"/>
              <w:suppressAutoHyphens/>
              <w:autoSpaceDE w:val="0"/>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Внеурочная деятельность</w:t>
            </w:r>
            <w:r w:rsidRPr="00BD201E">
              <w:rPr>
                <w:rFonts w:ascii="Times New Roman" w:eastAsia="Arial Unicode MS" w:hAnsi="Times New Roman" w:cs="Times New Roman"/>
                <w:i/>
                <w:color w:val="00000A"/>
                <w:kern w:val="1"/>
                <w:sz w:val="20"/>
                <w:szCs w:val="20"/>
                <w:lang w:eastAsia="ar-SA"/>
              </w:rPr>
              <w:t xml:space="preserve"> </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4</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4</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4</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4</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16</w:t>
            </w:r>
          </w:p>
        </w:tc>
      </w:tr>
      <w:tr w:rsidR="00F67B5C" w:rsidRPr="00BD201E" w:rsidTr="00F67B5C">
        <w:tc>
          <w:tcPr>
            <w:tcW w:w="4786" w:type="dxa"/>
            <w:gridSpan w:val="2"/>
            <w:tcBorders>
              <w:top w:val="single" w:sz="4" w:space="0" w:color="000000"/>
              <w:left w:val="single" w:sz="4" w:space="0" w:color="000000"/>
              <w:bottom w:val="single" w:sz="4" w:space="0" w:color="000000"/>
            </w:tcBorders>
          </w:tcPr>
          <w:p w:rsidR="00F67B5C" w:rsidRPr="00BD201E" w:rsidRDefault="00F67B5C" w:rsidP="00F67B5C">
            <w:pPr>
              <w:widowControl w:val="0"/>
              <w:suppressAutoHyphens/>
              <w:autoSpaceDE w:val="0"/>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Всего к финансированию</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31</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33</w:t>
            </w:r>
          </w:p>
        </w:tc>
        <w:tc>
          <w:tcPr>
            <w:tcW w:w="851"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33</w:t>
            </w:r>
          </w:p>
        </w:tc>
        <w:tc>
          <w:tcPr>
            <w:tcW w:w="850" w:type="dxa"/>
            <w:tcBorders>
              <w:top w:val="single" w:sz="4" w:space="0" w:color="000000"/>
              <w:left w:val="single" w:sz="4" w:space="0" w:color="000000"/>
              <w:bottom w:val="single" w:sz="4" w:space="0" w:color="000000"/>
            </w:tcBorders>
          </w:tcPr>
          <w:p w:rsidR="00F67B5C" w:rsidRPr="00BD201E" w:rsidRDefault="00F67B5C" w:rsidP="00F67B5C">
            <w:pPr>
              <w:suppressAutoHyphens/>
              <w:spacing w:after="0" w:line="240" w:lineRule="auto"/>
              <w:jc w:val="both"/>
              <w:rPr>
                <w:rFonts w:ascii="Times New Roman" w:eastAsia="Arial Unicode MS" w:hAnsi="Times New Roman" w:cs="Times New Roman"/>
                <w:b/>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33</w:t>
            </w:r>
          </w:p>
        </w:tc>
        <w:tc>
          <w:tcPr>
            <w:tcW w:w="1005" w:type="dxa"/>
            <w:tcBorders>
              <w:top w:val="single" w:sz="4" w:space="0" w:color="000000"/>
              <w:left w:val="single" w:sz="4" w:space="0" w:color="000000"/>
              <w:bottom w:val="single" w:sz="4" w:space="0" w:color="000000"/>
              <w:right w:val="single" w:sz="4" w:space="0" w:color="000000"/>
            </w:tcBorders>
          </w:tcPr>
          <w:p w:rsidR="00F67B5C" w:rsidRPr="00BD201E" w:rsidRDefault="00F67B5C" w:rsidP="00F67B5C">
            <w:pPr>
              <w:suppressAutoHyphens/>
              <w:spacing w:after="0" w:line="240" w:lineRule="auto"/>
              <w:jc w:val="both"/>
              <w:rPr>
                <w:rFonts w:ascii="Calibri" w:eastAsia="Arial Unicode MS" w:hAnsi="Calibri" w:cs="Calibri"/>
                <w:color w:val="00000A"/>
                <w:kern w:val="1"/>
                <w:sz w:val="20"/>
                <w:szCs w:val="20"/>
                <w:lang w:eastAsia="ar-SA"/>
              </w:rPr>
            </w:pPr>
            <w:r w:rsidRPr="00BD201E">
              <w:rPr>
                <w:rFonts w:ascii="Times New Roman" w:eastAsia="Arial Unicode MS" w:hAnsi="Times New Roman" w:cs="Times New Roman"/>
                <w:b/>
                <w:color w:val="00000A"/>
                <w:kern w:val="1"/>
                <w:sz w:val="20"/>
                <w:szCs w:val="20"/>
                <w:lang w:eastAsia="ar-SA"/>
              </w:rPr>
              <w:t>130</w:t>
            </w:r>
          </w:p>
        </w:tc>
      </w:tr>
    </w:tbl>
    <w:p w:rsidR="009D6D25" w:rsidRPr="004F5B11" w:rsidRDefault="009D6D25" w:rsidP="009D6D25">
      <w:pPr>
        <w:spacing w:after="0"/>
        <w:ind w:firstLine="708"/>
        <w:rPr>
          <w:rFonts w:ascii="Times New Roman" w:hAnsi="Times New Roman" w:cs="Times New Roman"/>
          <w:sz w:val="16"/>
          <w:szCs w:val="20"/>
        </w:rPr>
      </w:pPr>
    </w:p>
    <w:sectPr w:rsidR="009D6D25" w:rsidRPr="004F5B11" w:rsidSect="00B46868">
      <w:footerReference w:type="default" r:id="rId8"/>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58F" w:rsidRDefault="0032258F" w:rsidP="00C83E48">
      <w:pPr>
        <w:spacing w:after="0" w:line="240" w:lineRule="auto"/>
      </w:pPr>
      <w:r>
        <w:separator/>
      </w:r>
    </w:p>
  </w:endnote>
  <w:endnote w:type="continuationSeparator" w:id="0">
    <w:p w:rsidR="0032258F" w:rsidRDefault="0032258F" w:rsidP="00C8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09777"/>
      <w:docPartObj>
        <w:docPartGallery w:val="Page Numbers (Bottom of Page)"/>
        <w:docPartUnique/>
      </w:docPartObj>
    </w:sdtPr>
    <w:sdtContent>
      <w:p w:rsidR="0032258F" w:rsidRDefault="0032258F">
        <w:pPr>
          <w:pStyle w:val="a9"/>
          <w:jc w:val="right"/>
        </w:pPr>
        <w:r>
          <w:fldChar w:fldCharType="begin"/>
        </w:r>
        <w:r>
          <w:instrText>PAGE   \* MERGEFORMAT</w:instrText>
        </w:r>
        <w:r>
          <w:fldChar w:fldCharType="separate"/>
        </w:r>
        <w:r w:rsidR="002F2067">
          <w:rPr>
            <w:noProof/>
          </w:rPr>
          <w:t>32</w:t>
        </w:r>
        <w:r>
          <w:fldChar w:fldCharType="end"/>
        </w:r>
      </w:p>
    </w:sdtContent>
  </w:sdt>
  <w:p w:rsidR="0032258F" w:rsidRDefault="0032258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58F" w:rsidRDefault="0032258F" w:rsidP="00C83E48">
      <w:pPr>
        <w:spacing w:after="0" w:line="240" w:lineRule="auto"/>
      </w:pPr>
      <w:r>
        <w:separator/>
      </w:r>
    </w:p>
  </w:footnote>
  <w:footnote w:type="continuationSeparator" w:id="0">
    <w:p w:rsidR="0032258F" w:rsidRDefault="0032258F" w:rsidP="00C83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283E7B"/>
    <w:multiLevelType w:val="multilevel"/>
    <w:tmpl w:val="F3B0585A"/>
    <w:lvl w:ilvl="0">
      <w:start w:val="1"/>
      <w:numFmt w:val="decimal"/>
      <w:lvlText w:val="%1."/>
      <w:lvlJc w:val="left"/>
      <w:pPr>
        <w:ind w:left="720" w:hanging="360"/>
      </w:pPr>
      <w:rPr>
        <w:rFonts w:hint="default"/>
      </w:rPr>
    </w:lvl>
    <w:lvl w:ilvl="1">
      <w:start w:val="2"/>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E40"/>
    <w:rsid w:val="00033A81"/>
    <w:rsid w:val="000F6A05"/>
    <w:rsid w:val="00153B1B"/>
    <w:rsid w:val="001B7E40"/>
    <w:rsid w:val="002F2067"/>
    <w:rsid w:val="0032258F"/>
    <w:rsid w:val="00340E60"/>
    <w:rsid w:val="003A2F6E"/>
    <w:rsid w:val="003F362F"/>
    <w:rsid w:val="004F5B11"/>
    <w:rsid w:val="00511398"/>
    <w:rsid w:val="00647D84"/>
    <w:rsid w:val="00742411"/>
    <w:rsid w:val="00986ED4"/>
    <w:rsid w:val="009908F7"/>
    <w:rsid w:val="009D6D25"/>
    <w:rsid w:val="00B06D9E"/>
    <w:rsid w:val="00B46868"/>
    <w:rsid w:val="00BD201E"/>
    <w:rsid w:val="00C25D6C"/>
    <w:rsid w:val="00C83E48"/>
    <w:rsid w:val="00DA66BD"/>
    <w:rsid w:val="00F67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3C96F"/>
  <w15:docId w15:val="{B1BDCFF0-79FC-4CDD-9229-08D16D88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3E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7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83E48"/>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C83E48"/>
    <w:pPr>
      <w:outlineLvl w:val="9"/>
    </w:pPr>
    <w:rPr>
      <w:lang w:eastAsia="ru-RU"/>
    </w:rPr>
  </w:style>
  <w:style w:type="paragraph" w:styleId="a5">
    <w:name w:val="Balloon Text"/>
    <w:basedOn w:val="a"/>
    <w:link w:val="a6"/>
    <w:uiPriority w:val="99"/>
    <w:semiHidden/>
    <w:unhideWhenUsed/>
    <w:rsid w:val="00C83E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3E48"/>
    <w:rPr>
      <w:rFonts w:ascii="Tahoma" w:hAnsi="Tahoma" w:cs="Tahoma"/>
      <w:sz w:val="16"/>
      <w:szCs w:val="16"/>
    </w:rPr>
  </w:style>
  <w:style w:type="paragraph" w:styleId="a7">
    <w:name w:val="header"/>
    <w:basedOn w:val="a"/>
    <w:link w:val="a8"/>
    <w:uiPriority w:val="99"/>
    <w:unhideWhenUsed/>
    <w:rsid w:val="00C83E4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3E48"/>
  </w:style>
  <w:style w:type="paragraph" w:styleId="a9">
    <w:name w:val="footer"/>
    <w:basedOn w:val="a"/>
    <w:link w:val="aa"/>
    <w:uiPriority w:val="99"/>
    <w:unhideWhenUsed/>
    <w:rsid w:val="00C83E4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3E48"/>
  </w:style>
  <w:style w:type="paragraph" w:styleId="ab">
    <w:name w:val="List Paragraph"/>
    <w:basedOn w:val="a"/>
    <w:uiPriority w:val="34"/>
    <w:qFormat/>
    <w:rsid w:val="00511398"/>
    <w:pPr>
      <w:ind w:left="720"/>
      <w:contextualSpacing/>
    </w:pPr>
  </w:style>
  <w:style w:type="character" w:styleId="ac">
    <w:name w:val="Strong"/>
    <w:qFormat/>
    <w:rsid w:val="002F2067"/>
    <w:rPr>
      <w:b/>
      <w:bCs/>
    </w:rPr>
  </w:style>
  <w:style w:type="paragraph" w:customStyle="1" w:styleId="razdel">
    <w:name w:val="razdel"/>
    <w:basedOn w:val="a"/>
    <w:rsid w:val="002F20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rsid w:val="002F20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2F20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47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8C4E7-F679-4BC5-9DF8-4FB856B8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34</Pages>
  <Words>16234</Words>
  <Characters>92539</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Пользователь</cp:lastModifiedBy>
  <cp:revision>5</cp:revision>
  <dcterms:created xsi:type="dcterms:W3CDTF">2018-01-21T10:01:00Z</dcterms:created>
  <dcterms:modified xsi:type="dcterms:W3CDTF">2018-01-22T03:50:00Z</dcterms:modified>
</cp:coreProperties>
</file>