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0B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HP\Desktop\СКАН\2021-10-06\волшебная кисть 5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СКАН\2021-10-06\волшебная кисть 5-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0BC3" w:rsidRDefault="00040BC3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176E" w:rsidRPr="000D5629" w:rsidRDefault="00AF176E" w:rsidP="00AF176E">
      <w:pPr>
        <w:tabs>
          <w:tab w:val="left" w:pos="0"/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Планируемые результаты освоения обучающимися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программы внеурочной деятельности: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Раскрытие творческого потенциала школьников.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Умение воплощать в живописных работах свои собственные впечатления.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Создавать прекрасное своими руками.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Ценить свой труд, уважать чужой.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Уметь применять теоретические знания на практике.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6. Уметь пользоваться художественным материалом.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F176E" w:rsidRPr="000D5629" w:rsidRDefault="00AF176E" w:rsidP="000D562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 </w:t>
      </w:r>
      <w:proofErr w:type="gramStart"/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</w:t>
      </w:r>
      <w:r w:rsidR="000D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освоения</w:t>
      </w:r>
      <w:proofErr w:type="gramEnd"/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программы.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Личностными результатами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изучения </w:t>
      </w:r>
      <w:proofErr w:type="gramStart"/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 является</w:t>
      </w:r>
      <w:proofErr w:type="gramEnd"/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следующих умений:</w:t>
      </w:r>
    </w:p>
    <w:p w:rsidR="00AF176E" w:rsidRPr="000D5629" w:rsidRDefault="00AF176E" w:rsidP="00AF176E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proofErr w:type="gramStart"/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</w:t>
      </w:r>
      <w:proofErr w:type="gramEnd"/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 хорошие или плохие;</w:t>
      </w:r>
    </w:p>
    <w:p w:rsidR="00AF176E" w:rsidRPr="000D5629" w:rsidRDefault="00AF176E" w:rsidP="00AF176E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и объяснять 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</w:t>
      </w:r>
    </w:p>
    <w:p w:rsidR="00AF176E" w:rsidRPr="000D5629" w:rsidRDefault="00AF176E" w:rsidP="00AF176E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 определять и объяснять 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</w:t>
      </w:r>
    </w:p>
    <w:p w:rsidR="00AF176E" w:rsidRPr="000D5629" w:rsidRDefault="00AF176E" w:rsidP="00AF176E">
      <w:pPr>
        <w:numPr>
          <w:ilvl w:val="0"/>
          <w:numId w:val="1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предложенных ситуациях, опираясь на общие для всех простые правила поведения, делать выбор, какой поступок совершить.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Метапредметными</w:t>
      </w:r>
      <w:proofErr w:type="spellEnd"/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результатами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изучения 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является формирование следующих универсальных учебных действий (УУД).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Регулятивные УУД:</w:t>
      </w:r>
    </w:p>
    <w:p w:rsidR="00AF176E" w:rsidRPr="000D5629" w:rsidRDefault="00AF176E" w:rsidP="00AF176E">
      <w:pPr>
        <w:numPr>
          <w:ilvl w:val="0"/>
          <w:numId w:val="2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 и формулировать цель деятельности с помощью учителя;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проговаривать последовательность действий;</w:t>
      </w:r>
    </w:p>
    <w:p w:rsidR="00AF176E" w:rsidRPr="000D5629" w:rsidRDefault="00AF176E" w:rsidP="00AF176E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 высказыв</w:t>
      </w:r>
      <w:r w:rsidR="00981E12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 своё предположение (версию)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176E" w:rsidRPr="000D5629" w:rsidRDefault="00AF176E" w:rsidP="00AF176E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 объяснять выбор наиболее подходящих для выполнения задания материалов и инструментов;</w:t>
      </w:r>
    </w:p>
    <w:p w:rsidR="00AF176E" w:rsidRPr="000D5629" w:rsidRDefault="00AF176E" w:rsidP="00AF176E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учиться готовить рабочее место и выполнять практическую работу по предложенному учителем плану с опорой на образцы, рисунки учебника;</w:t>
      </w:r>
    </w:p>
    <w:p w:rsidR="00AF176E" w:rsidRPr="000D5629" w:rsidRDefault="00AF176E" w:rsidP="00AF176E">
      <w:pPr>
        <w:numPr>
          <w:ilvl w:val="0"/>
          <w:numId w:val="3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контроль точности разметки деталей с помощью шаблона;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для формирования этих действий служит технология продуктивной художественно-творческой деятельности.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этих действий служит технология оценки учебных успехов.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Познавательные УУД:</w:t>
      </w:r>
    </w:p>
    <w:p w:rsidR="00AF176E" w:rsidRPr="000D5629" w:rsidRDefault="00AF176E" w:rsidP="00AF176E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своей системе знаний: отличать новое от уже известного с помощью учителя;</w:t>
      </w:r>
    </w:p>
    <w:p w:rsidR="00AF176E" w:rsidRPr="000D5629" w:rsidRDefault="00AF176E" w:rsidP="00AF176E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 новые знания: находит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 ответы на вопросы, используя 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свой жизненный опыт и информацию, </w:t>
      </w:r>
    </w:p>
    <w:p w:rsidR="00AF176E" w:rsidRPr="000D5629" w:rsidRDefault="00AF176E" w:rsidP="00AF176E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перерабатывать полученную информацию: делать выводы в ре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зультате совместной работы всей группы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F176E" w:rsidRPr="000D5629" w:rsidRDefault="00AF176E" w:rsidP="00AF176E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перерабатывать полученную информацию: сравнивать и группировать предметы и их образы;</w:t>
      </w:r>
    </w:p>
    <w:p w:rsidR="00AF176E" w:rsidRPr="000D5629" w:rsidRDefault="00AF176E" w:rsidP="00AF176E">
      <w:pPr>
        <w:numPr>
          <w:ilvl w:val="0"/>
          <w:numId w:val="5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информацию из одной формы в другую – изделия, художественные образы.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Коммуникативные УУД:</w:t>
      </w:r>
    </w:p>
    <w:p w:rsidR="00AF176E" w:rsidRPr="000D5629" w:rsidRDefault="00AF176E" w:rsidP="00AF176E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донести свою позицию до других: оформлять свою мысль в рисунках, доступных для изготовления изделиях;</w:t>
      </w:r>
    </w:p>
    <w:p w:rsidR="00AF176E" w:rsidRPr="000D5629" w:rsidRDefault="00AF176E" w:rsidP="00AF176E">
      <w:pPr>
        <w:numPr>
          <w:ilvl w:val="0"/>
          <w:numId w:val="6"/>
        </w:numPr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 и понимать речь других.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Средством формирования этих действий служит технология продуктивной художественно-творческой деятельности. Совместно договариваться о правилах общения и поведения в школе и следовать им.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Предметными результатами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изучения 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является формирование следующих знаний и умений.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об эстетических понятиях: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эстетический идеал, эстетический вкус, мера, тождество, гармония, соотношение, часть и целое.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художественно-творческой изобразительной деятельности: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 особенности материалов (изобразительных и графических), используемых учащимися в своей деятельности, и их возможности для создания образа. Линия, мазок, пятно, цвет, симметрия, рисунок, узор, орнамент, плоскостное и объёмное изображение, рельеф, мозаика.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реализовывать замысел образа с помощью полученных на уроках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изобразительного искусства знаний.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тру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довой 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учащиеся научатся:</w:t>
      </w:r>
    </w:p>
    <w:p w:rsidR="00AF176E" w:rsidRPr="000D5629" w:rsidRDefault="00AF176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-д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>елать по наблюдению и с натуры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зарисовки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человека, отдельных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предметов;</w:t>
      </w:r>
    </w:p>
    <w:p w:rsidR="00AF176E" w:rsidRPr="000D5629" w:rsidRDefault="00AF176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цветом передавать пространственные планы;</w:t>
      </w:r>
    </w:p>
    <w:p w:rsidR="00AF176E" w:rsidRPr="000D5629" w:rsidRDefault="00AF176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-изображать природу и постройки, передавая их расположение в пространстве;</w:t>
      </w:r>
    </w:p>
    <w:p w:rsidR="00AF176E" w:rsidRPr="000D5629" w:rsidRDefault="00AF176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техникой аппликации;</w:t>
      </w:r>
    </w:p>
    <w:p w:rsidR="00BA5169" w:rsidRPr="000D5629" w:rsidRDefault="00AF176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-конструировать объемные фо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>рмы, усложняя их декоративными 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деталями.</w:t>
      </w:r>
    </w:p>
    <w:p w:rsidR="00DE6B9E" w:rsidRPr="000D5629" w:rsidRDefault="00DE6B9E" w:rsidP="00AF176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2.Содержание программы</w:t>
      </w:r>
    </w:p>
    <w:p w:rsidR="00C87971" w:rsidRPr="000D5629" w:rsidRDefault="00C87971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1C4A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-6</w:t>
      </w: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</w:t>
      </w:r>
      <w:r w:rsidR="00B073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</w:p>
    <w:p w:rsidR="00AF176E" w:rsidRPr="000D5629" w:rsidRDefault="00AF176E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Графика</w:t>
      </w:r>
      <w:r w:rsidRPr="000D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разными видами графики и её характерными особенностями (штрих, линия, контраст чёрного и белого).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Монотипия. Практическое занятие: «Волшебные бабочки».</w:t>
      </w:r>
    </w:p>
    <w:p w:rsidR="00C87971" w:rsidRPr="000D5629" w:rsidRDefault="00C87971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Монотипия. Практическое занятие: «Необычное животное»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занятие: «Северное сияние».</w:t>
      </w:r>
    </w:p>
    <w:p w:rsidR="00C87971" w:rsidRPr="000D5629" w:rsidRDefault="00C87971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ическое занятие: «Сказочный лес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C87971" w:rsidRPr="000D5629" w:rsidRDefault="00C87971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занятие: «Котенок»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 Натюрморт и его изобразительные возможности.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 в холодной гамме: «Гжельская сказка»,</w:t>
      </w:r>
    </w:p>
    <w:p w:rsidR="0042386F" w:rsidRPr="000D5629" w:rsidRDefault="0042386F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Натюрморт в графике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Натюрморт в тёплой гамме: «Дары осени».</w:t>
      </w:r>
    </w:p>
    <w:p w:rsidR="0042386F" w:rsidRPr="000D5629" w:rsidRDefault="0042386F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Натюрморт художника</w:t>
      </w:r>
    </w:p>
    <w:p w:rsidR="0042386F" w:rsidRPr="000D5629" w:rsidRDefault="0042386F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Натюрморт «Астры»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3. Фигура и портрет человека.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человека – главная тема в изобразительном искусстве.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Изображение человека в искусстве древнего мира.</w:t>
      </w:r>
    </w:p>
    <w:p w:rsidR="0042386F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Набросок с натуры. 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Силуэт.</w:t>
      </w:r>
    </w:p>
    <w:p w:rsidR="0042386F" w:rsidRPr="000D5629" w:rsidRDefault="0042386F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Портрет клоуна</w:t>
      </w:r>
    </w:p>
    <w:p w:rsidR="0042386F" w:rsidRPr="000D5629" w:rsidRDefault="0042386F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Автопортрет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4. Образ природы</w:t>
      </w:r>
      <w:r w:rsidRPr="000D56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2386F" w:rsidRPr="000D5629" w:rsidRDefault="0042386F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Портрет зимы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Передача различными художественными материалами разного состояния природы. </w:t>
      </w:r>
    </w:p>
    <w:p w:rsidR="0042386F" w:rsidRPr="000D5629" w:rsidRDefault="0042386F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Дождь</w:t>
      </w:r>
    </w:p>
    <w:p w:rsidR="0042386F" w:rsidRPr="000D5629" w:rsidRDefault="0042386F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Морской пейзаж</w:t>
      </w:r>
    </w:p>
    <w:p w:rsidR="00BA5169" w:rsidRPr="000D5629" w:rsidRDefault="00BA5169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Закат над лесом</w:t>
      </w:r>
    </w:p>
    <w:p w:rsidR="00BA5169" w:rsidRPr="000D5629" w:rsidRDefault="00BA5169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Березовая роща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</w:t>
      </w:r>
      <w:r w:rsidRPr="000D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</w:t>
      </w: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Декоративно-прикладное рисование.</w:t>
      </w:r>
    </w:p>
    <w:p w:rsidR="00BA5169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законами декоративной росписи.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Стилизация природных форм.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Любимые</w:t>
      </w:r>
      <w:r w:rsidR="00B07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персонажи народного творчества</w:t>
      </w: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5169" w:rsidRPr="000D5629" w:rsidRDefault="00BA5169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>Узоры на варежках</w:t>
      </w:r>
    </w:p>
    <w:p w:rsidR="00BA5169" w:rsidRPr="000D5629" w:rsidRDefault="00BA5169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 xml:space="preserve">Орнамент в круге </w:t>
      </w:r>
    </w:p>
    <w:p w:rsidR="00BA5169" w:rsidRPr="000D5629" w:rsidRDefault="00BA5169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 xml:space="preserve">Хохлома 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6.</w:t>
      </w:r>
      <w:r w:rsidRPr="000D56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Азы перспективы.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основными правилами перспективного изображения.</w:t>
      </w:r>
    </w:p>
    <w:p w:rsidR="00AF176E" w:rsidRPr="000D5629" w:rsidRDefault="00AF176E" w:rsidP="00AF176E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Линейная перспектива</w:t>
      </w:r>
    </w:p>
    <w:p w:rsidR="00781563" w:rsidRPr="000D5629" w:rsidRDefault="00781563" w:rsidP="00AF176E">
      <w:pPr>
        <w:spacing w:after="0" w:line="294" w:lineRule="atLeast"/>
        <w:rPr>
          <w:rFonts w:ascii="Times New Roman" w:hAnsi="Times New Roman" w:cs="Times New Roman"/>
          <w:sz w:val="24"/>
          <w:szCs w:val="24"/>
        </w:rPr>
      </w:pPr>
      <w:r w:rsidRPr="000D5629">
        <w:rPr>
          <w:rFonts w:ascii="Times New Roman" w:hAnsi="Times New Roman" w:cs="Times New Roman"/>
          <w:sz w:val="24"/>
          <w:szCs w:val="24"/>
        </w:rPr>
        <w:t xml:space="preserve">Изображение интерьера своей комнаты </w:t>
      </w:r>
    </w:p>
    <w:p w:rsidR="0042386F" w:rsidRPr="000D5629" w:rsidRDefault="00781563" w:rsidP="00B07320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629">
        <w:rPr>
          <w:rFonts w:ascii="Times New Roman" w:hAnsi="Times New Roman" w:cs="Times New Roman"/>
          <w:sz w:val="24"/>
          <w:szCs w:val="24"/>
        </w:rPr>
        <w:t>Улица</w:t>
      </w:r>
    </w:p>
    <w:p w:rsidR="0042386F" w:rsidRPr="000D5629" w:rsidRDefault="0042386F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76E" w:rsidRPr="000D5629" w:rsidRDefault="00AF176E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6"/>
        <w:gridCol w:w="6238"/>
        <w:gridCol w:w="1704"/>
      </w:tblGrid>
      <w:tr w:rsidR="00B07320" w:rsidRPr="000D5629" w:rsidTr="00B07320">
        <w:trPr>
          <w:trHeight w:val="525"/>
        </w:trPr>
        <w:tc>
          <w:tcPr>
            <w:tcW w:w="816" w:type="dxa"/>
          </w:tcPr>
          <w:p w:rsidR="00B07320" w:rsidRPr="00360C3B" w:rsidRDefault="00B07320" w:rsidP="00176A8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8" w:type="dxa"/>
          </w:tcPr>
          <w:p w:rsidR="00B07320" w:rsidRPr="00360C3B" w:rsidRDefault="00B07320" w:rsidP="00176A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  <w:p w:rsidR="00B07320" w:rsidRPr="00360C3B" w:rsidRDefault="00B07320" w:rsidP="00176A8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B07320" w:rsidRPr="00360C3B" w:rsidRDefault="00B07320" w:rsidP="00176A8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  <w:p w:rsidR="00B07320" w:rsidRPr="00360C3B" w:rsidRDefault="00B07320" w:rsidP="00176A8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07320" w:rsidRPr="000D5629" w:rsidTr="00B07320"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07320" w:rsidRPr="000D5629" w:rsidTr="00B07320"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Натюрморт и его изобразительные возможности.</w:t>
            </w: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07320" w:rsidRPr="000D5629" w:rsidTr="00B07320"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Фигура и портрет человека.</w:t>
            </w: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07320" w:rsidRPr="000D5629" w:rsidTr="00B07320"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 природы.</w:t>
            </w: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07320" w:rsidRPr="000D5629" w:rsidTr="00B07320"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Декоративно-прикладное рисование.</w:t>
            </w: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B07320" w:rsidRPr="000D5629" w:rsidTr="00B07320">
        <w:trPr>
          <w:trHeight w:val="251"/>
        </w:trPr>
        <w:tc>
          <w:tcPr>
            <w:tcW w:w="816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8" w:type="dxa"/>
          </w:tcPr>
          <w:p w:rsidR="00B07320" w:rsidRPr="000D5629" w:rsidRDefault="00B07320" w:rsidP="000D56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Азы перспективы.</w:t>
            </w:r>
          </w:p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07320" w:rsidRPr="000D5629" w:rsidTr="00B07320">
        <w:tc>
          <w:tcPr>
            <w:tcW w:w="7054" w:type="dxa"/>
            <w:gridSpan w:val="2"/>
          </w:tcPr>
          <w:p w:rsidR="00B07320" w:rsidRPr="000D5629" w:rsidRDefault="00B07320" w:rsidP="000D562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4" w:type="dxa"/>
          </w:tcPr>
          <w:p w:rsidR="00B07320" w:rsidRPr="000D5629" w:rsidRDefault="00B07320" w:rsidP="00176A8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</w:tr>
    </w:tbl>
    <w:p w:rsidR="000D5629" w:rsidRDefault="000D5629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D5D45" w:rsidRDefault="00AD5D45" w:rsidP="00AF176E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F176E" w:rsidRPr="000D5629" w:rsidRDefault="00AF176E" w:rsidP="00DE6B9E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6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4.Календарно-тематическое планирование в 5</w:t>
      </w:r>
      <w:r w:rsidR="001C4A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-6</w:t>
      </w:r>
      <w:r w:rsidR="00DE6B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классах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959"/>
        <w:gridCol w:w="6095"/>
        <w:gridCol w:w="1640"/>
        <w:gridCol w:w="1479"/>
      </w:tblGrid>
      <w:tr w:rsidR="00DE6B9E" w:rsidRPr="000D5629" w:rsidTr="00B07320">
        <w:trPr>
          <w:trHeight w:val="375"/>
        </w:trPr>
        <w:tc>
          <w:tcPr>
            <w:tcW w:w="959" w:type="dxa"/>
          </w:tcPr>
          <w:p w:rsidR="00DE6B9E" w:rsidRPr="00360C3B" w:rsidRDefault="00DE6B9E" w:rsidP="00AF1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C3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DE6B9E" w:rsidRPr="00360C3B" w:rsidRDefault="00DE6B9E" w:rsidP="00AF1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C3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640" w:type="dxa"/>
          </w:tcPr>
          <w:p w:rsidR="00DE6B9E" w:rsidRPr="00360C3B" w:rsidRDefault="00DE6B9E" w:rsidP="00AF1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C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479" w:type="dxa"/>
          </w:tcPr>
          <w:p w:rsidR="00DE6B9E" w:rsidRPr="00360C3B" w:rsidRDefault="00DE6B9E" w:rsidP="00AF1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C3B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DE6B9E" w:rsidRPr="000D5629" w:rsidTr="00B07320">
        <w:tc>
          <w:tcPr>
            <w:tcW w:w="10173" w:type="dxa"/>
            <w:gridSpan w:val="4"/>
          </w:tcPr>
          <w:p w:rsidR="00DE6B9E" w:rsidRPr="00360C3B" w:rsidRDefault="00DE6B9E" w:rsidP="00AF17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0C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Графика</w:t>
            </w:r>
            <w:r w:rsidRPr="00360C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7320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6095" w:type="dxa"/>
          </w:tcPr>
          <w:p w:rsidR="00DE6B9E" w:rsidRPr="000D5629" w:rsidRDefault="00DE6B9E" w:rsidP="00C87971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разными видами графики и её характерными особенностями (штрих, линия, контраст чёрного и белого)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6095" w:type="dxa"/>
          </w:tcPr>
          <w:p w:rsidR="00DE6B9E" w:rsidRPr="000D5629" w:rsidRDefault="00DE6B9E" w:rsidP="00C87971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Монотипия. Практическое занятие: «Волшебные бабочки».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Монотипия. Практическое занятие: «Необычное животное»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095" w:type="dxa"/>
          </w:tcPr>
          <w:p w:rsidR="00DE6B9E" w:rsidRPr="000D5629" w:rsidRDefault="00DE6B9E" w:rsidP="00C87971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занятие: «Северное сияние».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«Сказочный </w:t>
            </w:r>
            <w:proofErr w:type="gramStart"/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 »</w:t>
            </w:r>
            <w:proofErr w:type="gramEnd"/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занятие: «Котенок»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6095" w:type="dxa"/>
          </w:tcPr>
          <w:p w:rsidR="00DE6B9E" w:rsidRPr="000D5629" w:rsidRDefault="00DE6B9E" w:rsidP="00C87971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 в холодной гамме: «Гжельская сказка»,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Натюрморт в графике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095" w:type="dxa"/>
          </w:tcPr>
          <w:p w:rsidR="00DE6B9E" w:rsidRPr="000D5629" w:rsidRDefault="00DE6B9E" w:rsidP="00C87971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занятие: Натюрморт в тёплой гамме: «Дары осени».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Натюрморт художника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Натюрморт «Астры»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6095" w:type="dxa"/>
          </w:tcPr>
          <w:p w:rsidR="00DE6B9E" w:rsidRPr="000D5629" w:rsidRDefault="00DE6B9E" w:rsidP="00EE0284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человека – главная тема в изобразительном искусстве.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360C3B" w:rsidRDefault="00DE6B9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6095" w:type="dxa"/>
          </w:tcPr>
          <w:p w:rsidR="00DE6B9E" w:rsidRPr="000D5629" w:rsidRDefault="00DE6B9E" w:rsidP="0042386F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человека в искусстве древнего мира.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занятие: Набросок с натуры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Силуэт 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6095" w:type="dxa"/>
          </w:tcPr>
          <w:p w:rsidR="00DE6B9E" w:rsidRPr="000D5629" w:rsidRDefault="00DE6B9E" w:rsidP="000D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Портрет клоуна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6095" w:type="dxa"/>
          </w:tcPr>
          <w:p w:rsidR="00DE6B9E" w:rsidRPr="000D5629" w:rsidRDefault="00DE6B9E" w:rsidP="000D5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Автопортрет </w:t>
            </w:r>
          </w:p>
        </w:tc>
        <w:tc>
          <w:tcPr>
            <w:tcW w:w="1640" w:type="dxa"/>
          </w:tcPr>
          <w:p w:rsidR="00DE6B9E" w:rsidRPr="000D5629" w:rsidRDefault="00DE6B9E" w:rsidP="00C87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Портрет зимы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6095" w:type="dxa"/>
          </w:tcPr>
          <w:p w:rsidR="00DE6B9E" w:rsidRPr="000D5629" w:rsidRDefault="00DE6B9E" w:rsidP="0042386F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Передача различными художественными материалами разного состояния природы.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41-42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Морской пейзаж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Закат над лесом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Березовая роща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основными законами декоративной росписи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Стилизация природных форм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6095" w:type="dxa"/>
          </w:tcPr>
          <w:p w:rsidR="00DE6B9E" w:rsidRPr="000D5629" w:rsidRDefault="00DE6B9E" w:rsidP="00BA5169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Любимые персонажи народного творчества.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Узоры на варежках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B07320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6095" w:type="dxa"/>
          </w:tcPr>
          <w:p w:rsidR="00DE6B9E" w:rsidRPr="000D5629" w:rsidRDefault="00DE6B9E" w:rsidP="00BA5169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Орнамент в круге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1209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6095" w:type="dxa"/>
          </w:tcPr>
          <w:p w:rsidR="00DE6B9E" w:rsidRPr="000D5629" w:rsidRDefault="00DE6B9E" w:rsidP="00BA51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Хохлома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120934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6095" w:type="dxa"/>
          </w:tcPr>
          <w:p w:rsidR="00DE6B9E" w:rsidRPr="000D5629" w:rsidRDefault="00DE6B9E" w:rsidP="000D5629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основными правилами перспективного изображения.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120934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61-63</w:t>
            </w:r>
          </w:p>
        </w:tc>
        <w:tc>
          <w:tcPr>
            <w:tcW w:w="6095" w:type="dxa"/>
          </w:tcPr>
          <w:p w:rsidR="00DE6B9E" w:rsidRPr="000D5629" w:rsidRDefault="00DE6B9E" w:rsidP="000D5629">
            <w:pPr>
              <w:spacing w:line="294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занятие: Линейная перспектива.</w:t>
            </w:r>
          </w:p>
        </w:tc>
        <w:tc>
          <w:tcPr>
            <w:tcW w:w="1640" w:type="dxa"/>
          </w:tcPr>
          <w:p w:rsidR="00DE6B9E" w:rsidRPr="000D5629" w:rsidRDefault="00B07320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120934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64-66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Изображение интерьера своей комнаты</w:t>
            </w:r>
          </w:p>
        </w:tc>
        <w:tc>
          <w:tcPr>
            <w:tcW w:w="1640" w:type="dxa"/>
          </w:tcPr>
          <w:p w:rsidR="00DE6B9E" w:rsidRPr="000D5629" w:rsidRDefault="00120934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B9E" w:rsidRPr="000D5629" w:rsidTr="00B07320">
        <w:tc>
          <w:tcPr>
            <w:tcW w:w="959" w:type="dxa"/>
          </w:tcPr>
          <w:p w:rsidR="00DE6B9E" w:rsidRPr="000D5629" w:rsidRDefault="00120934" w:rsidP="00423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67-68</w:t>
            </w:r>
          </w:p>
        </w:tc>
        <w:tc>
          <w:tcPr>
            <w:tcW w:w="6095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Практическое занятие: </w:t>
            </w: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 xml:space="preserve">Улица </w:t>
            </w:r>
          </w:p>
        </w:tc>
        <w:tc>
          <w:tcPr>
            <w:tcW w:w="1640" w:type="dxa"/>
          </w:tcPr>
          <w:p w:rsidR="00DE6B9E" w:rsidRPr="000D5629" w:rsidRDefault="00DE6B9E" w:rsidP="00B073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6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9" w:type="dxa"/>
          </w:tcPr>
          <w:p w:rsidR="00DE6B9E" w:rsidRPr="000D5629" w:rsidRDefault="00DE6B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76E" w:rsidRPr="000D5629" w:rsidRDefault="00AF176E">
      <w:pPr>
        <w:rPr>
          <w:rFonts w:ascii="Times New Roman" w:hAnsi="Times New Roman" w:cs="Times New Roman"/>
          <w:sz w:val="24"/>
          <w:szCs w:val="24"/>
        </w:rPr>
      </w:pPr>
    </w:p>
    <w:p w:rsidR="00AF176E" w:rsidRPr="000D5629" w:rsidRDefault="00AF176E">
      <w:pPr>
        <w:rPr>
          <w:rFonts w:ascii="Times New Roman" w:hAnsi="Times New Roman" w:cs="Times New Roman"/>
          <w:sz w:val="24"/>
          <w:szCs w:val="24"/>
        </w:rPr>
      </w:pPr>
    </w:p>
    <w:p w:rsidR="00AF176E" w:rsidRPr="000D5629" w:rsidRDefault="00AF176E">
      <w:pPr>
        <w:rPr>
          <w:rFonts w:ascii="Times New Roman" w:hAnsi="Times New Roman" w:cs="Times New Roman"/>
          <w:sz w:val="24"/>
          <w:szCs w:val="24"/>
        </w:rPr>
      </w:pPr>
    </w:p>
    <w:p w:rsidR="00AF176E" w:rsidRDefault="00AF176E">
      <w:pPr>
        <w:rPr>
          <w:rFonts w:ascii="Times New Roman" w:hAnsi="Times New Roman" w:cs="Times New Roman"/>
          <w:sz w:val="24"/>
          <w:szCs w:val="24"/>
        </w:rPr>
      </w:pPr>
    </w:p>
    <w:p w:rsidR="000D5629" w:rsidRDefault="000D5629">
      <w:pPr>
        <w:rPr>
          <w:rFonts w:ascii="Times New Roman" w:hAnsi="Times New Roman" w:cs="Times New Roman"/>
          <w:sz w:val="24"/>
          <w:szCs w:val="24"/>
        </w:rPr>
      </w:pPr>
    </w:p>
    <w:sectPr w:rsidR="000D5629" w:rsidSect="0004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77D02"/>
    <w:multiLevelType w:val="multilevel"/>
    <w:tmpl w:val="F4ECA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804E37"/>
    <w:multiLevelType w:val="multilevel"/>
    <w:tmpl w:val="A69C3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A5C70"/>
    <w:multiLevelType w:val="multilevel"/>
    <w:tmpl w:val="1854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B93488"/>
    <w:multiLevelType w:val="multilevel"/>
    <w:tmpl w:val="FE92B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D52422"/>
    <w:multiLevelType w:val="multilevel"/>
    <w:tmpl w:val="E592D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D75A47"/>
    <w:multiLevelType w:val="multilevel"/>
    <w:tmpl w:val="2F22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57326B"/>
    <w:multiLevelType w:val="multilevel"/>
    <w:tmpl w:val="F1DC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6E"/>
    <w:rsid w:val="00040BC3"/>
    <w:rsid w:val="000461D5"/>
    <w:rsid w:val="000D5629"/>
    <w:rsid w:val="00120934"/>
    <w:rsid w:val="00176A8A"/>
    <w:rsid w:val="001C4AB2"/>
    <w:rsid w:val="00231DF7"/>
    <w:rsid w:val="002E46CE"/>
    <w:rsid w:val="00360C3B"/>
    <w:rsid w:val="0042386F"/>
    <w:rsid w:val="004F4412"/>
    <w:rsid w:val="00640C76"/>
    <w:rsid w:val="00781563"/>
    <w:rsid w:val="0089493D"/>
    <w:rsid w:val="00981E12"/>
    <w:rsid w:val="00A20809"/>
    <w:rsid w:val="00A24C7C"/>
    <w:rsid w:val="00AB30FF"/>
    <w:rsid w:val="00AD5D45"/>
    <w:rsid w:val="00AF176E"/>
    <w:rsid w:val="00B07320"/>
    <w:rsid w:val="00BA5169"/>
    <w:rsid w:val="00C87971"/>
    <w:rsid w:val="00DE6B9E"/>
    <w:rsid w:val="00EE0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59405A-A0E2-4543-AA63-B2BB0C08A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1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1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56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4F4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F4412"/>
  </w:style>
  <w:style w:type="character" w:customStyle="1" w:styleId="c1">
    <w:name w:val="c1"/>
    <w:basedOn w:val="a0"/>
    <w:rsid w:val="004F4412"/>
  </w:style>
  <w:style w:type="paragraph" w:customStyle="1" w:styleId="1">
    <w:name w:val="Без интервала1"/>
    <w:link w:val="NoSpacingChar"/>
    <w:rsid w:val="00231DF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"/>
    <w:locked/>
    <w:rsid w:val="00231DF7"/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231DF7"/>
    <w:pPr>
      <w:spacing w:after="0" w:line="240" w:lineRule="auto"/>
    </w:pPr>
  </w:style>
  <w:style w:type="character" w:customStyle="1" w:styleId="5">
    <w:name w:val="Основной текст (5)_"/>
    <w:basedOn w:val="a0"/>
    <w:link w:val="50"/>
    <w:rsid w:val="000461D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1">
    <w:name w:val="Основной текст (5) + Не полужирный"/>
    <w:basedOn w:val="5"/>
    <w:rsid w:val="000461D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0461D5"/>
    <w:pPr>
      <w:widowControl w:val="0"/>
      <w:shd w:val="clear" w:color="auto" w:fill="FFFFFF"/>
      <w:spacing w:after="0" w:line="590" w:lineRule="exact"/>
    </w:pPr>
    <w:rPr>
      <w:rFonts w:ascii="Times New Roman" w:eastAsia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1B991-6A6E-41D4-BB25-9407B5760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1113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Komp 653</dc:creator>
  <cp:lastModifiedBy>HP</cp:lastModifiedBy>
  <cp:revision>17</cp:revision>
  <cp:lastPrinted>2021-09-27T05:34:00Z</cp:lastPrinted>
  <dcterms:created xsi:type="dcterms:W3CDTF">2020-10-01T03:50:00Z</dcterms:created>
  <dcterms:modified xsi:type="dcterms:W3CDTF">2021-10-06T07:50:00Z</dcterms:modified>
</cp:coreProperties>
</file>