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19" w:rsidRDefault="001E660C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6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399694"/>
            <wp:effectExtent l="0" t="0" r="2540" b="0"/>
            <wp:docPr id="1" name="Рисунок 1" descr="C:\Users\HP\Desktop\СКАН\2021-10-07\виртуальная реальность 8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7\виртуальная реальность 8-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7C19" w:rsidRDefault="00307C19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C19" w:rsidRDefault="00307C19" w:rsidP="00307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54D2" w:rsidRPr="00757A2D" w:rsidRDefault="00F122D8" w:rsidP="00307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2D54D2" w:rsidRPr="00757A2D">
        <w:rPr>
          <w:rFonts w:ascii="Times New Roman" w:hAnsi="Times New Roman" w:cs="Times New Roman"/>
          <w:b/>
          <w:sz w:val="28"/>
          <w:szCs w:val="28"/>
        </w:rPr>
        <w:t>Прогнозируемые результаты и способы их проверки</w:t>
      </w: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2D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критическое отношение к информации и избирательность её восприятия;</w:t>
      </w:r>
    </w:p>
    <w:p w:rsidR="002D54D2" w:rsidRPr="00757A2D" w:rsidRDefault="002D54D2" w:rsidP="002D54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осмысление мотивов своих действий при выполнении заданий;</w:t>
      </w:r>
    </w:p>
    <w:p w:rsidR="002D54D2" w:rsidRPr="00757A2D" w:rsidRDefault="002D54D2" w:rsidP="002D54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D54D2" w:rsidRPr="00757A2D" w:rsidRDefault="002D54D2" w:rsidP="002D54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развитие внимательности, настойчивости, целеустремлённости, умения преодолевать трудности;</w:t>
      </w:r>
    </w:p>
    <w:p w:rsidR="002D54D2" w:rsidRPr="00757A2D" w:rsidRDefault="002D54D2" w:rsidP="002D54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:rsidR="002D54D2" w:rsidRPr="00757A2D" w:rsidRDefault="002D54D2" w:rsidP="002D54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сообществах;</w:t>
      </w:r>
    </w:p>
    <w:p w:rsidR="002D54D2" w:rsidRPr="00757A2D" w:rsidRDefault="002D54D2" w:rsidP="002D54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 другими обучающимися.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2D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2D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действия:</w:t>
      </w: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принимать и сохранять учебную задачу;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планировать последовательность шагов алгоритма для достижения цели;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ставить цель (создание творческой работы), планировать достижение этой цели;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осуществлять итоговый и пошаговый контроль по результату;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способность адекватно воспринимать оценку наставника и других обучающихся;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различать способ и результат действия;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в сотрудничестве ставить новые учебные задачи;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способность проявлять познавательную инициативу в учебном сотрудничестве;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2D54D2" w:rsidRPr="00757A2D" w:rsidRDefault="002D54D2" w:rsidP="002D54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2D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действия: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lastRenderedPageBreak/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ориентироваться в разнообразии способов решения задач;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осуществлять анализ объектов с выделением существенных и несущественных признаков;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проводить сравнение, классификацию по заданным критериям;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строить логические рассуждения в форме связи простых суждений об объекте;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устанавливать аналогии, причинно-следственные связи;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2D54D2" w:rsidRPr="00757A2D" w:rsidRDefault="002D54D2" w:rsidP="002D54D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2D"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действия: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выслушивать собеседника и вести диалог;</w:t>
      </w: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способность признавать возможность существования различных точек зрения и право каждого иметь свою;</w:t>
      </w: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осуществлять постановку вопросов: инициативное сотрудничество в поиске и сборе информации;</w:t>
      </w: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2D54D2" w:rsidRPr="00757A2D" w:rsidRDefault="002D54D2" w:rsidP="002D54D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2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4D2" w:rsidRPr="00757A2D" w:rsidRDefault="002D54D2" w:rsidP="002D5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A2D">
        <w:rPr>
          <w:rFonts w:ascii="Times New Roman" w:hAnsi="Times New Roman" w:cs="Times New Roman"/>
          <w:b/>
          <w:sz w:val="28"/>
          <w:szCs w:val="28"/>
        </w:rPr>
        <w:t xml:space="preserve">В результате освоения </w:t>
      </w:r>
      <w:proofErr w:type="gramStart"/>
      <w:r w:rsidRPr="00757A2D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Pr="00757A2D">
        <w:rPr>
          <w:rFonts w:ascii="Times New Roman" w:hAnsi="Times New Roman" w:cs="Times New Roman"/>
          <w:b/>
          <w:sz w:val="28"/>
          <w:szCs w:val="28"/>
        </w:rPr>
        <w:t xml:space="preserve"> обучающиеся должны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57A2D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2D54D2" w:rsidRPr="00757A2D" w:rsidRDefault="002D54D2" w:rsidP="002D54D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ключевые особенности технологий виртуальной и дополненной реальности;</w:t>
      </w:r>
    </w:p>
    <w:p w:rsidR="002D54D2" w:rsidRPr="00757A2D" w:rsidRDefault="002D54D2" w:rsidP="002D54D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lastRenderedPageBreak/>
        <w:t>принципы работы приложений с виртуальной и дополненной реальностью;</w:t>
      </w:r>
    </w:p>
    <w:p w:rsidR="002D54D2" w:rsidRPr="00757A2D" w:rsidRDefault="002D54D2" w:rsidP="002D54D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перечень современных устройств, используемых для работы с технологиями, и их предназначение;</w:t>
      </w:r>
    </w:p>
    <w:p w:rsidR="002D54D2" w:rsidRPr="00757A2D" w:rsidRDefault="002D54D2" w:rsidP="002D54D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основной функционал программ для трёхмерного моделирования;</w:t>
      </w:r>
    </w:p>
    <w:p w:rsidR="002D54D2" w:rsidRPr="00757A2D" w:rsidRDefault="002D54D2" w:rsidP="002D54D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принципы и способы разработки приложений с виртуальной и дополненной реальностью;</w:t>
      </w:r>
    </w:p>
    <w:p w:rsidR="002D54D2" w:rsidRPr="00757A2D" w:rsidRDefault="002D54D2" w:rsidP="002D54D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основной функционал программных сред для разработки приложений с виртуальной и дополненной реальностью;</w:t>
      </w:r>
    </w:p>
    <w:p w:rsidR="002D54D2" w:rsidRPr="00757A2D" w:rsidRDefault="002D54D2" w:rsidP="002D54D2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особенности разработки графических интерфейсов.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57A2D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настраивать и запускать шлем виртуальной реальности;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устанавливать и тестировать приложения виртуальной реальности;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самостоятельно собирать очки виртуальной реальности;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формулировать задачу на проектирование исходя из выявленной проблемы;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уметь пользоваться различными методами генерации идей;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выполнять примитивные операции в программах для трёхмерного моделирования;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разрабатывать графический интерфейс (UX/UI);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разрабатывать все необходимые графические и видеоматериалы для презентации проекта;</w:t>
      </w:r>
    </w:p>
    <w:p w:rsidR="002D54D2" w:rsidRPr="00757A2D" w:rsidRDefault="002D54D2" w:rsidP="002D5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представлять свой проект.</w:t>
      </w: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D2" w:rsidRPr="00757A2D" w:rsidRDefault="002D54D2" w:rsidP="002D54D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57A2D">
        <w:rPr>
          <w:rFonts w:ascii="Times New Roman" w:hAnsi="Times New Roman" w:cs="Times New Roman"/>
          <w:i/>
          <w:sz w:val="28"/>
          <w:szCs w:val="28"/>
        </w:rPr>
        <w:t>владеть:</w:t>
      </w:r>
    </w:p>
    <w:p w:rsidR="002D54D2" w:rsidRPr="00757A2D" w:rsidRDefault="002D54D2" w:rsidP="002D54D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основной терминологией в области технологий виртуальной и дополненной реальности;</w:t>
      </w:r>
    </w:p>
    <w:p w:rsidR="002D54D2" w:rsidRPr="00757A2D" w:rsidRDefault="002D54D2" w:rsidP="002D54D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базовыми навыками трёхмерного моделирования;</w:t>
      </w:r>
    </w:p>
    <w:p w:rsidR="002D54D2" w:rsidRPr="00757A2D" w:rsidRDefault="002D54D2" w:rsidP="002D54D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базовыми навыками разработки приложений с виртуальной и дополненной реальностью;</w:t>
      </w:r>
    </w:p>
    <w:p w:rsidR="002D54D2" w:rsidRPr="00757A2D" w:rsidRDefault="002D54D2" w:rsidP="002D54D2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7A2D">
        <w:rPr>
          <w:rFonts w:ascii="Times New Roman" w:hAnsi="Times New Roman" w:cs="Times New Roman"/>
          <w:sz w:val="28"/>
          <w:szCs w:val="28"/>
        </w:rPr>
        <w:t>знаниями по принципам работы и особенностям устройств виртуальной и дополненной реальности.</w:t>
      </w:r>
      <w:r w:rsidRPr="00757A2D">
        <w:rPr>
          <w:rFonts w:ascii="Times New Roman" w:hAnsi="Times New Roman" w:cs="Times New Roman"/>
          <w:sz w:val="28"/>
          <w:szCs w:val="28"/>
        </w:rPr>
        <w:br w:type="page"/>
      </w:r>
    </w:p>
    <w:p w:rsidR="00CD0ED8" w:rsidRPr="00757A2D" w:rsidRDefault="00757A2D" w:rsidP="00757A2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757A2D">
        <w:rPr>
          <w:rFonts w:ascii="Times New Roman" w:hAnsi="Times New Roman" w:cs="Times New Roman"/>
          <w:sz w:val="28"/>
          <w:szCs w:val="24"/>
        </w:rPr>
        <w:lastRenderedPageBreak/>
        <w:t>Учебно-тематический план</w:t>
      </w:r>
    </w:p>
    <w:p w:rsidR="00757A2D" w:rsidRDefault="00757A2D" w:rsidP="002D54D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76"/>
        <w:gridCol w:w="5765"/>
        <w:gridCol w:w="1418"/>
        <w:gridCol w:w="1372"/>
      </w:tblGrid>
      <w:tr w:rsidR="00757A2D" w:rsidRPr="00A75BAF" w:rsidTr="00757A2D">
        <w:trPr>
          <w:trHeight w:val="285"/>
          <w:jc w:val="center"/>
        </w:trPr>
        <w:tc>
          <w:tcPr>
            <w:tcW w:w="1176" w:type="dxa"/>
            <w:vMerge w:val="restart"/>
            <w:vAlign w:val="center"/>
          </w:tcPr>
          <w:p w:rsidR="00757A2D" w:rsidRPr="00A75BAF" w:rsidRDefault="00757A2D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765" w:type="dxa"/>
            <w:vMerge w:val="restart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790" w:type="dxa"/>
            <w:gridSpan w:val="2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57A2D" w:rsidRPr="00A75BAF" w:rsidTr="00757A2D">
        <w:trPr>
          <w:trHeight w:val="319"/>
          <w:jc w:val="center"/>
        </w:trPr>
        <w:tc>
          <w:tcPr>
            <w:tcW w:w="1176" w:type="dxa"/>
            <w:vMerge/>
            <w:vAlign w:val="center"/>
          </w:tcPr>
          <w:p w:rsidR="00757A2D" w:rsidRPr="00A75BAF" w:rsidRDefault="00757A2D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5" w:type="dxa"/>
            <w:vMerge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72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E06F98" w:rsidRPr="00A75BAF" w:rsidTr="00A75BAF">
        <w:trPr>
          <w:trHeight w:val="540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5" w:type="dxa"/>
            <w:vAlign w:val="center"/>
          </w:tcPr>
          <w:p w:rsidR="00E06F98" w:rsidRPr="00E06F98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F98" w:rsidRPr="00A75BAF" w:rsidTr="00A75BAF">
        <w:trPr>
          <w:trHeight w:val="540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5" w:type="dxa"/>
            <w:vAlign w:val="center"/>
          </w:tcPr>
          <w:p w:rsidR="00E06F98" w:rsidRPr="00E06F98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работы </w:t>
            </w:r>
            <w:proofErr w:type="spellStart"/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E06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</w:p>
        </w:tc>
        <w:tc>
          <w:tcPr>
            <w:tcW w:w="1418" w:type="dxa"/>
            <w:vAlign w:val="center"/>
          </w:tcPr>
          <w:p w:rsidR="00E06F98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E06F98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F98" w:rsidRPr="00A75BAF" w:rsidTr="00D42C7A">
        <w:trPr>
          <w:trHeight w:val="540"/>
          <w:jc w:val="center"/>
        </w:trPr>
        <w:tc>
          <w:tcPr>
            <w:tcW w:w="1176" w:type="dxa"/>
          </w:tcPr>
          <w:p w:rsidR="00E06F98" w:rsidRDefault="00BF2A4C" w:rsidP="00BF2A4C">
            <w:pPr>
              <w:jc w:val="center"/>
            </w:pPr>
            <w:r>
              <w:t>3</w:t>
            </w:r>
          </w:p>
        </w:tc>
        <w:tc>
          <w:tcPr>
            <w:tcW w:w="5765" w:type="dxa"/>
          </w:tcPr>
          <w:p w:rsidR="00E06F98" w:rsidRDefault="00E06F98" w:rsidP="00E06F98">
            <w:r w:rsidRPr="00C2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C2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C2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Movie</w:t>
            </w:r>
            <w:proofErr w:type="spellEnd"/>
            <w:r w:rsidRPr="00C2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Maker</w:t>
            </w:r>
            <w:proofErr w:type="spellEnd"/>
            <w:r w:rsidRPr="00C22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Знакомство с программой</w:t>
            </w:r>
          </w:p>
        </w:tc>
        <w:tc>
          <w:tcPr>
            <w:tcW w:w="1418" w:type="dxa"/>
          </w:tcPr>
          <w:p w:rsidR="00E06F98" w:rsidRPr="00E06F98" w:rsidRDefault="00E06F9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6F9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2" w:type="dxa"/>
          </w:tcPr>
          <w:p w:rsidR="00E06F98" w:rsidRPr="00E06F98" w:rsidRDefault="00E06F9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06F98" w:rsidRPr="00A75BAF" w:rsidTr="00E06F98">
        <w:trPr>
          <w:trHeight w:val="308"/>
          <w:jc w:val="center"/>
        </w:trPr>
        <w:tc>
          <w:tcPr>
            <w:tcW w:w="1176" w:type="dxa"/>
          </w:tcPr>
          <w:p w:rsidR="00E06F98" w:rsidRDefault="00BF2A4C" w:rsidP="00BF2A4C">
            <w:pPr>
              <w:jc w:val="center"/>
            </w:pPr>
            <w:r>
              <w:t>4</w:t>
            </w:r>
          </w:p>
        </w:tc>
        <w:tc>
          <w:tcPr>
            <w:tcW w:w="5765" w:type="dxa"/>
          </w:tcPr>
          <w:p w:rsidR="00E06F98" w:rsidRPr="00C22B26" w:rsidRDefault="00E06F98" w:rsidP="00E06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Movie</w:t>
            </w:r>
            <w:proofErr w:type="spellEnd"/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Maker</w:t>
            </w:r>
            <w:proofErr w:type="spellEnd"/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Создание клипов.</w:t>
            </w:r>
          </w:p>
        </w:tc>
        <w:tc>
          <w:tcPr>
            <w:tcW w:w="1418" w:type="dxa"/>
          </w:tcPr>
          <w:p w:rsidR="00E06F98" w:rsidRPr="00E06F98" w:rsidRDefault="00E06F9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2" w:type="dxa"/>
          </w:tcPr>
          <w:p w:rsidR="00E06F98" w:rsidRDefault="00E06F9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06F98" w:rsidRPr="00A75BAF" w:rsidTr="00E06F98">
        <w:trPr>
          <w:trHeight w:val="308"/>
          <w:jc w:val="center"/>
        </w:trPr>
        <w:tc>
          <w:tcPr>
            <w:tcW w:w="1176" w:type="dxa"/>
          </w:tcPr>
          <w:p w:rsidR="00E06F98" w:rsidRDefault="00BF2A4C" w:rsidP="00BF2A4C">
            <w:pPr>
              <w:jc w:val="center"/>
            </w:pPr>
            <w:r>
              <w:t>5</w:t>
            </w:r>
          </w:p>
        </w:tc>
        <w:tc>
          <w:tcPr>
            <w:tcW w:w="5765" w:type="dxa"/>
          </w:tcPr>
          <w:p w:rsidR="00E06F98" w:rsidRPr="00E06F98" w:rsidRDefault="00E06F98" w:rsidP="00E06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изображений с помощью графического редактора  PAINT  </w:t>
            </w:r>
          </w:p>
        </w:tc>
        <w:tc>
          <w:tcPr>
            <w:tcW w:w="1418" w:type="dxa"/>
          </w:tcPr>
          <w:p w:rsidR="00E06F98" w:rsidRDefault="00E06F9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2" w:type="dxa"/>
          </w:tcPr>
          <w:p w:rsidR="00E06F98" w:rsidRDefault="00E06F9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0F0" w:rsidRPr="00A75BAF" w:rsidTr="00E06F98">
        <w:trPr>
          <w:trHeight w:val="308"/>
          <w:jc w:val="center"/>
        </w:trPr>
        <w:tc>
          <w:tcPr>
            <w:tcW w:w="1176" w:type="dxa"/>
          </w:tcPr>
          <w:p w:rsidR="004850F0" w:rsidRDefault="00BF2A4C" w:rsidP="00BF2A4C">
            <w:pPr>
              <w:jc w:val="center"/>
            </w:pPr>
            <w:r>
              <w:t>6</w:t>
            </w:r>
          </w:p>
        </w:tc>
        <w:tc>
          <w:tcPr>
            <w:tcW w:w="5765" w:type="dxa"/>
          </w:tcPr>
          <w:p w:rsidR="004850F0" w:rsidRPr="00E06F98" w:rsidRDefault="004850F0" w:rsidP="00E06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изображений с помощью </w:t>
            </w:r>
            <w:proofErr w:type="spellStart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Photoshop</w:t>
            </w:r>
            <w:proofErr w:type="spellEnd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4850F0" w:rsidRDefault="004850F0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2" w:type="dxa"/>
          </w:tcPr>
          <w:p w:rsidR="004850F0" w:rsidRDefault="004850F0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850F0" w:rsidRPr="00A75BAF" w:rsidTr="00E06F98">
        <w:trPr>
          <w:trHeight w:val="308"/>
          <w:jc w:val="center"/>
        </w:trPr>
        <w:tc>
          <w:tcPr>
            <w:tcW w:w="1176" w:type="dxa"/>
          </w:tcPr>
          <w:p w:rsidR="004850F0" w:rsidRDefault="00BF2A4C" w:rsidP="00BF2A4C">
            <w:pPr>
              <w:jc w:val="center"/>
            </w:pPr>
            <w:r>
              <w:t>7</w:t>
            </w:r>
          </w:p>
        </w:tc>
        <w:tc>
          <w:tcPr>
            <w:tcW w:w="5765" w:type="dxa"/>
          </w:tcPr>
          <w:p w:rsidR="004850F0" w:rsidRPr="004850F0" w:rsidRDefault="004850F0" w:rsidP="00E06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MS </w:t>
            </w:r>
            <w:proofErr w:type="spellStart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</w:t>
            </w:r>
            <w:proofErr w:type="spellEnd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Основные этапы создания презентации.</w:t>
            </w:r>
          </w:p>
        </w:tc>
        <w:tc>
          <w:tcPr>
            <w:tcW w:w="1418" w:type="dxa"/>
          </w:tcPr>
          <w:p w:rsidR="004850F0" w:rsidRDefault="004850F0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2" w:type="dxa"/>
          </w:tcPr>
          <w:p w:rsidR="004850F0" w:rsidRDefault="004850F0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850F0" w:rsidRPr="00A75BAF" w:rsidTr="00E06F98">
        <w:trPr>
          <w:trHeight w:val="308"/>
          <w:jc w:val="center"/>
        </w:trPr>
        <w:tc>
          <w:tcPr>
            <w:tcW w:w="1176" w:type="dxa"/>
          </w:tcPr>
          <w:p w:rsidR="004850F0" w:rsidRDefault="00BF2A4C" w:rsidP="00BF2A4C">
            <w:pPr>
              <w:jc w:val="center"/>
            </w:pPr>
            <w:r>
              <w:t>8</w:t>
            </w:r>
          </w:p>
        </w:tc>
        <w:tc>
          <w:tcPr>
            <w:tcW w:w="5765" w:type="dxa"/>
          </w:tcPr>
          <w:p w:rsidR="004850F0" w:rsidRPr="004850F0" w:rsidRDefault="004850F0" w:rsidP="00E06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Расширенные возможности </w:t>
            </w:r>
            <w:proofErr w:type="spellStart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</w:t>
            </w:r>
            <w:proofErr w:type="spellEnd"/>
            <w:r w:rsidRPr="0048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создание образца слайда, создание собственного фона.</w:t>
            </w:r>
          </w:p>
        </w:tc>
        <w:tc>
          <w:tcPr>
            <w:tcW w:w="1418" w:type="dxa"/>
          </w:tcPr>
          <w:p w:rsidR="004850F0" w:rsidRDefault="004850F0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2" w:type="dxa"/>
          </w:tcPr>
          <w:p w:rsidR="004850F0" w:rsidRDefault="004850F0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E6818" w:rsidRPr="00A75BAF" w:rsidTr="00E06F98">
        <w:trPr>
          <w:trHeight w:val="308"/>
          <w:jc w:val="center"/>
        </w:trPr>
        <w:tc>
          <w:tcPr>
            <w:tcW w:w="1176" w:type="dxa"/>
          </w:tcPr>
          <w:p w:rsidR="00AE6818" w:rsidRDefault="00BF2A4C" w:rsidP="00BF2A4C">
            <w:pPr>
              <w:jc w:val="center"/>
            </w:pPr>
            <w:r>
              <w:t>9</w:t>
            </w:r>
          </w:p>
        </w:tc>
        <w:tc>
          <w:tcPr>
            <w:tcW w:w="5765" w:type="dxa"/>
          </w:tcPr>
          <w:p w:rsidR="00AE6818" w:rsidRPr="004850F0" w:rsidRDefault="00AE6818" w:rsidP="00E06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1418" w:type="dxa"/>
          </w:tcPr>
          <w:p w:rsidR="00AE6818" w:rsidRDefault="00AE681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72" w:type="dxa"/>
          </w:tcPr>
          <w:p w:rsidR="00AE6818" w:rsidRDefault="00AE6818" w:rsidP="00E06F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57A2D" w:rsidRPr="00A75BAF" w:rsidTr="00A75BAF">
        <w:trPr>
          <w:trHeight w:val="540"/>
          <w:jc w:val="center"/>
        </w:trPr>
        <w:tc>
          <w:tcPr>
            <w:tcW w:w="1176" w:type="dxa"/>
            <w:vAlign w:val="center"/>
          </w:tcPr>
          <w:p w:rsidR="00757A2D" w:rsidRPr="00A75BAF" w:rsidRDefault="00757A2D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A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виртуальной реальности. Создание 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кода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A75BAF">
        <w:trPr>
          <w:trHeight w:val="648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дополненной реальности. Приложение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Quiver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A75BAF">
        <w:trPr>
          <w:trHeight w:val="402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proofErr w:type="spellStart"/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Cardboard</w:t>
            </w:r>
            <w:proofErr w:type="spellEnd"/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Camera</w:t>
            </w:r>
            <w:proofErr w:type="spellEnd"/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A75BAF">
        <w:trPr>
          <w:trHeight w:val="422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757A2D">
        <w:trPr>
          <w:trHeight w:val="587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proofErr w:type="spellStart"/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5BAF">
              <w:rPr>
                <w:rFonts w:ascii="Times New Roman" w:hAnsi="Times New Roman" w:cs="Times New Roman"/>
                <w:bCs/>
                <w:sz w:val="24"/>
                <w:szCs w:val="24"/>
              </w:rPr>
              <w:t>Expeditions</w:t>
            </w:r>
            <w:proofErr w:type="spellEnd"/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57A2D" w:rsidRPr="00A75BAF" w:rsidTr="00E06F98">
        <w:trPr>
          <w:trHeight w:val="678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приложениях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A75BA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MEL Chemistry, In Mind, In Cell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818" w:rsidRPr="00A75BAF" w:rsidTr="00AE6818">
        <w:trPr>
          <w:trHeight w:val="508"/>
          <w:jc w:val="center"/>
        </w:trPr>
        <w:tc>
          <w:tcPr>
            <w:tcW w:w="1176" w:type="dxa"/>
            <w:vAlign w:val="center"/>
          </w:tcPr>
          <w:p w:rsidR="00AE681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5" w:type="dxa"/>
            <w:vAlign w:val="center"/>
          </w:tcPr>
          <w:p w:rsidR="00AE6818" w:rsidRPr="00A75BAF" w:rsidRDefault="00AE681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8" w:type="dxa"/>
            <w:vAlign w:val="center"/>
          </w:tcPr>
          <w:p w:rsidR="00AE6818" w:rsidRPr="00A75BAF" w:rsidRDefault="00AE681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AE6818" w:rsidRDefault="00AE681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03B6" w:rsidRPr="00A75BAF" w:rsidTr="00E06F98">
        <w:trPr>
          <w:trHeight w:val="702"/>
          <w:jc w:val="center"/>
        </w:trPr>
        <w:tc>
          <w:tcPr>
            <w:tcW w:w="1176" w:type="dxa"/>
            <w:vAlign w:val="center"/>
          </w:tcPr>
          <w:p w:rsidR="002F03B6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5" w:type="dxa"/>
            <w:vAlign w:val="center"/>
          </w:tcPr>
          <w:p w:rsidR="002F03B6" w:rsidRPr="00A75BAF" w:rsidRDefault="002F03B6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B6">
              <w:rPr>
                <w:rFonts w:ascii="Times New Roman" w:hAnsi="Times New Roman" w:cs="Times New Roman"/>
                <w:sz w:val="24"/>
                <w:szCs w:val="24"/>
              </w:rPr>
              <w:t>Последовательное изучение возможностей среды разработки VR/AR-приложений</w:t>
            </w:r>
          </w:p>
        </w:tc>
        <w:tc>
          <w:tcPr>
            <w:tcW w:w="1418" w:type="dxa"/>
            <w:vAlign w:val="center"/>
          </w:tcPr>
          <w:p w:rsidR="002F03B6" w:rsidRPr="00A75BAF" w:rsidRDefault="002F03B6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2F03B6" w:rsidRPr="00A75BAF" w:rsidRDefault="00AE681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E06F98">
        <w:trPr>
          <w:trHeight w:val="702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r w:rsidRPr="00A75BA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Apollo 11 VR,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Titans of Space</w:t>
            </w:r>
            <w:r w:rsidRPr="00A75BA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VR,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 Space 3D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7A2D" w:rsidRPr="00A75BAF" w:rsidTr="00757A2D">
        <w:trPr>
          <w:trHeight w:val="285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- видео 360: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307C19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E06F98">
        <w:trPr>
          <w:trHeight w:val="532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Работа в приложении</w:t>
            </w:r>
            <w:r w:rsidRPr="00A75B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5BAF">
              <w:rPr>
                <w:rFonts w:ascii="Times New Roman" w:hAnsi="Times New Roman" w:cs="Times New Roman"/>
                <w:bCs/>
                <w:sz w:val="24"/>
                <w:szCs w:val="24"/>
              </w:rPr>
              <w:t>Tilt</w:t>
            </w:r>
            <w:proofErr w:type="spellEnd"/>
            <w:r w:rsidRPr="00A75B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5BAF">
              <w:rPr>
                <w:rFonts w:ascii="Times New Roman" w:hAnsi="Times New Roman" w:cs="Times New Roman"/>
                <w:bCs/>
                <w:sz w:val="24"/>
                <w:szCs w:val="24"/>
              </w:rPr>
              <w:t>Brush</w:t>
            </w:r>
            <w:proofErr w:type="spellEnd"/>
            <w:r w:rsidRPr="00A75B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Graffiti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E06F98">
        <w:trPr>
          <w:trHeight w:val="412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</w:t>
            </w: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E06F98">
        <w:trPr>
          <w:trHeight w:val="417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proofErr w:type="spellStart"/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Aurasma</w:t>
            </w:r>
            <w:proofErr w:type="spellEnd"/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E06F98">
        <w:trPr>
          <w:trHeight w:val="410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4850F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«Basketball AR</w:t>
            </w:r>
            <w:r w:rsidR="00485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50F0" w:rsidRPr="00A75BAF" w:rsidTr="00E06F98">
        <w:trPr>
          <w:trHeight w:val="410"/>
          <w:jc w:val="center"/>
        </w:trPr>
        <w:tc>
          <w:tcPr>
            <w:tcW w:w="1176" w:type="dxa"/>
            <w:vAlign w:val="center"/>
          </w:tcPr>
          <w:p w:rsidR="004850F0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65" w:type="dxa"/>
            <w:vAlign w:val="center"/>
          </w:tcPr>
          <w:p w:rsidR="004850F0" w:rsidRPr="00A75BAF" w:rsidRDefault="004850F0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«AR Soccer»</w:t>
            </w:r>
          </w:p>
        </w:tc>
        <w:tc>
          <w:tcPr>
            <w:tcW w:w="1418" w:type="dxa"/>
            <w:vAlign w:val="center"/>
          </w:tcPr>
          <w:p w:rsidR="004850F0" w:rsidRPr="00A75BAF" w:rsidRDefault="004850F0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4850F0" w:rsidRDefault="00AE681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7A2D" w:rsidRPr="00A75BAF" w:rsidTr="00E06F98">
        <w:trPr>
          <w:trHeight w:val="416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приложении </w:t>
            </w:r>
            <w:proofErr w:type="spellStart"/>
            <w:r w:rsidRPr="00A7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Snapseed</w:t>
            </w:r>
            <w:proofErr w:type="spellEnd"/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757A2D" w:rsidRPr="00A75BAF" w:rsidRDefault="00AE6818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F98" w:rsidRPr="00A75BAF" w:rsidTr="00E06F98">
        <w:trPr>
          <w:trHeight w:val="416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65" w:type="dxa"/>
            <w:vAlign w:val="center"/>
          </w:tcPr>
          <w:p w:rsidR="00E06F98" w:rsidRPr="00A75BAF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Мини-презентации идей</w:t>
            </w:r>
          </w:p>
        </w:tc>
        <w:tc>
          <w:tcPr>
            <w:tcW w:w="1418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E06F98" w:rsidRDefault="00307C19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F98" w:rsidRPr="00A75BAF" w:rsidTr="00E06F98">
        <w:trPr>
          <w:trHeight w:val="416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65" w:type="dxa"/>
            <w:vAlign w:val="center"/>
          </w:tcPr>
          <w:p w:rsidR="00E06F98" w:rsidRPr="00E06F98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Анализ и оценка проектов</w:t>
            </w:r>
          </w:p>
        </w:tc>
        <w:tc>
          <w:tcPr>
            <w:tcW w:w="1418" w:type="dxa"/>
            <w:vAlign w:val="center"/>
          </w:tcPr>
          <w:p w:rsidR="00E06F98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E06F98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F98" w:rsidRPr="00A75BAF" w:rsidTr="00E06F98">
        <w:trPr>
          <w:trHeight w:val="416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65" w:type="dxa"/>
            <w:vAlign w:val="center"/>
          </w:tcPr>
          <w:p w:rsidR="00E06F98" w:rsidRPr="00E06F98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оработка идей по обратной связи</w:t>
            </w:r>
          </w:p>
        </w:tc>
        <w:tc>
          <w:tcPr>
            <w:tcW w:w="1418" w:type="dxa"/>
            <w:vAlign w:val="center"/>
          </w:tcPr>
          <w:p w:rsidR="00E06F98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E06F98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7A2D" w:rsidRPr="00A75BAF" w:rsidTr="00757A2D">
        <w:trPr>
          <w:trHeight w:val="301"/>
          <w:jc w:val="center"/>
        </w:trPr>
        <w:tc>
          <w:tcPr>
            <w:tcW w:w="1176" w:type="dxa"/>
            <w:vAlign w:val="center"/>
          </w:tcPr>
          <w:p w:rsidR="00757A2D" w:rsidRPr="00A75BAF" w:rsidRDefault="00BF2A4C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765" w:type="dxa"/>
            <w:vAlign w:val="center"/>
          </w:tcPr>
          <w:p w:rsidR="00757A2D" w:rsidRPr="00E06F98" w:rsidRDefault="00E06F98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 по презентации проектов</w:t>
            </w:r>
          </w:p>
        </w:tc>
        <w:tc>
          <w:tcPr>
            <w:tcW w:w="1418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vAlign w:val="center"/>
          </w:tcPr>
          <w:p w:rsidR="00757A2D" w:rsidRPr="00A75BAF" w:rsidRDefault="00757A2D" w:rsidP="00757A2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F98" w:rsidRPr="00A75BAF" w:rsidTr="00757A2D">
        <w:trPr>
          <w:trHeight w:val="301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65" w:type="dxa"/>
            <w:vAlign w:val="center"/>
          </w:tcPr>
          <w:p w:rsidR="00E06F98" w:rsidRPr="00A75BAF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418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E06F98" w:rsidRPr="00A75BAF" w:rsidRDefault="00307C19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6F98" w:rsidRPr="00A75BAF" w:rsidTr="00757A2D">
        <w:trPr>
          <w:trHeight w:val="301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65" w:type="dxa"/>
            <w:vAlign w:val="center"/>
          </w:tcPr>
          <w:p w:rsidR="00E06F98" w:rsidRPr="00E06F98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Анализ и оценка проектов</w:t>
            </w:r>
          </w:p>
        </w:tc>
        <w:tc>
          <w:tcPr>
            <w:tcW w:w="1418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F98" w:rsidRPr="00A75BAF" w:rsidTr="00757A2D">
        <w:trPr>
          <w:trHeight w:val="301"/>
          <w:jc w:val="center"/>
        </w:trPr>
        <w:tc>
          <w:tcPr>
            <w:tcW w:w="1176" w:type="dxa"/>
            <w:vAlign w:val="center"/>
          </w:tcPr>
          <w:p w:rsidR="00E06F98" w:rsidRPr="00A75BAF" w:rsidRDefault="00BF2A4C" w:rsidP="00BF2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5" w:type="dxa"/>
            <w:vAlign w:val="center"/>
          </w:tcPr>
          <w:p w:rsidR="00E06F98" w:rsidRPr="00E06F98" w:rsidRDefault="00E06F98" w:rsidP="00757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F98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418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E06F98" w:rsidRPr="00A75BAF" w:rsidRDefault="00E06F98" w:rsidP="00757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2D" w:rsidRPr="00A75BAF" w:rsidTr="00757A2D">
        <w:trPr>
          <w:trHeight w:val="285"/>
          <w:jc w:val="center"/>
        </w:trPr>
        <w:tc>
          <w:tcPr>
            <w:tcW w:w="1176" w:type="dxa"/>
            <w:vAlign w:val="center"/>
          </w:tcPr>
          <w:p w:rsidR="00757A2D" w:rsidRPr="00E06F98" w:rsidRDefault="00757A2D" w:rsidP="00BF2A4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5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757A2D" w:rsidRPr="00A75BAF" w:rsidRDefault="00307C19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72" w:type="dxa"/>
            <w:vAlign w:val="center"/>
          </w:tcPr>
          <w:p w:rsidR="00757A2D" w:rsidRPr="00A75BAF" w:rsidRDefault="00757A2D" w:rsidP="00757A2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57A2D" w:rsidRPr="002D54D2" w:rsidRDefault="00757A2D" w:rsidP="002D54D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7A2D" w:rsidRPr="002D54D2" w:rsidSect="002D5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B2372"/>
    <w:multiLevelType w:val="hybridMultilevel"/>
    <w:tmpl w:val="EA186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77754"/>
    <w:multiLevelType w:val="hybridMultilevel"/>
    <w:tmpl w:val="3F1C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67B27"/>
    <w:multiLevelType w:val="hybridMultilevel"/>
    <w:tmpl w:val="D2BE6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27C37"/>
    <w:multiLevelType w:val="hybridMultilevel"/>
    <w:tmpl w:val="259C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24DA7"/>
    <w:multiLevelType w:val="hybridMultilevel"/>
    <w:tmpl w:val="7CA6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E3B31"/>
    <w:multiLevelType w:val="hybridMultilevel"/>
    <w:tmpl w:val="1F684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611C3"/>
    <w:multiLevelType w:val="hybridMultilevel"/>
    <w:tmpl w:val="49AE1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6E"/>
    <w:rsid w:val="001E660C"/>
    <w:rsid w:val="0025306E"/>
    <w:rsid w:val="002D54D2"/>
    <w:rsid w:val="002F03B6"/>
    <w:rsid w:val="00307C19"/>
    <w:rsid w:val="004850F0"/>
    <w:rsid w:val="00757A2D"/>
    <w:rsid w:val="00A75BAF"/>
    <w:rsid w:val="00AE6818"/>
    <w:rsid w:val="00BF2A4C"/>
    <w:rsid w:val="00CD0ED8"/>
    <w:rsid w:val="00E06F98"/>
    <w:rsid w:val="00F1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FAFE3-E2F8-43AD-914D-E4A5861F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4D2"/>
    <w:pPr>
      <w:ind w:left="720"/>
      <w:contextualSpacing/>
    </w:pPr>
  </w:style>
  <w:style w:type="table" w:styleId="a4">
    <w:name w:val="Table Grid"/>
    <w:basedOn w:val="a1"/>
    <w:uiPriority w:val="39"/>
    <w:rsid w:val="00757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4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Буракова</dc:creator>
  <cp:keywords/>
  <dc:description/>
  <cp:lastModifiedBy>HP</cp:lastModifiedBy>
  <cp:revision>7</cp:revision>
  <dcterms:created xsi:type="dcterms:W3CDTF">2021-09-28T16:04:00Z</dcterms:created>
  <dcterms:modified xsi:type="dcterms:W3CDTF">2021-10-07T07:42:00Z</dcterms:modified>
</cp:coreProperties>
</file>