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0A" w:rsidRDefault="006C690A" w:rsidP="001E496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690A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  <w:r w:rsidRPr="00E6391C">
        <w:rPr>
          <w:rStyle w:val="51"/>
          <w:noProof/>
          <w:sz w:val="24"/>
          <w:szCs w:val="24"/>
          <w:lang w:bidi="ar-SA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HP\Desktop\СКАН\2021-10-06\удивительный мир сл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удивительный мир сл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</w:p>
    <w:p w:rsidR="00E6391C" w:rsidRDefault="00E6391C" w:rsidP="006C690A">
      <w:pPr>
        <w:pStyle w:val="50"/>
        <w:shd w:val="clear" w:color="auto" w:fill="auto"/>
        <w:spacing w:line="240" w:lineRule="auto"/>
        <w:ind w:right="6240"/>
        <w:jc w:val="both"/>
        <w:rPr>
          <w:rStyle w:val="51"/>
          <w:sz w:val="24"/>
          <w:szCs w:val="24"/>
        </w:rPr>
      </w:pPr>
      <w:bookmarkStart w:id="0" w:name="_GoBack"/>
      <w:bookmarkEnd w:id="0"/>
    </w:p>
    <w:p w:rsidR="00A405B5" w:rsidRPr="0088156E" w:rsidRDefault="00E355F5" w:rsidP="006C690A">
      <w:pPr>
        <w:pStyle w:val="2"/>
        <w:spacing w:before="0" w:after="0"/>
        <w:rPr>
          <w:rFonts w:ascii="Times New Roman" w:hAnsi="Times New Roman" w:cs="Times New Roman"/>
          <w:i w:val="0"/>
          <w:lang w:eastAsia="en-US"/>
        </w:rPr>
      </w:pPr>
      <w:r w:rsidRPr="0088156E">
        <w:rPr>
          <w:rFonts w:ascii="Times New Roman" w:hAnsi="Times New Roman" w:cs="Times New Roman"/>
        </w:rPr>
        <w:t>Планируемые результаты</w:t>
      </w:r>
    </w:p>
    <w:p w:rsidR="00A405B5" w:rsidRPr="0088156E" w:rsidRDefault="00A405B5" w:rsidP="00CA3F90">
      <w:pPr>
        <w:pStyle w:val="2"/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  <w:lang w:eastAsia="en-US"/>
        </w:rPr>
      </w:pPr>
      <w:r w:rsidRPr="0088156E">
        <w:rPr>
          <w:rFonts w:ascii="Times New Roman" w:hAnsi="Times New Roman" w:cs="Times New Roman"/>
          <w:i w:val="0"/>
          <w:sz w:val="24"/>
          <w:szCs w:val="24"/>
          <w:lang w:eastAsia="en-US"/>
        </w:rPr>
        <w:t>Личностные результаты</w:t>
      </w:r>
    </w:p>
    <w:p w:rsidR="0088156E" w:rsidRDefault="00A405B5" w:rsidP="00CA3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bCs/>
          <w:iCs/>
          <w:sz w:val="24"/>
          <w:szCs w:val="24"/>
        </w:rPr>
        <w:t>У обучающегося будут сформированы:</w:t>
      </w:r>
      <w:r w:rsidRPr="00881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учебно-познавательный интерес к новому учебному материалу и способам решения новой частной задачи; </w:t>
      </w:r>
    </w:p>
    <w:p w:rsidR="0088156E" w:rsidRDefault="00A405B5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>-</w:t>
      </w:r>
      <w:r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мотивация для углублённого изучения курса русского языка</w:t>
      </w:r>
      <w:r w:rsidRPr="00881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56E" w:rsidRDefault="00A405B5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 xml:space="preserve">- умение адекватно оценивать результаты своей работы на основе критерия успешности учебной деятельности; </w:t>
      </w:r>
    </w:p>
    <w:p w:rsid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понимание причин успеха в учебной деятельности; </w:t>
      </w:r>
    </w:p>
    <w:p w:rsidR="00A405B5" w:rsidRP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умение определять границы своего незнания, преодолевать трудности с помощью одноклассников, учителя;</w:t>
      </w:r>
    </w:p>
    <w:p w:rsidR="0088156E" w:rsidRDefault="00A405B5" w:rsidP="00CA3F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5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Обучающийся получит возможность для формирования: </w:t>
      </w:r>
    </w:p>
    <w:p w:rsid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выраженной устойчивой учебно-познавательной мотивации учения; </w:t>
      </w:r>
    </w:p>
    <w:p w:rsid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устойчивого учебно-познавательного интереса к новым общим способам решения задач; </w:t>
      </w:r>
    </w:p>
    <w:p w:rsid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>адекватного понимания причин успешности/</w:t>
      </w:r>
      <w:proofErr w:type="spellStart"/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>неуспешности</w:t>
      </w:r>
      <w:proofErr w:type="spellEnd"/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 учебной деятельности; </w:t>
      </w:r>
    </w:p>
    <w:p w:rsidR="00A405B5" w:rsidRPr="0088156E" w:rsidRDefault="0088156E" w:rsidP="0088156E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осознанного понимания </w:t>
      </w:r>
      <w:proofErr w:type="gramStart"/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>чувств  других</w:t>
      </w:r>
      <w:proofErr w:type="gramEnd"/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 людей и сопереживания им.</w:t>
      </w:r>
    </w:p>
    <w:p w:rsidR="00A405B5" w:rsidRPr="0088156E" w:rsidRDefault="00A405B5" w:rsidP="00CA3F90">
      <w:pPr>
        <w:pStyle w:val="2"/>
        <w:spacing w:before="0" w:after="0"/>
        <w:ind w:firstLine="142"/>
        <w:jc w:val="both"/>
        <w:rPr>
          <w:rFonts w:ascii="Times New Roman" w:hAnsi="Times New Roman" w:cs="Times New Roman"/>
          <w:i w:val="0"/>
          <w:sz w:val="24"/>
          <w:szCs w:val="24"/>
          <w:lang w:eastAsia="en-US"/>
        </w:rPr>
      </w:pPr>
      <w:proofErr w:type="spellStart"/>
      <w:r w:rsidRPr="0088156E">
        <w:rPr>
          <w:rFonts w:ascii="Times New Roman" w:hAnsi="Times New Roman" w:cs="Times New Roman"/>
          <w:i w:val="0"/>
          <w:sz w:val="24"/>
          <w:szCs w:val="24"/>
          <w:lang w:eastAsia="en-US"/>
        </w:rPr>
        <w:t>Метапредметные</w:t>
      </w:r>
      <w:proofErr w:type="spellEnd"/>
      <w:r w:rsidRPr="0088156E">
        <w:rPr>
          <w:rFonts w:ascii="Times New Roman" w:hAnsi="Times New Roman" w:cs="Times New Roman"/>
          <w:i w:val="0"/>
          <w:sz w:val="24"/>
          <w:szCs w:val="24"/>
          <w:lang w:eastAsia="en-US"/>
        </w:rPr>
        <w:t xml:space="preserve">  результаты</w:t>
      </w:r>
    </w:p>
    <w:p w:rsidR="00A405B5" w:rsidRPr="0088156E" w:rsidRDefault="00A405B5" w:rsidP="00CA3F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88156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</w:t>
      </w:r>
      <w:r w:rsidR="00CA3F90">
        <w:rPr>
          <w:rFonts w:ascii="Times New Roman" w:hAnsi="Times New Roman" w:cs="Times New Roman"/>
          <w:sz w:val="24"/>
          <w:szCs w:val="24"/>
        </w:rPr>
        <w:t>.</w:t>
      </w:r>
    </w:p>
    <w:p w:rsidR="0088156E" w:rsidRDefault="00A405B5" w:rsidP="00CA3F9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Обучающийся научится:</w:t>
      </w:r>
      <w:r w:rsidRPr="008815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 xml:space="preserve">- планировать последовательности шагов алгоритма для достижения цели;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>- понимать смысл инструкции учителя;</w:t>
      </w:r>
      <w:r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- осуществлять взаимный контроль</w:t>
      </w:r>
      <w:r w:rsidRPr="008815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>-  проговаривать вслух последовательность производимых действий, составляющих основу осваиваемой деятельности</w:t>
      </w:r>
      <w:r w:rsidR="0088156E">
        <w:rPr>
          <w:rFonts w:ascii="Times New Roman" w:hAnsi="Times New Roman" w:cs="Times New Roman"/>
          <w:sz w:val="24"/>
          <w:szCs w:val="24"/>
        </w:rPr>
        <w:t>;</w:t>
      </w:r>
    </w:p>
    <w:p w:rsidR="00A405B5" w:rsidRP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 xml:space="preserve"> -  оценивать совместно с учителем или одноклассниками результат своих действий, вносить соответствующие коррективы</w:t>
      </w:r>
      <w:r w:rsidR="0088156E">
        <w:rPr>
          <w:rFonts w:ascii="Times New Roman" w:hAnsi="Times New Roman" w:cs="Times New Roman"/>
          <w:sz w:val="24"/>
          <w:szCs w:val="24"/>
        </w:rPr>
        <w:t>.</w:t>
      </w:r>
    </w:p>
    <w:p w:rsidR="0088156E" w:rsidRDefault="00A405B5" w:rsidP="00CA3F9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Обучающийся получит возможность научиться: </w:t>
      </w:r>
    </w:p>
    <w:p w:rsidR="00A405B5" w:rsidRPr="0088156E" w:rsidRDefault="00A405B5" w:rsidP="008815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t>-  осуществлять итоговый и пошаговый контроль по резуль</w:t>
      </w: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тату;</w:t>
      </w:r>
    </w:p>
    <w:p w:rsidR="00A405B5" w:rsidRPr="0088156E" w:rsidRDefault="00A405B5" w:rsidP="0088156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56E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8815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156E">
        <w:rPr>
          <w:rFonts w:ascii="Times New Roman" w:hAnsi="Times New Roman" w:cs="Times New Roman"/>
          <w:i/>
          <w:sz w:val="24"/>
          <w:szCs w:val="24"/>
        </w:rPr>
        <w:t xml:space="preserve"> искать ошибки в плане действий и вносить в него изменения.</w:t>
      </w:r>
    </w:p>
    <w:p w:rsidR="00A405B5" w:rsidRPr="0088156E" w:rsidRDefault="00A405B5" w:rsidP="00CA3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88156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</w:t>
      </w:r>
    </w:p>
    <w:p w:rsidR="0088156E" w:rsidRDefault="00A405B5" w:rsidP="00CA3F9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Обучающийся научится: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связи;</w:t>
      </w: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>- выбирать основания  и критерии для сравнения,  классификации объектов;</w:t>
      </w: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color w:val="000000"/>
          <w:sz w:val="24"/>
          <w:szCs w:val="24"/>
        </w:rPr>
        <w:t>- искать, анализировать информацию;</w:t>
      </w: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</w:p>
    <w:p w:rsid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- </w:t>
      </w:r>
      <w:r w:rsidRPr="0088156E">
        <w:rPr>
          <w:rFonts w:ascii="Times New Roman" w:hAnsi="Times New Roman" w:cs="Times New Roman"/>
          <w:color w:val="000000"/>
          <w:sz w:val="24"/>
          <w:szCs w:val="24"/>
        </w:rPr>
        <w:t>планировать свое действие в соответствии с поставленной задачей и условиями ее реализации, в том числе во внутреннем плане;</w:t>
      </w:r>
      <w:r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8156E" w:rsidRDefault="0088156E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под руководством учителя осуществлять поиск нужной информации в учебных пособиях;</w:t>
      </w:r>
    </w:p>
    <w:p w:rsidR="0088156E" w:rsidRDefault="0088156E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понимать знаки, символы, модели, схемы, приведенные в учебных пособиях;</w:t>
      </w:r>
      <w:r w:rsidR="00A405B5"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8156E" w:rsidRDefault="0088156E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понимать заданный вопрос, в соответствии с ним строить ответ;</w:t>
      </w:r>
      <w:r w:rsidR="00A405B5"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88156E" w:rsidRDefault="0088156E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обобщать: выделять класс объектов по заданному признаку;</w:t>
      </w:r>
      <w:r w:rsidR="00A405B5"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A405B5" w:rsidRPr="0088156E" w:rsidRDefault="00A405B5" w:rsidP="0088156E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 xml:space="preserve">- </w:t>
      </w:r>
      <w:r w:rsidRPr="0088156E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с выделением существен</w:t>
      </w:r>
      <w:r w:rsidRPr="0088156E">
        <w:rPr>
          <w:rFonts w:ascii="Times New Roman" w:hAnsi="Times New Roman" w:cs="Times New Roman"/>
          <w:color w:val="000000"/>
          <w:sz w:val="24"/>
          <w:szCs w:val="24"/>
        </w:rPr>
        <w:softHyphen/>
        <w:t>ных и несущественных признаков;</w:t>
      </w:r>
    </w:p>
    <w:p w:rsidR="005674BF" w:rsidRDefault="00A405B5" w:rsidP="000F034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Обучающийся получит возможность научиться: </w:t>
      </w:r>
    </w:p>
    <w:p w:rsidR="005674BF" w:rsidRDefault="00A405B5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t>- добывать необходимые знания и с их помощью проделывать конкретную работу;</w:t>
      </w:r>
      <w:r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5674BF" w:rsidRDefault="00A405B5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t>- осуществлять поиск необходимой информации для вы</w:t>
      </w: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полнения учебных заданий с использованием учебной литера</w:t>
      </w: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туры;</w:t>
      </w:r>
      <w:r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5674BF" w:rsidRDefault="005674BF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 в сотрудничестве с учителем и одноклассниками находить несколько вариантов решения  задач.</w:t>
      </w:r>
      <w:r w:rsidR="00A405B5"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5674BF" w:rsidRDefault="005674BF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 под руководством учителя ориентироваться на возможное разнообразие способов решения учебной задачи;</w:t>
      </w:r>
      <w:r w:rsidR="00A405B5"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5674BF" w:rsidRDefault="005674BF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i/>
          <w:iCs/>
          <w:sz w:val="24"/>
          <w:szCs w:val="24"/>
        </w:rPr>
        <w:t xml:space="preserve"> под руководством учителя и в сотрудничестве с одноклассниками обобщать: выделять класс объектов как по заданному признаку, так и самостоятельно;</w:t>
      </w:r>
      <w:r w:rsidR="00A405B5" w:rsidRPr="0088156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A405B5" w:rsidRPr="0088156E" w:rsidRDefault="00A405B5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88156E">
        <w:rPr>
          <w:rFonts w:ascii="Times New Roman" w:hAnsi="Times New Roman" w:cs="Times New Roman"/>
          <w:i/>
          <w:sz w:val="24"/>
          <w:szCs w:val="24"/>
        </w:rPr>
        <w:t xml:space="preserve"> строить логические цепи рассуждений.</w:t>
      </w:r>
      <w:r w:rsidRPr="00881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405B5" w:rsidRPr="0088156E" w:rsidRDefault="00A405B5" w:rsidP="000F0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Pr="0088156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</w:t>
      </w:r>
      <w:r w:rsidR="00CA3F90">
        <w:rPr>
          <w:rFonts w:ascii="Times New Roman" w:hAnsi="Times New Roman" w:cs="Times New Roman"/>
          <w:sz w:val="24"/>
          <w:szCs w:val="24"/>
        </w:rPr>
        <w:t>.</w:t>
      </w:r>
    </w:p>
    <w:p w:rsidR="005674BF" w:rsidRDefault="00A405B5" w:rsidP="000F034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Обучающийся научится: </w:t>
      </w:r>
    </w:p>
    <w:p w:rsidR="005674BF" w:rsidRDefault="005674BF" w:rsidP="000F034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договариваться с партнерами, в т. ч. в ситуации столкновения интересов;</w:t>
      </w:r>
      <w:r w:rsidR="00A405B5" w:rsidRPr="0088156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A405B5" w:rsidRPr="0088156E" w:rsidRDefault="005674BF" w:rsidP="000F034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строить понятные для партнера высказывания;</w:t>
      </w:r>
    </w:p>
    <w:p w:rsidR="005674BF" w:rsidRDefault="005674BF" w:rsidP="000F0340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контролировать действия партнеров в совместной деятельности; </w:t>
      </w:r>
    </w:p>
    <w:p w:rsidR="005674BF" w:rsidRDefault="005674BF" w:rsidP="000F0340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воспринимать другое мнение и позицию; </w:t>
      </w:r>
    </w:p>
    <w:p w:rsidR="005674BF" w:rsidRDefault="005674BF" w:rsidP="000F0340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формулировать собственное мнение и позицию; </w:t>
      </w:r>
    </w:p>
    <w:p w:rsidR="005674BF" w:rsidRDefault="005674BF" w:rsidP="000F0340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sz w:val="24"/>
          <w:szCs w:val="24"/>
        </w:rPr>
        <w:t xml:space="preserve"> задавать вопросы, адекватные данной ситуации, позволяющие оценить ее в процессе общения; </w:t>
      </w:r>
    </w:p>
    <w:p w:rsidR="00A405B5" w:rsidRPr="0088156E" w:rsidRDefault="005674BF" w:rsidP="000F0340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sz w:val="24"/>
          <w:szCs w:val="24"/>
        </w:rPr>
        <w:t>проявлять инициативу в коллективных работах.</w:t>
      </w:r>
    </w:p>
    <w:p w:rsidR="005674BF" w:rsidRDefault="00A405B5" w:rsidP="000F034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674BF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 получит возможность научиться:</w:t>
      </w:r>
    </w:p>
    <w:p w:rsidR="005674BF" w:rsidRDefault="00A405B5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4B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5674BF"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Pr="005674BF">
        <w:rPr>
          <w:rFonts w:ascii="Times New Roman" w:hAnsi="Times New Roman" w:cs="Times New Roman"/>
          <w:i/>
          <w:iCs/>
          <w:sz w:val="24"/>
          <w:szCs w:val="24"/>
        </w:rPr>
        <w:t xml:space="preserve"> следить за действиями других участников совместной деятельности;</w:t>
      </w:r>
    </w:p>
    <w:p w:rsidR="005674BF" w:rsidRDefault="005674BF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5674BF">
        <w:rPr>
          <w:rFonts w:ascii="Times New Roman" w:hAnsi="Times New Roman" w:cs="Times New Roman"/>
          <w:i/>
          <w:iCs/>
          <w:sz w:val="24"/>
          <w:szCs w:val="24"/>
        </w:rPr>
        <w:t>принимать другое мнение и позицию;</w:t>
      </w:r>
      <w:r w:rsidR="00A405B5" w:rsidRPr="005674B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5674BF" w:rsidRDefault="005674BF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5674BF">
        <w:rPr>
          <w:rFonts w:ascii="Times New Roman" w:hAnsi="Times New Roman" w:cs="Times New Roman"/>
          <w:i/>
          <w:iCs/>
          <w:sz w:val="24"/>
          <w:szCs w:val="24"/>
        </w:rPr>
        <w:t xml:space="preserve"> строить понятные для партнера высказывания. </w:t>
      </w:r>
    </w:p>
    <w:p w:rsidR="00A405B5" w:rsidRPr="005674BF" w:rsidRDefault="00A405B5" w:rsidP="005674BF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674BF">
        <w:rPr>
          <w:rFonts w:ascii="Times New Roman" w:hAnsi="Times New Roman" w:cs="Times New Roman"/>
          <w:i/>
          <w:color w:val="000000"/>
          <w:sz w:val="24"/>
          <w:szCs w:val="24"/>
        </w:rPr>
        <w:t>- учитывать разные мнения и стремиться к координации различных позиций в сотрудничестве</w:t>
      </w:r>
    </w:p>
    <w:p w:rsidR="0066338B" w:rsidRDefault="0066338B" w:rsidP="000F0340">
      <w:pPr>
        <w:pStyle w:val="2"/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  <w:lang w:eastAsia="en-US"/>
        </w:rPr>
      </w:pPr>
    </w:p>
    <w:p w:rsidR="00A405B5" w:rsidRPr="0088156E" w:rsidRDefault="00A405B5" w:rsidP="000F0340">
      <w:pPr>
        <w:pStyle w:val="2"/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  <w:lang w:eastAsia="en-US"/>
        </w:rPr>
      </w:pPr>
      <w:r w:rsidRPr="0088156E">
        <w:rPr>
          <w:rFonts w:ascii="Times New Roman" w:hAnsi="Times New Roman" w:cs="Times New Roman"/>
          <w:i w:val="0"/>
          <w:sz w:val="24"/>
          <w:szCs w:val="24"/>
          <w:lang w:eastAsia="en-US"/>
        </w:rPr>
        <w:t>Предметные результаты</w:t>
      </w:r>
    </w:p>
    <w:p w:rsidR="005674BF" w:rsidRDefault="00A405B5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sz w:val="24"/>
          <w:szCs w:val="24"/>
        </w:rPr>
        <w:t xml:space="preserve">- </w:t>
      </w:r>
      <w:r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сравнивать произношение гласных и согласных звуков;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наблюдать за функцией и ударением в слове;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контролировать правильность постановки ударения в словах</w:t>
      </w:r>
      <w:r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5674BF" w:rsidRDefault="00A405B5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88156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наблюдать слова, сходные по значению, уточнять значение слова по толковому словарю;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выбирать адекватные языковые средства для успешного решения коммуникативной задачи;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различать употребление в тексте слов в прямом и переносном значении</w:t>
      </w:r>
      <w:r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5674BF">
        <w:rPr>
          <w:rFonts w:ascii="Times New Roman" w:hAnsi="Times New Roman" w:cs="Times New Roman"/>
          <w:iCs/>
          <w:sz w:val="24"/>
          <w:szCs w:val="24"/>
        </w:rPr>
        <w:t>- п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одбирать синонимы для устранения повторов в тексте;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подбирать антонимы для точной характеристики предметов при их сравнении;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</w:p>
    <w:p w:rsidR="005674BF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оценивать уместность использования слов в тексте;</w:t>
      </w:r>
    </w:p>
    <w:p w:rsidR="00483BE0" w:rsidRDefault="005674BF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>анализировать пары слов, связанные словообразовательными связями</w:t>
      </w:r>
      <w:r w:rsidR="00483BE0">
        <w:rPr>
          <w:rFonts w:ascii="Times New Roman" w:hAnsi="Times New Roman" w:cs="Times New Roman"/>
          <w:color w:val="191919"/>
          <w:sz w:val="24"/>
          <w:szCs w:val="24"/>
        </w:rPr>
        <w:t>;</w:t>
      </w:r>
    </w:p>
    <w:p w:rsidR="00483BE0" w:rsidRDefault="00483BE0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у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станавливать словообразовательные связи данных слов; </w:t>
      </w:r>
    </w:p>
    <w:p w:rsidR="00483BE0" w:rsidRDefault="00483BE0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анализировать значение и строение слова и на основании анализа  делать вывод о том, являются ли слова родственными</w:t>
      </w:r>
      <w:r>
        <w:rPr>
          <w:rFonts w:ascii="Times New Roman" w:hAnsi="Times New Roman" w:cs="Times New Roman"/>
          <w:color w:val="191919"/>
          <w:sz w:val="24"/>
          <w:szCs w:val="24"/>
        </w:rPr>
        <w:t>;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</w:p>
    <w:p w:rsidR="00483BE0" w:rsidRDefault="00483BE0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наблюдать слова, сходные по звучанию, анализировать результаты их использования в юмористических текстах; </w:t>
      </w:r>
    </w:p>
    <w:p w:rsidR="00483BE0" w:rsidRDefault="00483BE0" w:rsidP="00483BE0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 xml:space="preserve">соблюдать нормы русского литературного языка в собственной речи и оценивать соблюдение этих норм в речи собеседника; </w:t>
      </w:r>
    </w:p>
    <w:p w:rsidR="00A405B5" w:rsidRPr="0088156E" w:rsidRDefault="00483BE0" w:rsidP="00483BE0">
      <w:pPr>
        <w:tabs>
          <w:tab w:val="left" w:pos="284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6E">
        <w:rPr>
          <w:rFonts w:ascii="Times New Roman" w:hAnsi="Times New Roman" w:cs="Times New Roman"/>
          <w:b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405B5" w:rsidRPr="0088156E">
        <w:rPr>
          <w:rFonts w:ascii="Times New Roman" w:hAnsi="Times New Roman" w:cs="Times New Roman"/>
          <w:color w:val="191919"/>
          <w:sz w:val="24"/>
          <w:szCs w:val="24"/>
        </w:rPr>
        <w:t>самостоятельно находить при сомнении в правильности словоупотребления необходимую информацию в словарях.</w:t>
      </w:r>
    </w:p>
    <w:p w:rsidR="00AD71B9" w:rsidRDefault="00AD71B9" w:rsidP="00AD71B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1B9" w:rsidRDefault="00AD71B9" w:rsidP="00AD71B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71B9" w:rsidRDefault="00AD71B9" w:rsidP="0088156E">
      <w:pPr>
        <w:pStyle w:val="a3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355F5" w:rsidRPr="000F0340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0F034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Содержание курса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класс</w:t>
      </w:r>
    </w:p>
    <w:p w:rsidR="00E355F5" w:rsidRPr="00363A4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Из истории языка</w:t>
      </w:r>
      <w:r w:rsidR="00363A4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3A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(2 ч)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Устаревшие слова.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Почему слова устаревают.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Значения устаревших слов.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устаревших слов в современном языке.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Старые и новые значения.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Сравнение толкований слов в словаре В.И. Даля и современном толковом словаре.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появляются новые слова.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Универсальные учебные действия: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наблюдать использование устаревших и новых слов в тексте;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уточнять значение слова по толковому словарю;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толкование слова в различных словарях;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формулировать собственное мнение, аргументировать его,  договариваться и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приходить к общему решению при совместном обсуждении проблемы;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поиск необходимой информации для выполнения учебного задания с использованием учебной литературы;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 или при помощи учителя планировать действия по выполнению учебного проекта;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оценивать правильность выполнения действий, осуществлять итоговый контроль по результату выполнения задания.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Практическая и игровая деятельность</w:t>
      </w: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экскурсия в краеведческий музей (знакомство с предметами старинного быта, национальной одеждой);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 «Сокровища бабушкиного сундука» (рассказ о старинных вещах, которые хранятся в семье);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игра «В музее слов»;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проекты: «Собираем старинные пословицы и поговорки», «Узнай историю слова».</w:t>
      </w:r>
    </w:p>
    <w:p w:rsidR="00E355F5" w:rsidRPr="00363A4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Загадки простого предложения</w:t>
      </w:r>
      <w:r w:rsidR="00363A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(9 ч)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Порядок слов в предложении: зависимость смысла предложения от порядка слов. Устранение ошибок, двусмысленностей, которые возникают из-за нарушения порядка слов.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Интонация предложения. Логическое ударение.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Зачем нужны второстепенные члены предложения.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Художественные определения (эпитеты). Знакомство со словарём эпитетов.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Описание предметов в художественных текстах.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Внешность и характер в портретах мастеров слова.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Распространение простого предложения с помощью обстоятельств. Когда необходимы обстоятельства. Использование обстоятельств в объявлениях, приглашениях, афишах.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Распространение простого предложения с помощью дополнений. Использование дополнений в речи (лексическая сочетаемость и норма).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Однородные члены предложения. Распространение предложения с помощью однородных членов. Какие члены предложения бывают  однородными?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Исправление недочётов, ошибок в употреблении однородных членов предложения.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Всегда ли можно продолжить ряд однородных членов?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Знаки препинания при однородных членах.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Универсальные учебные действия: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наблюдать и анализировать порядок слов в простом предложении, на основании наблюдения строить рассуждение о том, как взаимосвязаны порядок слов в предложении и его смысл;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устранять допущенные ошибки в порядке слов в предложении;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наблюдать за интонационным оформлением восклицательных и вопросительных предложений. Различать интонацию восклицательного и невосклицательного, вопросительного и невопросительного предложения;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исследовать взаимосвязь логического ударения и смысла предложения;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учебное сотрудничество;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контролировать действия партнёра и оказывать в сотрудничестве необходимую взаимопомощь;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анализировать и оценивать содержание, языковые особенности и структуру текста-описания;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письменное высказывание по предложенному образцу;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оценивать правильность выполнения задания и вносить необходимые коррективы по ходу и в конце выполнения задания;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оценивать положительные качества личности одноклассников;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создавать небольшие письменные тексты по предложенной теме, представлять одну и ту же информацию вербально и схематично (проект «Безопасный маршрут»);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тексты приглашений, анализировать их структуру, выявлять неточности и исправлять их;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работать с информацией, представленной в виде модели;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соотносить схемы предложений с их моделями;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смысл предложения и выявлять на основе анализа место постановки запятой.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Практическая и игровая деятельность: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лингвистические эксперименты: «Сколько ответов можно дать на предложенный вопрос?», «Как можно перестроить предложение, чтобы выразить все возможные для него смысловые оттенки»; инсценировка диалогов с соблюдением правильной интонации и логического ударения;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творческая работа над сочинением-описанием «Любимая ёлочная игрушка», «Мамин портрет»;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игры: «Самый внимательный» (описание внешности одноклассника), «Отгадай предмет по описанию», «Чепуха»;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проект «Безопасный маршрут»;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творческая работа «Приглашение на праздник»;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 «Самый длинный однородный ряд»;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конструирование предложений с однородными членами по моделям; </w:t>
      </w:r>
    </w:p>
    <w:p w:rsidR="00E355F5" w:rsidRPr="0088156E" w:rsidRDefault="00E44E41" w:rsidP="00E44E41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игры: «Поставь на место запятую», «Составь предложение по схеме», «Повтори и продолжи». </w:t>
      </w:r>
    </w:p>
    <w:p w:rsidR="00E355F5" w:rsidRPr="00363A4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Лабиринты грамматики</w:t>
      </w:r>
      <w:r w:rsidR="00363A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(2 ч)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Слово в грамматике.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«работают» слова или для чего нужна грамматика. </w:t>
      </w:r>
    </w:p>
    <w:p w:rsidR="00E355F5" w:rsidRPr="00BF7801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F780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 существительных по существу</w:t>
      </w:r>
      <w:r w:rsidR="00BF7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F7801" w:rsidRPr="00BF7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(12 ч)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Почему изучение грамматики начинается с имени существительного.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чего зависит род имени существительного.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Употребление в речи существительных общего рода.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 выражения значения числа у имён существительных в русском языке. Нормы употребления существительных во множественном числе.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определить число несклоняемых существительных.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Всегда ли существительные имели только два числа?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чего существительные изменяются по падежам?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История названий падежей. Падежные значения, знакомство с  грамматической нормой («килограмм помидоров», «пара носков», «стакан сахара»).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Имена собственные. История возникновения некоторых фамилий. Значение имён.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Универсальные учебные действия</w:t>
      </w: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собственное мнение, аргументировать его, договариваться и приходить к общему решению при совместном обсуждении проблемы;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наблюдать использование существительных общего рода, на основании наблюдений выводить закономерности их употребления; 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наблюдения форм имён существительных в текстах строить рассуждения о способах выражения числа у имён  существительных в русском языке;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нормы русского литературного языка в образовании  падежных форм и форм множественного числа имён существительных и контролировать их соблюдение в речи собеседника;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воспринимать на слух и понимать информационный текст;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осуществлять поиск необходимой информации для выполнения учебного задания с использованием различных источников; 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 или при помощи учителя планировать действия по выполнению учебного проекта; 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правильность выполнения действий, осуществлять итоговый контроль по результатам выполнения задания;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осуществлять учебное сотрудничество. Контролировать действия партнёра и оказывать в сотрудничестве необходимую взаимопомощь.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Практическая и игровая деятельность: 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игры: «Наоборот», «Кто больше»; </w:t>
      </w:r>
    </w:p>
    <w:p w:rsidR="00E355F5" w:rsidRPr="0088156E" w:rsidRDefault="00CC10F7" w:rsidP="00CC10F7">
      <w:pPr>
        <w:widowControl w:val="0"/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проекты: «Что рассказали падежи о себе», «Моё имя», «Собственные имена в моей семье».</w:t>
      </w:r>
    </w:p>
    <w:p w:rsidR="00E355F5" w:rsidRPr="00363A4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lastRenderedPageBreak/>
        <w:t>Такие разные признаки предметов</w:t>
      </w:r>
      <w:r w:rsidR="00363A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(9 ч)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Значение имён прилагательных.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Описание свойств и качеств предметов с помощью прилагательных.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в старину использовали прилагательные в обращениях.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Сравнение качеств, свойств предметов с помощью степеней сравнения.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Особенности использования в речи степеней сравнения качественных прилагательных.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Исправление речевых ошибок и недочётов в использовании степеней сравнения.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Значение относительных прилагательных.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называют притяжательные прилагательные.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Способы образования некоторых русских фамилий (Алёшин, Арбузов, Борисов, Кольцов, Правдин…).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притяжательных прилагательных во фразеологизмах.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Универсальные учебные действия: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устно небольшое монологическое высказывание с помощью заданных языковых средств;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анализировать особенности строения современных обращений и в историческом прошлом;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соблюдать нормы русского литературного языка в образовании </w:t>
      </w:r>
      <w:proofErr w:type="gramStart"/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использовании степеней сравнения имён прилагательных;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контролировать соблюдение этих норм в речи собеседника и  исправлять допущенные при речевом общении ошибки;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выдвигать гипотезы, находить аргументы для их доказательства;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осуществлять самостоятельный поиск необходимой информации в различных источниках;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небольшое монологическое высказывание по  предложенной теме;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 планировать действия по выполнению учебного проекта;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оценивать правильность выполнения действий, осуществлять итоговый контроль по результатам выполнения задания;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осуществлять учебное сотрудничество и взаимодействие, уметь договариваться, распределять роли в игровой деятельности;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контролировать действия партнёра и оказывать в сотрудничестве необходимую взаимопомощь.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815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Практическая и игровая деятельность: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 «Значения цветовых прилагательных»;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игры: «Сделай комплимент», «Строим дом»;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викторина «Самый-самый»; </w:t>
      </w:r>
    </w:p>
    <w:p w:rsidR="00E355F5" w:rsidRPr="0088156E" w:rsidRDefault="00CC10F7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E355F5" w:rsidRPr="00881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игра-соревнование «Подбери словечко». </w:t>
      </w:r>
    </w:p>
    <w:p w:rsidR="00E355F5" w:rsidRPr="0088156E" w:rsidRDefault="00E355F5" w:rsidP="00881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1188" w:rsidRPr="0088156E" w:rsidRDefault="00AD71B9" w:rsidP="000662A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  <w:sectPr w:rsidR="000D1188" w:rsidRPr="0088156E" w:rsidSect="006C690A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1CCA" w:rsidRPr="0088156E" w:rsidRDefault="00AD71B9" w:rsidP="000662A4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</w:t>
      </w:r>
      <w:r w:rsidR="000662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501CCA" w:rsidRPr="0088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Календарно-тематическое планирование</w:t>
      </w:r>
    </w:p>
    <w:p w:rsidR="00501CCA" w:rsidRPr="0088156E" w:rsidRDefault="00501CCA" w:rsidP="00881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5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класс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709"/>
        <w:gridCol w:w="2835"/>
        <w:gridCol w:w="4253"/>
      </w:tblGrid>
      <w:tr w:rsidR="00501CCA" w:rsidRPr="0088156E" w:rsidTr="000662A4">
        <w:tc>
          <w:tcPr>
            <w:tcW w:w="1809" w:type="dxa"/>
            <w:gridSpan w:val="2"/>
          </w:tcPr>
          <w:p w:rsidR="00501CCA" w:rsidRPr="0088156E" w:rsidRDefault="00501CCA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709" w:type="dxa"/>
            <w:vMerge w:val="restart"/>
          </w:tcPr>
          <w:p w:rsidR="00501CCA" w:rsidRPr="0088156E" w:rsidRDefault="00501CCA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</w:tcPr>
          <w:p w:rsidR="00501CCA" w:rsidRPr="0088156E" w:rsidRDefault="00501CCA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4253" w:type="dxa"/>
            <w:vMerge w:val="restart"/>
          </w:tcPr>
          <w:p w:rsidR="00501CCA" w:rsidRPr="0088156E" w:rsidRDefault="00501CCA" w:rsidP="002F7B63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  <w:p w:rsidR="00501CCA" w:rsidRPr="0088156E" w:rsidRDefault="00501CCA" w:rsidP="000662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(на уровне учебных действий) по теме</w:t>
            </w:r>
          </w:p>
        </w:tc>
      </w:tr>
      <w:tr w:rsidR="00501CCA" w:rsidRPr="0088156E" w:rsidTr="000662A4">
        <w:tc>
          <w:tcPr>
            <w:tcW w:w="817" w:type="dxa"/>
          </w:tcPr>
          <w:p w:rsidR="00501CCA" w:rsidRPr="002F7B63" w:rsidRDefault="00501CCA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7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="00501CCA" w:rsidRPr="002F7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оррек</w:t>
            </w:r>
            <w:proofErr w:type="spellEnd"/>
          </w:p>
          <w:p w:rsidR="00501CCA" w:rsidRPr="002F7B63" w:rsidRDefault="00501CCA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7B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тировка</w:t>
            </w:r>
            <w:proofErr w:type="spellEnd"/>
          </w:p>
        </w:tc>
        <w:tc>
          <w:tcPr>
            <w:tcW w:w="709" w:type="dxa"/>
            <w:vMerge/>
          </w:tcPr>
          <w:p w:rsidR="00501CCA" w:rsidRPr="0088156E" w:rsidRDefault="00501CCA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501CCA" w:rsidRPr="0088156E" w:rsidRDefault="00501CCA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01CCA" w:rsidRPr="0088156E" w:rsidRDefault="00501CCA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CA" w:rsidRPr="0088156E" w:rsidTr="000662A4">
        <w:tc>
          <w:tcPr>
            <w:tcW w:w="9606" w:type="dxa"/>
            <w:gridSpan w:val="5"/>
          </w:tcPr>
          <w:p w:rsidR="00501CCA" w:rsidRPr="0088156E" w:rsidRDefault="00501CCA" w:rsidP="00542892">
            <w:pPr>
              <w:tabs>
                <w:tab w:val="left" w:pos="41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B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</w:t>
            </w:r>
            <w:r w:rsidRPr="0088156E">
              <w:rPr>
                <w:rFonts w:ascii="Times New Roman" w:hAnsi="Times New Roman" w:cs="Times New Roman"/>
                <w:b/>
                <w:bCs/>
                <w:color w:val="191919"/>
              </w:rPr>
              <w:t xml:space="preserve"> Из истории языка </w:t>
            </w:r>
            <w:r w:rsidRPr="0088156E">
              <w:rPr>
                <w:rFonts w:ascii="Times New Roman" w:hAnsi="Times New Roman" w:cs="Times New Roman"/>
                <w:b/>
                <w:color w:val="191919"/>
              </w:rPr>
              <w:t>(2 ч</w:t>
            </w: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92ED4" w:rsidRPr="0088156E" w:rsidTr="000662A4">
        <w:tc>
          <w:tcPr>
            <w:tcW w:w="817" w:type="dxa"/>
          </w:tcPr>
          <w:p w:rsidR="00592ED4" w:rsidRPr="0088156E" w:rsidRDefault="00592ED4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2ED4" w:rsidRPr="0088156E" w:rsidRDefault="00592ED4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ED4" w:rsidRPr="0088156E" w:rsidRDefault="00592ED4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755ED" w:rsidRDefault="00D755ED" w:rsidP="00D7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55ED" w:rsidRDefault="00D755ED" w:rsidP="00D7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 по т/б.</w:t>
            </w:r>
          </w:p>
          <w:p w:rsidR="002F7B63" w:rsidRDefault="002F7B63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7B63" w:rsidRDefault="00592ED4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Старые и новые слова в языке</w:t>
            </w:r>
            <w:r w:rsidR="002F7B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F7B63" w:rsidRPr="0088156E" w:rsidRDefault="002F7B63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использование устаревших и новых слов в тексте; </w:t>
            </w:r>
          </w:p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уточнять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значение слова по толковому словарю; </w:t>
            </w:r>
          </w:p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толкование слова в различных словарях;</w:t>
            </w:r>
          </w:p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формулировать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собственное мнение, аргументировать </w:t>
            </w:r>
            <w:proofErr w:type="gramStart"/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его, 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договариваться</w:t>
            </w:r>
            <w:proofErr w:type="gramEnd"/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приходить 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общему решению при совместном обсуждении проблемы; </w:t>
            </w:r>
          </w:p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поиск необходимой информации для выполнения учебного задания с использованием учебной литературы; </w:t>
            </w:r>
          </w:p>
          <w:p w:rsidR="00592ED4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 или при помощи учителя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планировать действия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выполнению учебного проекта; </w:t>
            </w:r>
          </w:p>
          <w:p w:rsidR="00592ED4" w:rsidRPr="0088156E" w:rsidRDefault="002F7B63" w:rsidP="002F7B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правильность выполнения действий, </w:t>
            </w:r>
            <w:r w:rsidR="00592ED4"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="00592ED4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итоговый контроль по результату выполнения задания. </w:t>
            </w:r>
          </w:p>
        </w:tc>
      </w:tr>
      <w:tr w:rsidR="00592ED4" w:rsidRPr="0088156E" w:rsidTr="000662A4">
        <w:tc>
          <w:tcPr>
            <w:tcW w:w="817" w:type="dxa"/>
          </w:tcPr>
          <w:p w:rsidR="00592ED4" w:rsidRPr="0088156E" w:rsidRDefault="00592ED4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92ED4" w:rsidRPr="0088156E" w:rsidRDefault="00592ED4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ED4" w:rsidRPr="0088156E" w:rsidRDefault="00592ED4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F7B63" w:rsidRDefault="002F7B63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7B63" w:rsidRDefault="002F7B63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7B63" w:rsidRDefault="002F7B63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D4" w:rsidRPr="0088156E" w:rsidRDefault="00592ED4" w:rsidP="008815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Сокровища бабушкиного сундука</w:t>
            </w:r>
            <w:r w:rsidR="002F7B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/>
          </w:tcPr>
          <w:p w:rsidR="00592ED4" w:rsidRPr="0088156E" w:rsidRDefault="00592ED4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92ED4" w:rsidRPr="0088156E" w:rsidTr="000662A4">
        <w:tc>
          <w:tcPr>
            <w:tcW w:w="9606" w:type="dxa"/>
            <w:gridSpan w:val="5"/>
          </w:tcPr>
          <w:p w:rsidR="00592ED4" w:rsidRPr="0088156E" w:rsidRDefault="00592ED4" w:rsidP="002F7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2. Загадки простого предложения</w:t>
            </w:r>
            <w:r w:rsidR="004D7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(9 ч)</w:t>
            </w: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F7B63" w:rsidRDefault="002F7B63" w:rsidP="00A276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7B63" w:rsidRPr="004D704F" w:rsidRDefault="002F7B63" w:rsidP="00A276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04F">
              <w:rPr>
                <w:rFonts w:ascii="Times New Roman" w:hAnsi="Times New Roman"/>
                <w:sz w:val="24"/>
                <w:szCs w:val="24"/>
              </w:rPr>
              <w:t>Загадки простого предложения.</w:t>
            </w:r>
          </w:p>
        </w:tc>
        <w:tc>
          <w:tcPr>
            <w:tcW w:w="4253" w:type="dxa"/>
            <w:vMerge w:val="restart"/>
          </w:tcPr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F7B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904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порядок слов в простом предложении, на основании наблюдения строить рассуждение о том, как взаимосвязаны порядок слов в предложении и его смысл; 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F904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4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устранять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допущенные ошибки в порядке слов в предложении;</w:t>
            </w:r>
          </w:p>
          <w:p w:rsidR="00542892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04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интонационным оформлением восклицательных и вопросительных предложений</w:t>
            </w:r>
            <w:r w:rsidR="005428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F7B63" w:rsidRPr="0088156E" w:rsidRDefault="00542892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2F7B63"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азличать</w:t>
            </w:r>
            <w:r w:rsidR="002F7B63"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интонацию восклицательного и невосклицательного, вопросительного и невопросительного предложения;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взаимосвязь логического ударения и смысла предложения;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учебное сотрудничество; 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действия партнёра и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оказывать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сотрудничестве 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необходимую взаимопомощь; 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анализировать 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содержание, языковые особенности и структуру текста-описания; </w:t>
            </w:r>
          </w:p>
          <w:p w:rsidR="002F7B63" w:rsidRPr="0088156E" w:rsidRDefault="002F7B63" w:rsidP="008815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письменное высказывание по предложенному образцу;</w:t>
            </w:r>
          </w:p>
          <w:p w:rsidR="002F7B63" w:rsidRPr="0088156E" w:rsidRDefault="002F7B63" w:rsidP="002F7B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правильность выполнения задания и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вносить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28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необходимые коррективы</w:t>
            </w:r>
            <w:r w:rsidRPr="008815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ходу и в конце выполнения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«Велосипед разбил трамвай», или Непорядок в предложении.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2F7B63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Важные мелочи.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F7B63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Требуется определение.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F7B63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Важные обстоятельства.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2F7B63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Необходимо дополнить.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«Дама сдавала в багаж диван, чемодан, саквояж».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892" w:rsidRDefault="00542892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542892" w:rsidRDefault="00542892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2F7B63" w:rsidRPr="004D704F" w:rsidRDefault="002F7B63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Стройтесь в ряд!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2F7B63" w:rsidRPr="0088156E" w:rsidTr="000662A4">
        <w:tc>
          <w:tcPr>
            <w:tcW w:w="817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7B63" w:rsidRPr="0088156E" w:rsidRDefault="002F7B63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2F7B63" w:rsidRPr="004D704F" w:rsidRDefault="002F7B63" w:rsidP="00A276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04F">
              <w:rPr>
                <w:rFonts w:ascii="Times New Roman" w:hAnsi="Times New Roman"/>
                <w:color w:val="191919"/>
                <w:sz w:val="24"/>
                <w:szCs w:val="24"/>
              </w:rPr>
              <w:t>Запятые, по местам!</w:t>
            </w:r>
          </w:p>
        </w:tc>
        <w:tc>
          <w:tcPr>
            <w:tcW w:w="4253" w:type="dxa"/>
            <w:vMerge/>
          </w:tcPr>
          <w:p w:rsidR="002F7B63" w:rsidRPr="0088156E" w:rsidRDefault="002F7B63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92ED4" w:rsidRPr="0088156E" w:rsidTr="000662A4">
        <w:tc>
          <w:tcPr>
            <w:tcW w:w="9606" w:type="dxa"/>
            <w:gridSpan w:val="5"/>
          </w:tcPr>
          <w:p w:rsidR="00592ED4" w:rsidRPr="0088156E" w:rsidRDefault="00592ED4" w:rsidP="002F7B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Лабиринты грамматики</w:t>
            </w:r>
            <w:r w:rsidR="004D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 ч)</w:t>
            </w:r>
          </w:p>
        </w:tc>
      </w:tr>
      <w:tr w:rsidR="00A46785" w:rsidRPr="0088156E" w:rsidTr="000662A4">
        <w:tc>
          <w:tcPr>
            <w:tcW w:w="817" w:type="dxa"/>
          </w:tcPr>
          <w:p w:rsidR="00A46785" w:rsidRPr="0088156E" w:rsidRDefault="00A46785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46785" w:rsidRPr="0088156E" w:rsidRDefault="00A46785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6785" w:rsidRPr="0088156E" w:rsidRDefault="00A46785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46785" w:rsidRPr="004D704F" w:rsidRDefault="00A46785" w:rsidP="00C459E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04F">
              <w:rPr>
                <w:rFonts w:ascii="Times New Roman" w:hAnsi="Times New Roman"/>
                <w:color w:val="191919"/>
                <w:sz w:val="24"/>
                <w:szCs w:val="24"/>
              </w:rPr>
              <w:t>Слово в грамматике.</w:t>
            </w:r>
          </w:p>
        </w:tc>
        <w:tc>
          <w:tcPr>
            <w:tcW w:w="4253" w:type="dxa"/>
            <w:vMerge w:val="restart"/>
          </w:tcPr>
          <w:p w:rsidR="00A46785" w:rsidRPr="00C459ED" w:rsidRDefault="00A46785" w:rsidP="00C459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59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59ED" w:rsidRPr="00C4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="00C459ED" w:rsidRPr="00C459ED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мнение, </w:t>
            </w:r>
            <w:r w:rsidR="00C459ED" w:rsidRPr="00C459ED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 w:rsidR="00C459ED" w:rsidRPr="00C459ED">
              <w:rPr>
                <w:rFonts w:ascii="Times New Roman" w:hAnsi="Times New Roman" w:cs="Times New Roman"/>
                <w:sz w:val="24"/>
                <w:szCs w:val="24"/>
              </w:rPr>
              <w:t xml:space="preserve"> его, </w:t>
            </w:r>
            <w:r w:rsidR="00C459ED" w:rsidRPr="00C45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договариваться </w:t>
            </w:r>
            <w:r w:rsidR="00C459ED" w:rsidRPr="00C459E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459ED" w:rsidRPr="00C459ED">
              <w:rPr>
                <w:rFonts w:ascii="Times New Roman" w:hAnsi="Times New Roman" w:cs="Times New Roman"/>
                <w:b/>
                <w:sz w:val="24"/>
                <w:szCs w:val="24"/>
              </w:rPr>
              <w:t>приходить к общему решению</w:t>
            </w:r>
            <w:r w:rsidR="00C459ED" w:rsidRPr="00C459ED">
              <w:rPr>
                <w:rFonts w:ascii="Times New Roman" w:hAnsi="Times New Roman" w:cs="Times New Roman"/>
                <w:sz w:val="24"/>
                <w:szCs w:val="24"/>
              </w:rPr>
              <w:t xml:space="preserve"> при совместном обсуждении  проблемы</w:t>
            </w:r>
            <w:r w:rsidR="00C45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6785" w:rsidRPr="0088156E" w:rsidTr="000662A4">
        <w:tc>
          <w:tcPr>
            <w:tcW w:w="817" w:type="dxa"/>
          </w:tcPr>
          <w:p w:rsidR="00A46785" w:rsidRPr="0088156E" w:rsidRDefault="00A46785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46785" w:rsidRPr="0088156E" w:rsidRDefault="00A46785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459ED" w:rsidRDefault="00C459ED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6785" w:rsidRPr="0088156E" w:rsidRDefault="00A46785" w:rsidP="002F7B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A46785" w:rsidRPr="004D704F" w:rsidRDefault="00A46785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 «работают» слова, или Для чего нужна грамматика.</w:t>
            </w:r>
          </w:p>
        </w:tc>
        <w:tc>
          <w:tcPr>
            <w:tcW w:w="4253" w:type="dxa"/>
            <w:vMerge/>
          </w:tcPr>
          <w:p w:rsidR="00A46785" w:rsidRPr="0088156E" w:rsidRDefault="00A46785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92ED4" w:rsidRPr="0088156E" w:rsidTr="000662A4">
        <w:tc>
          <w:tcPr>
            <w:tcW w:w="9606" w:type="dxa"/>
            <w:gridSpan w:val="5"/>
          </w:tcPr>
          <w:p w:rsidR="00592ED4" w:rsidRPr="0088156E" w:rsidRDefault="00592ED4" w:rsidP="004D70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  <w:r w:rsidR="00A46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существительных по существу</w:t>
            </w:r>
            <w:r w:rsidR="004D70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(12 ч)</w:t>
            </w: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«Лебедь белая плывёт».</w:t>
            </w:r>
          </w:p>
        </w:tc>
        <w:tc>
          <w:tcPr>
            <w:tcW w:w="4253" w:type="dxa"/>
            <w:vMerge w:val="restart"/>
          </w:tcPr>
          <w:p w:rsidR="00387FFA" w:rsidRDefault="00CC43B0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Fonts w:eastAsia="Calibri"/>
              </w:rPr>
              <w:t>-</w:t>
            </w:r>
            <w:r w:rsidRPr="0088156E">
              <w:rPr>
                <w:rFonts w:eastAsia="Calibri"/>
              </w:rPr>
              <w:t xml:space="preserve"> </w:t>
            </w:r>
            <w:r w:rsidR="00387FFA" w:rsidRPr="00387FFA">
              <w:rPr>
                <w:rStyle w:val="c6"/>
                <w:b/>
              </w:rPr>
              <w:t>наблюдать</w:t>
            </w:r>
            <w:r w:rsidR="00387FFA">
              <w:rPr>
                <w:rStyle w:val="c6"/>
              </w:rPr>
              <w:t xml:space="preserve"> использование существительных общего рода, на основании наблюдений </w:t>
            </w:r>
            <w:r w:rsidR="00387FFA" w:rsidRPr="00387FFA">
              <w:rPr>
                <w:rStyle w:val="c6"/>
                <w:b/>
              </w:rPr>
              <w:t xml:space="preserve">выводить </w:t>
            </w:r>
            <w:r w:rsidR="00387FFA">
              <w:rPr>
                <w:rStyle w:val="c6"/>
              </w:rPr>
              <w:t xml:space="preserve">закономерности их употребления;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на основе наблюдения форм имён </w:t>
            </w:r>
            <w:proofErr w:type="gramStart"/>
            <w:r>
              <w:rPr>
                <w:rStyle w:val="c6"/>
              </w:rPr>
              <w:t>существительных  в</w:t>
            </w:r>
            <w:proofErr w:type="gramEnd"/>
            <w:r>
              <w:rPr>
                <w:rStyle w:val="c6"/>
              </w:rPr>
              <w:t xml:space="preserve"> текстах </w:t>
            </w:r>
            <w:r w:rsidRPr="00387FFA">
              <w:rPr>
                <w:rStyle w:val="c6"/>
                <w:b/>
              </w:rPr>
              <w:t xml:space="preserve">строить рассуждения </w:t>
            </w:r>
            <w:r>
              <w:rPr>
                <w:rStyle w:val="c6"/>
              </w:rPr>
              <w:t xml:space="preserve">о способах выражения числа у имён существительных в русском языке;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387FFA">
              <w:rPr>
                <w:rStyle w:val="c6"/>
                <w:b/>
              </w:rPr>
              <w:t>соблюдать нормы</w:t>
            </w:r>
            <w:r>
              <w:rPr>
                <w:rStyle w:val="c6"/>
              </w:rPr>
              <w:t xml:space="preserve"> русского литературного языка в образовании падежных форм и форм множественного числа имён существительных и </w:t>
            </w:r>
            <w:r w:rsidRPr="00387FFA">
              <w:rPr>
                <w:rStyle w:val="c6"/>
                <w:b/>
              </w:rPr>
              <w:t>контролировать</w:t>
            </w:r>
            <w:r>
              <w:rPr>
                <w:rStyle w:val="c6"/>
              </w:rPr>
              <w:t xml:space="preserve"> их соблюдение в речи собеседника;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387FFA">
              <w:rPr>
                <w:rStyle w:val="c6"/>
                <w:b/>
              </w:rPr>
              <w:t xml:space="preserve">воспринимать </w:t>
            </w:r>
            <w:r>
              <w:rPr>
                <w:rStyle w:val="c6"/>
              </w:rPr>
              <w:t xml:space="preserve">на слух и </w:t>
            </w:r>
            <w:r w:rsidRPr="00387FFA">
              <w:rPr>
                <w:rStyle w:val="c6"/>
                <w:b/>
              </w:rPr>
              <w:t>понимать</w:t>
            </w:r>
            <w:r>
              <w:rPr>
                <w:rStyle w:val="c6"/>
              </w:rPr>
              <w:t xml:space="preserve"> информационный текст;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387FFA">
              <w:rPr>
                <w:rStyle w:val="c6"/>
                <w:b/>
              </w:rPr>
              <w:t>осуществлять поиск</w:t>
            </w:r>
            <w:r>
              <w:rPr>
                <w:rStyle w:val="c6"/>
              </w:rPr>
              <w:t xml:space="preserve"> необходимой информации для выполнения учебного задания с использованием различных источников;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самостоятельно или при помощи учителя </w:t>
            </w:r>
            <w:r w:rsidRPr="00387FFA">
              <w:rPr>
                <w:rStyle w:val="c6"/>
                <w:b/>
              </w:rPr>
              <w:t>планировать действия</w:t>
            </w:r>
            <w:r>
              <w:rPr>
                <w:rStyle w:val="c6"/>
              </w:rPr>
              <w:t xml:space="preserve"> по выполнению учебного проекта;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387FFA">
              <w:rPr>
                <w:rStyle w:val="c6"/>
                <w:b/>
              </w:rPr>
              <w:t>оценивать</w:t>
            </w:r>
            <w:r>
              <w:rPr>
                <w:rStyle w:val="c6"/>
              </w:rPr>
              <w:t xml:space="preserve"> правильность выполнения действий, </w:t>
            </w:r>
            <w:r w:rsidRPr="00387FFA">
              <w:rPr>
                <w:rStyle w:val="c6"/>
                <w:b/>
              </w:rPr>
              <w:t xml:space="preserve">осуществлять </w:t>
            </w:r>
            <w:r>
              <w:rPr>
                <w:rStyle w:val="c6"/>
              </w:rPr>
              <w:t xml:space="preserve">итоговый контроль по результатам выполнения задания; </w:t>
            </w:r>
          </w:p>
          <w:p w:rsidR="00387FFA" w:rsidRDefault="00387FFA" w:rsidP="00387FFA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387FFA">
              <w:rPr>
                <w:rStyle w:val="c6"/>
                <w:b/>
              </w:rPr>
              <w:t>осуществлять</w:t>
            </w:r>
            <w:r>
              <w:rPr>
                <w:rStyle w:val="c6"/>
              </w:rPr>
              <w:t xml:space="preserve"> учебное сотрудничество, </w:t>
            </w:r>
            <w:r w:rsidRPr="00387FFA">
              <w:rPr>
                <w:rStyle w:val="c6"/>
                <w:b/>
              </w:rPr>
              <w:t>контролировать</w:t>
            </w:r>
            <w:r>
              <w:rPr>
                <w:rStyle w:val="c6"/>
              </w:rPr>
              <w:t xml:space="preserve"> действия партнёра и о</w:t>
            </w:r>
            <w:r w:rsidRPr="00387FFA">
              <w:rPr>
                <w:rStyle w:val="c6"/>
                <w:b/>
              </w:rPr>
              <w:t>казывать</w:t>
            </w:r>
            <w:r>
              <w:rPr>
                <w:rStyle w:val="c6"/>
              </w:rPr>
              <w:t xml:space="preserve"> в сотрудничестве необходимую взаимопомощь. </w:t>
            </w:r>
          </w:p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Может ли род быть общим?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755ED" w:rsidRDefault="00D755ED" w:rsidP="00D7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т/б.</w:t>
            </w:r>
          </w:p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 на уроках русского языка может пригодиться счёт?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 быть, если нет окончания?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Один, два, много.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Почему именительный падеж назвали именительным?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 «работает» родительный падеж?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«Щедрый» падеж.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7FFA" w:rsidRDefault="00387FFA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Винительный падеж — великий маскировщик.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11A52" w:rsidRDefault="00E11A52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E11A52" w:rsidRDefault="00E11A52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Падеж-работяга.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7FFA" w:rsidRDefault="00387FFA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C43B0" w:rsidRPr="004D704F" w:rsidRDefault="00CC43B0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Любимая «работа» предложного падежа.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C43B0" w:rsidRPr="0088156E" w:rsidTr="000662A4">
        <w:tc>
          <w:tcPr>
            <w:tcW w:w="817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7FFA" w:rsidRDefault="00387FFA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B0" w:rsidRPr="0088156E" w:rsidRDefault="00CC43B0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11A52" w:rsidRPr="004D704F" w:rsidRDefault="00CC43B0" w:rsidP="00E11A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Кому принадлежат имена собственные?</w:t>
            </w:r>
          </w:p>
        </w:tc>
        <w:tc>
          <w:tcPr>
            <w:tcW w:w="4253" w:type="dxa"/>
            <w:vMerge/>
          </w:tcPr>
          <w:p w:rsidR="00CC43B0" w:rsidRPr="0088156E" w:rsidRDefault="00CC43B0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92ED4" w:rsidRPr="0088156E" w:rsidTr="000662A4">
        <w:tc>
          <w:tcPr>
            <w:tcW w:w="9606" w:type="dxa"/>
            <w:gridSpan w:val="5"/>
          </w:tcPr>
          <w:p w:rsidR="00592ED4" w:rsidRPr="0088156E" w:rsidRDefault="00592ED4" w:rsidP="00CC4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5. Такие разные признаки предметов (</w:t>
            </w:r>
            <w:r w:rsidR="0026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8815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</w:tcPr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Поговорим о качествах, цветах, свойствах и характерах.</w:t>
            </w:r>
          </w:p>
        </w:tc>
        <w:tc>
          <w:tcPr>
            <w:tcW w:w="4253" w:type="dxa"/>
            <w:vMerge w:val="restart"/>
          </w:tcPr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 xml:space="preserve">составлять </w:t>
            </w:r>
            <w:r>
              <w:rPr>
                <w:rStyle w:val="c6"/>
              </w:rPr>
              <w:t>        устно         небольшое         монологическое высказывание с помощью заданных языковых средств;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>анализировать</w:t>
            </w:r>
            <w:r>
              <w:rPr>
                <w:rStyle w:val="c6"/>
              </w:rPr>
              <w:t xml:space="preserve"> особенности строения современных обращений и в историческом прошлом;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>соблюдать нормы</w:t>
            </w:r>
            <w:r>
              <w:rPr>
                <w:rStyle w:val="c6"/>
              </w:rPr>
              <w:t xml:space="preserve"> русского литературного языка в </w:t>
            </w:r>
            <w:proofErr w:type="gramStart"/>
            <w:r>
              <w:rPr>
                <w:rStyle w:val="c6"/>
              </w:rPr>
              <w:t>образовании  и</w:t>
            </w:r>
            <w:proofErr w:type="gramEnd"/>
            <w:r>
              <w:rPr>
                <w:rStyle w:val="c6"/>
              </w:rPr>
              <w:t xml:space="preserve"> использовании степеней сравнения имён прилагательных;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>контролировать</w:t>
            </w:r>
            <w:r>
              <w:rPr>
                <w:rStyle w:val="c6"/>
              </w:rPr>
              <w:t xml:space="preserve"> соблюдение этих норм в речи собеседника и </w:t>
            </w:r>
            <w:r w:rsidRPr="00A276A1">
              <w:rPr>
                <w:rStyle w:val="c6"/>
                <w:b/>
              </w:rPr>
              <w:t xml:space="preserve">исправлять </w:t>
            </w:r>
            <w:r>
              <w:rPr>
                <w:rStyle w:val="c6"/>
              </w:rPr>
              <w:t xml:space="preserve">допущенные при речевом общении ошибки; </w:t>
            </w:r>
          </w:p>
          <w:p w:rsidR="00A276A1" w:rsidRDefault="00DE4E98" w:rsidP="00A276A1">
            <w:pPr>
              <w:pStyle w:val="c3"/>
              <w:spacing w:before="0" w:beforeAutospacing="0" w:after="0" w:afterAutospacing="0"/>
              <w:jc w:val="both"/>
              <w:rPr>
                <w:rStyle w:val="c6"/>
              </w:rPr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>выдвигать гипотезы</w:t>
            </w:r>
            <w:r>
              <w:rPr>
                <w:rStyle w:val="c6"/>
              </w:rPr>
              <w:t xml:space="preserve">, </w:t>
            </w:r>
            <w:r w:rsidRPr="00A276A1">
              <w:rPr>
                <w:rStyle w:val="c6"/>
                <w:b/>
              </w:rPr>
              <w:t>находить аргументы</w:t>
            </w:r>
            <w:r>
              <w:rPr>
                <w:rStyle w:val="c6"/>
              </w:rPr>
              <w:t xml:space="preserve"> для их доказательства;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A276A1">
              <w:rPr>
                <w:rStyle w:val="c6"/>
                <w:b/>
              </w:rPr>
              <w:t>осуществлять самостоятельный поиск</w:t>
            </w:r>
            <w:r>
              <w:rPr>
                <w:rStyle w:val="c6"/>
              </w:rPr>
              <w:t xml:space="preserve"> необходимой информации в различных источниках;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A276A1">
              <w:rPr>
                <w:rStyle w:val="c6"/>
                <w:b/>
              </w:rPr>
              <w:t>составлять</w:t>
            </w:r>
            <w:r>
              <w:rPr>
                <w:rStyle w:val="c6"/>
              </w:rPr>
              <w:t xml:space="preserve"> небольшое монологическое высказывание по предложенной теме;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>
              <w:rPr>
                <w:rStyle w:val="c6"/>
              </w:rPr>
              <w:t xml:space="preserve">самостоятельно </w:t>
            </w:r>
            <w:r w:rsidRPr="00A276A1">
              <w:rPr>
                <w:rStyle w:val="c6"/>
                <w:b/>
              </w:rPr>
              <w:t>планировать действия</w:t>
            </w:r>
            <w:r>
              <w:rPr>
                <w:rStyle w:val="c6"/>
              </w:rPr>
              <w:t xml:space="preserve"> по выполнению учебного проекта;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>-</w:t>
            </w:r>
            <w:r w:rsidR="00A276A1">
              <w:rPr>
                <w:rStyle w:val="c6"/>
              </w:rPr>
              <w:t xml:space="preserve"> </w:t>
            </w:r>
            <w:r w:rsidRPr="00A276A1">
              <w:rPr>
                <w:rStyle w:val="c6"/>
                <w:b/>
              </w:rPr>
              <w:t>оценивать</w:t>
            </w:r>
            <w:r>
              <w:rPr>
                <w:rStyle w:val="c6"/>
              </w:rPr>
              <w:t xml:space="preserve"> правильность выполнения действий, </w:t>
            </w:r>
            <w:r w:rsidRPr="00A276A1">
              <w:rPr>
                <w:rStyle w:val="c6"/>
                <w:b/>
              </w:rPr>
              <w:t>осуществлять</w:t>
            </w:r>
            <w:r>
              <w:rPr>
                <w:rStyle w:val="c6"/>
              </w:rPr>
              <w:t xml:space="preserve"> итоговый контроль по результатам выполнения задания; </w:t>
            </w:r>
          </w:p>
          <w:p w:rsidR="00DE4E98" w:rsidRDefault="00DE4E98" w:rsidP="00A276A1">
            <w:pPr>
              <w:pStyle w:val="c3"/>
              <w:spacing w:before="0" w:beforeAutospacing="0" w:after="0" w:afterAutospacing="0"/>
              <w:jc w:val="both"/>
            </w:pPr>
            <w:r>
              <w:rPr>
                <w:rStyle w:val="c6"/>
              </w:rPr>
              <w:t xml:space="preserve">- </w:t>
            </w:r>
            <w:r w:rsidRPr="00A276A1">
              <w:rPr>
                <w:rStyle w:val="c6"/>
                <w:b/>
              </w:rPr>
              <w:t>осуществлять</w:t>
            </w:r>
            <w:r>
              <w:rPr>
                <w:rStyle w:val="c6"/>
              </w:rPr>
              <w:t xml:space="preserve"> учебное сотрудничество и взаимодействие, </w:t>
            </w:r>
            <w:r w:rsidRPr="00A276A1">
              <w:rPr>
                <w:rStyle w:val="c6"/>
                <w:b/>
              </w:rPr>
              <w:t>уметь договариваться</w:t>
            </w:r>
            <w:r>
              <w:rPr>
                <w:rStyle w:val="c6"/>
              </w:rPr>
              <w:t xml:space="preserve">, </w:t>
            </w:r>
            <w:r w:rsidRPr="00A276A1">
              <w:rPr>
                <w:rStyle w:val="c6"/>
                <w:b/>
              </w:rPr>
              <w:t>распределять роли</w:t>
            </w:r>
            <w:r>
              <w:rPr>
                <w:rStyle w:val="c6"/>
              </w:rPr>
              <w:t xml:space="preserve"> в игровой деятельности; </w:t>
            </w:r>
          </w:p>
          <w:p w:rsidR="00DE4E98" w:rsidRPr="0088156E" w:rsidRDefault="00DE4E98" w:rsidP="00A276A1">
            <w:pPr>
              <w:pStyle w:val="c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rStyle w:val="c6"/>
              </w:rPr>
              <w:t xml:space="preserve">- </w:t>
            </w:r>
            <w:r w:rsidRPr="00A276A1">
              <w:rPr>
                <w:rStyle w:val="c6"/>
                <w:b/>
              </w:rPr>
              <w:t>контролировать действия</w:t>
            </w:r>
            <w:r>
              <w:rPr>
                <w:rStyle w:val="c6"/>
              </w:rPr>
              <w:t xml:space="preserve"> партнёра и </w:t>
            </w:r>
            <w:r w:rsidRPr="00A276A1">
              <w:rPr>
                <w:rStyle w:val="c6"/>
                <w:b/>
              </w:rPr>
              <w:t>оказывать</w:t>
            </w:r>
            <w:r>
              <w:rPr>
                <w:rStyle w:val="c6"/>
              </w:rPr>
              <w:t xml:space="preserve"> в сотрудничестве необходимую взаимопомощь. </w:t>
            </w: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«Красны девицы» и «добры молодцы».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DE4E98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Всё познаётся в сравнении.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Всегда ли «умный — умнейший»: сравниваем и оцениваем.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DE4E98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Что из чего и для чего?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DE4E98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Что кому принадлежит?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DE4E98" w:rsidRPr="004D704F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Ещё одна обязанность притяжательных прилагательных.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</w:tcPr>
          <w:p w:rsidR="00DE4E98" w:rsidRDefault="00DE4E98" w:rsidP="00A276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AD37D9" w:rsidRPr="004D704F" w:rsidRDefault="00DE4E98" w:rsidP="00AD37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4D704F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«Крокодиловы слёзы».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E4E98" w:rsidRPr="0088156E" w:rsidTr="000662A4">
        <w:tc>
          <w:tcPr>
            <w:tcW w:w="817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E4E98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4E98" w:rsidRPr="0088156E" w:rsidRDefault="00DE4E98" w:rsidP="00CC43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DE4E98" w:rsidRDefault="00DE4E98" w:rsidP="00A276A1">
            <w:pPr>
              <w:pStyle w:val="1"/>
              <w:jc w:val="both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  <w:p w:rsidR="00DE4E98" w:rsidRPr="004D704F" w:rsidRDefault="00DE4E98" w:rsidP="00A276A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04F">
              <w:rPr>
                <w:rFonts w:ascii="Times New Roman" w:hAnsi="Times New Roman"/>
                <w:color w:val="191919"/>
                <w:sz w:val="24"/>
                <w:szCs w:val="24"/>
              </w:rPr>
              <w:t>Лексические загадки.</w:t>
            </w:r>
          </w:p>
        </w:tc>
        <w:tc>
          <w:tcPr>
            <w:tcW w:w="4253" w:type="dxa"/>
            <w:vMerge/>
          </w:tcPr>
          <w:p w:rsidR="00DE4E98" w:rsidRPr="0088156E" w:rsidRDefault="00DE4E98" w:rsidP="008815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501CCA" w:rsidRPr="0088156E" w:rsidRDefault="00501CCA" w:rsidP="00881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38B" w:rsidRDefault="0066338B" w:rsidP="0066338B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C8524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57310" w:rsidRPr="0088156E" w:rsidRDefault="00957310" w:rsidP="0066338B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sectPr w:rsidR="00957310" w:rsidRPr="0088156E" w:rsidSect="000662A4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02C79"/>
    <w:multiLevelType w:val="hybridMultilevel"/>
    <w:tmpl w:val="5A303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60"/>
    <w:rsid w:val="00041ABF"/>
    <w:rsid w:val="000662A4"/>
    <w:rsid w:val="000D1188"/>
    <w:rsid w:val="000F0340"/>
    <w:rsid w:val="001859D2"/>
    <w:rsid w:val="001E496F"/>
    <w:rsid w:val="001E4A26"/>
    <w:rsid w:val="00224160"/>
    <w:rsid w:val="0026254B"/>
    <w:rsid w:val="002C7053"/>
    <w:rsid w:val="002F7B63"/>
    <w:rsid w:val="00363A4E"/>
    <w:rsid w:val="00387FFA"/>
    <w:rsid w:val="003F5D44"/>
    <w:rsid w:val="00405D2A"/>
    <w:rsid w:val="00447D74"/>
    <w:rsid w:val="00483BE0"/>
    <w:rsid w:val="004B5414"/>
    <w:rsid w:val="004D704F"/>
    <w:rsid w:val="00501CCA"/>
    <w:rsid w:val="00513C87"/>
    <w:rsid w:val="00542892"/>
    <w:rsid w:val="005674BF"/>
    <w:rsid w:val="00592ED4"/>
    <w:rsid w:val="005E22A9"/>
    <w:rsid w:val="005F3902"/>
    <w:rsid w:val="0066338B"/>
    <w:rsid w:val="006C690A"/>
    <w:rsid w:val="0075532B"/>
    <w:rsid w:val="00793C61"/>
    <w:rsid w:val="008464CB"/>
    <w:rsid w:val="0088156E"/>
    <w:rsid w:val="00920BBA"/>
    <w:rsid w:val="00957310"/>
    <w:rsid w:val="009814B6"/>
    <w:rsid w:val="00995064"/>
    <w:rsid w:val="009C3BB6"/>
    <w:rsid w:val="00A01191"/>
    <w:rsid w:val="00A055DB"/>
    <w:rsid w:val="00A276A1"/>
    <w:rsid w:val="00A405B5"/>
    <w:rsid w:val="00A46785"/>
    <w:rsid w:val="00A97C9C"/>
    <w:rsid w:val="00AD37D9"/>
    <w:rsid w:val="00AD71B9"/>
    <w:rsid w:val="00BD22F2"/>
    <w:rsid w:val="00BF7801"/>
    <w:rsid w:val="00C459ED"/>
    <w:rsid w:val="00CA3F90"/>
    <w:rsid w:val="00CC10F7"/>
    <w:rsid w:val="00CC43B0"/>
    <w:rsid w:val="00D55055"/>
    <w:rsid w:val="00D755ED"/>
    <w:rsid w:val="00DE4E98"/>
    <w:rsid w:val="00DE6EF8"/>
    <w:rsid w:val="00E11A52"/>
    <w:rsid w:val="00E355F5"/>
    <w:rsid w:val="00E44993"/>
    <w:rsid w:val="00E44E41"/>
    <w:rsid w:val="00E6391C"/>
    <w:rsid w:val="00E81570"/>
    <w:rsid w:val="00EF6C96"/>
    <w:rsid w:val="00F9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D9F8-15FE-4723-B096-973811F4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05B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B54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A405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4">
    <w:name w:val="Table Grid"/>
    <w:basedOn w:val="a1"/>
    <w:uiPriority w:val="39"/>
    <w:rsid w:val="000D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DE6EF8"/>
    <w:rPr>
      <w:rFonts w:cs="Times New Roman"/>
    </w:rPr>
  </w:style>
  <w:style w:type="paragraph" w:customStyle="1" w:styleId="c2c0">
    <w:name w:val="c2 c0"/>
    <w:basedOn w:val="a"/>
    <w:rsid w:val="003F5D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basedOn w:val="a0"/>
    <w:link w:val="22"/>
    <w:rsid w:val="009814B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9814B6"/>
    <w:pPr>
      <w:widowControl w:val="0"/>
      <w:shd w:val="clear" w:color="auto" w:fill="FFFFFF"/>
      <w:spacing w:before="180" w:after="0" w:line="25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Normal (Web)"/>
    <w:basedOn w:val="a"/>
    <w:uiPriority w:val="99"/>
    <w:unhideWhenUsed/>
    <w:rsid w:val="0051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3C87"/>
    <w:rPr>
      <w:b/>
      <w:bCs/>
    </w:rPr>
  </w:style>
  <w:style w:type="character" w:customStyle="1" w:styleId="23">
    <w:name w:val="Основной текст (2)_"/>
    <w:basedOn w:val="a0"/>
    <w:link w:val="24"/>
    <w:rsid w:val="00E44E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44E41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c2">
    <w:name w:val="c2"/>
    <w:basedOn w:val="a0"/>
    <w:rsid w:val="00E44E41"/>
  </w:style>
  <w:style w:type="paragraph" w:customStyle="1" w:styleId="1">
    <w:name w:val="Без интервала1"/>
    <w:rsid w:val="004D704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3">
    <w:name w:val="c3"/>
    <w:basedOn w:val="a"/>
    <w:rsid w:val="003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87FFA"/>
  </w:style>
  <w:style w:type="paragraph" w:styleId="a7">
    <w:name w:val="Balloon Text"/>
    <w:basedOn w:val="a"/>
    <w:link w:val="a8"/>
    <w:uiPriority w:val="99"/>
    <w:semiHidden/>
    <w:unhideWhenUsed/>
    <w:rsid w:val="0036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A4E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locked/>
    <w:rsid w:val="006C690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C690A"/>
    <w:pPr>
      <w:widowControl w:val="0"/>
      <w:shd w:val="clear" w:color="auto" w:fill="FFFFFF"/>
      <w:spacing w:after="0" w:line="59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1">
    <w:name w:val="Основной текст (5) + Не полужирный"/>
    <w:basedOn w:val="5"/>
    <w:rsid w:val="006C690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1461F922-C8D7-406B-8E58-2297D5AF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Степанов</dc:creator>
  <cp:keywords/>
  <dc:description/>
  <cp:lastModifiedBy>HP</cp:lastModifiedBy>
  <cp:revision>44</cp:revision>
  <cp:lastPrinted>2016-10-17T19:50:00Z</cp:lastPrinted>
  <dcterms:created xsi:type="dcterms:W3CDTF">2016-10-12T14:23:00Z</dcterms:created>
  <dcterms:modified xsi:type="dcterms:W3CDTF">2021-10-06T07:10:00Z</dcterms:modified>
</cp:coreProperties>
</file>