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D3" w:rsidRPr="009006EF" w:rsidRDefault="00EB22D3" w:rsidP="00EB22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06EF">
        <w:rPr>
          <w:rFonts w:ascii="Times New Roman" w:hAnsi="Times New Roman" w:cs="Times New Roman"/>
          <w:b/>
        </w:rPr>
        <w:t>Муниципальное казённое общеобразовательное учреждение Юшалинская средняя общеобразовательная школа № 25</w:t>
      </w:r>
    </w:p>
    <w:p w:rsidR="00EB22D3" w:rsidRPr="009006EF" w:rsidRDefault="00EB22D3" w:rsidP="00EB22D3">
      <w:pPr>
        <w:spacing w:line="259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06EF">
        <w:rPr>
          <w:rFonts w:ascii="Times New Roman" w:hAnsi="Times New Roman" w:cs="Times New Roman"/>
          <w:sz w:val="16"/>
          <w:szCs w:val="16"/>
        </w:rPr>
        <w:t>(полное наименование организации)</w:t>
      </w:r>
    </w:p>
    <w:p w:rsidR="00EB22D3" w:rsidRPr="009006EF" w:rsidRDefault="00EB22D3" w:rsidP="00EB22D3">
      <w:pPr>
        <w:spacing w:line="259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B22D3" w:rsidRPr="002D360A" w:rsidRDefault="00EB22D3" w:rsidP="00EB22D3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60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B22D3" w:rsidRPr="002D360A" w:rsidRDefault="00EB22D3" w:rsidP="00EB22D3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96"/>
      </w:tblGrid>
      <w:tr w:rsidR="00EB22D3" w:rsidRPr="002D360A" w:rsidTr="00EB22D3">
        <w:trPr>
          <w:trHeight w:val="3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3" w:rsidRPr="002D360A" w:rsidRDefault="00EB22D3" w:rsidP="00B405C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91/1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3" w:rsidRPr="002D360A" w:rsidRDefault="00EB22D3" w:rsidP="00B405C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30.08.2017</w:t>
            </w:r>
          </w:p>
        </w:tc>
      </w:tr>
      <w:tr w:rsidR="00EB22D3" w:rsidRPr="002D360A" w:rsidTr="00EB22D3">
        <w:trPr>
          <w:trHeight w:val="295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D3" w:rsidRPr="002D360A" w:rsidRDefault="00EB22D3" w:rsidP="00B405C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0A">
              <w:rPr>
                <w:rFonts w:ascii="Times New Roman" w:hAnsi="Times New Roman" w:cs="Times New Roman"/>
                <w:b/>
                <w:sz w:val="24"/>
                <w:szCs w:val="24"/>
              </w:rPr>
              <w:t>п. Юшала</w:t>
            </w:r>
          </w:p>
        </w:tc>
      </w:tr>
    </w:tbl>
    <w:p w:rsidR="00EB22D3" w:rsidRPr="00652800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и проведении</w:t>
      </w:r>
    </w:p>
    <w:p w:rsidR="00EB22D3" w:rsidRPr="00652800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  этапа</w:t>
      </w:r>
    </w:p>
    <w:p w:rsidR="00EB22D3" w:rsidRPr="00652800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</w:t>
      </w:r>
    </w:p>
    <w:p w:rsidR="00EB22D3" w:rsidRPr="00652800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общеобразовательных организациях ТГО</w:t>
      </w:r>
    </w:p>
    <w:p w:rsidR="00C04486" w:rsidRPr="00EB22D3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2017-2018 учебном году</w:t>
      </w:r>
    </w:p>
    <w:p w:rsidR="00EB22D3" w:rsidRPr="00EB22D3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соответствии  с  </w:t>
      </w:r>
      <w:r w:rsidRPr="00652800">
        <w:rPr>
          <w:rFonts w:ascii="Times New Roman" w:hAnsi="Times New Roman" w:cs="Times New Roman"/>
          <w:sz w:val="24"/>
          <w:szCs w:val="24"/>
        </w:rPr>
        <w:t>Законом РФ «Об образовании в Российской Федерации» от 29.12.2012г. № 273-ФЗ,   приказом Министерства образования и науки Российской Федерации  «Об утверждении  Порядка проведения всероссийской олимпиады школьников»  от 18.11.2013г. № 1252</w:t>
      </w: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Порядком проведения школьного и муниципального этапов всероссийской олимпиады школьников  в </w:t>
      </w:r>
      <w:proofErr w:type="spellStart"/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Тугулымском</w:t>
      </w:r>
      <w:proofErr w:type="spellEnd"/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округе, утвержденным приказом начальника Управления образования от 6.08.2014г. № 140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начальника Управления образования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ТГО от 17.08.2017 г. № 155</w:t>
      </w:r>
    </w:p>
    <w:p w:rsidR="00EB22D3" w:rsidRPr="005C0386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EB22D3" w:rsidRPr="005C0386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C03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 проведения школьного этапа Олимпиады (приложение 1).</w:t>
      </w:r>
    </w:p>
    <w:p w:rsidR="00EB22D3" w:rsidRPr="00A95447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ответственную за проведение школьного этапа Олимпиады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Сунцову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Марину Феликсовну, заместителя директора по научно-методической работе.</w:t>
      </w:r>
    </w:p>
    <w:p w:rsidR="00EB22D3" w:rsidRPr="00652800" w:rsidRDefault="00EB22D3" w:rsidP="00EB2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Провести школьный этап Олимпиады в сроки с 14 сентября по      13 октября 2017 года </w:t>
      </w:r>
      <w:proofErr w:type="gramStart"/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графика</w:t>
      </w:r>
      <w:proofErr w:type="gramEnd"/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B22D3" w:rsidRPr="00652800" w:rsidRDefault="00EB22D3" w:rsidP="00EB2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Организовать работу по сбору согласий родителей (законных представителей) на сбор, хранение, использование и распространение персональных данных 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несовершеннолетнего ребенка.</w:t>
      </w:r>
    </w:p>
    <w:p w:rsidR="00EB22D3" w:rsidRPr="00652800" w:rsidRDefault="00EB22D3" w:rsidP="00EB2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Организовать проверку олимпиадных работ в день проведения олимпиады по каждому общеобразовательному предмету.</w:t>
      </w:r>
    </w:p>
    <w:p w:rsidR="00EB22D3" w:rsidRPr="00652800" w:rsidRDefault="00EB22D3" w:rsidP="00EB2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Обеспечить отправку протоколов  по каждому общеобразовательному предмету не позднее 1 дня, следующего за днем проведения олимпиады на эл. адрес </w:t>
      </w:r>
      <w:hyperlink r:id="rId5" w:history="1">
        <w:r w:rsidRPr="0065280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uokondrateva</w:t>
        </w:r>
        <w:r w:rsidRPr="0065280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65280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5280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5280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2D3" w:rsidRPr="00652800" w:rsidRDefault="00EB22D3" w:rsidP="00EB22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Обеспечить доставку олимпиадных работ, набравших  50% и более от общего количества баллов, не позднее 1 недели после проведения олимпиады по каждому общеобразовательному предмету в </w:t>
      </w:r>
      <w:proofErr w:type="spellStart"/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301 Управления образования администрации Тугулымского городского округа. </w:t>
      </w:r>
    </w:p>
    <w:p w:rsidR="00EB22D3" w:rsidRPr="00652800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Командировать членов жюри  для проверки и оценивания работ участников Олимпиады, набравших 50% и более от общего количества баллов, составления протоколов школьного этапа Олимпиады </w:t>
      </w:r>
      <w:proofErr w:type="gramStart"/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регламента</w:t>
      </w:r>
      <w:proofErr w:type="gramEnd"/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работы жюри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B22D3" w:rsidRPr="00652800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работу жюри по проверке олимпиадных заданий при распределении стимулирующей части заработной платы.</w:t>
      </w:r>
    </w:p>
    <w:p w:rsidR="00EB22D3" w:rsidRPr="00652800" w:rsidRDefault="00EB22D3" w:rsidP="00EB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научно-методической работе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Сунцовой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М.Ф. п</w:t>
      </w:r>
      <w:r w:rsidRPr="00652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редставить в Управление образования информационную  справку о проведении школьного этапа Олимпиады по форме до  27.10. 2017 года.</w:t>
      </w:r>
    </w:p>
    <w:p w:rsidR="00EB22D3" w:rsidRDefault="00EB22D3"/>
    <w:p w:rsidR="00CD5E12" w:rsidRDefault="00721A8A">
      <w:r>
        <w:rPr>
          <w:noProof/>
          <w:lang w:eastAsia="ru-RU"/>
        </w:rPr>
        <w:lastRenderedPageBreak/>
        <w:drawing>
          <wp:inline distT="0" distB="0" distL="0" distR="0">
            <wp:extent cx="5757876" cy="8126575"/>
            <wp:effectExtent l="0" t="0" r="0" b="8255"/>
            <wp:docPr id="1" name="Рисунок 1" descr="G:\сканы положений1\скан к приказу об оли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положений1\скан к приказу об олим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02" cy="812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E12" w:rsidRDefault="00CD5E12"/>
    <w:p w:rsidR="00CD5E12" w:rsidRDefault="00CD5E12"/>
    <w:p w:rsidR="00CD5E12" w:rsidRDefault="00CD5E12">
      <w:bookmarkStart w:id="0" w:name="_GoBack"/>
      <w:bookmarkEnd w:id="0"/>
    </w:p>
    <w:sectPr w:rsidR="00CD5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ED"/>
    <w:rsid w:val="006853E1"/>
    <w:rsid w:val="00721A8A"/>
    <w:rsid w:val="00C04486"/>
    <w:rsid w:val="00CD5E12"/>
    <w:rsid w:val="00EB22D3"/>
    <w:rsid w:val="00F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2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2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uokondrat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2184</Characters>
  <Application>Microsoft Office Word</Application>
  <DocSecurity>0</DocSecurity>
  <Lines>18</Lines>
  <Paragraphs>5</Paragraphs>
  <ScaleCrop>false</ScaleCrop>
  <Company>Home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 А.А.</dc:creator>
  <cp:keywords/>
  <dc:description/>
  <cp:lastModifiedBy>musey</cp:lastModifiedBy>
  <cp:revision>5</cp:revision>
  <dcterms:created xsi:type="dcterms:W3CDTF">2018-02-14T03:41:00Z</dcterms:created>
  <dcterms:modified xsi:type="dcterms:W3CDTF">2018-02-16T15:23:00Z</dcterms:modified>
</cp:coreProperties>
</file>