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D04C" w14:textId="5D96A2F9" w:rsidR="00D74DDE" w:rsidRDefault="00C1424C" w:rsidP="00D74DDE">
      <w:pPr>
        <w:spacing w:after="0" w:line="360" w:lineRule="auto"/>
        <w:rPr>
          <w:rFonts w:ascii="Times New Roman" w:hAnsi="Times New Roman"/>
        </w:rPr>
      </w:pPr>
      <w:bookmarkStart w:id="0" w:name="_GoBack"/>
      <w:r>
        <w:rPr>
          <w:noProof/>
        </w:rPr>
        <w:drawing>
          <wp:inline distT="0" distB="0" distL="0" distR="0" wp14:anchorId="705BC634" wp14:editId="0576985B">
            <wp:extent cx="5876925" cy="90881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" r="3731"/>
                    <a:stretch/>
                  </pic:blipFill>
                  <pic:spPr bwMode="auto">
                    <a:xfrm>
                      <a:off x="0" y="0"/>
                      <a:ext cx="5882728" cy="909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787B8FE" w14:textId="77777777" w:rsidR="00AC5F36" w:rsidRPr="00D74DDE" w:rsidRDefault="00D74DDE" w:rsidP="00D74DD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AC5F36" w:rsidRPr="005A27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CD0C9C2" w14:textId="77777777" w:rsidR="00AC5F36" w:rsidRPr="005A2788" w:rsidRDefault="00AC5F36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88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в начальной школе позволяет прочному и сознательному овладению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Изучение математики на занятиях  предусматривает формирование у учащихся устойчивого интереса к предмету, выявление и развитие их математических способностей. </w:t>
      </w:r>
      <w:r w:rsidRPr="005A3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5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14:paraId="40D8D704" w14:textId="77777777" w:rsidR="00AC5F36" w:rsidRPr="005A2788" w:rsidRDefault="00AC5F36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14:paraId="59BD8F7D" w14:textId="77777777" w:rsidR="00AC5F36" w:rsidRPr="005A2788" w:rsidRDefault="00AC5F36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14:paraId="5836A2D9" w14:textId="77777777" w:rsidR="00AC5F36" w:rsidRPr="005A2788" w:rsidRDefault="00A63D01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</w:t>
      </w:r>
      <w:r w:rsidR="00AC5F36" w:rsidRPr="005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4 года. Занятия 1 раз в неделю. </w:t>
      </w:r>
    </w:p>
    <w:p w14:paraId="43124303" w14:textId="77777777" w:rsidR="00AC5F36" w:rsidRPr="005A2788" w:rsidRDefault="00AC5F36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5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интеллектуальное развитие учащихся, формирование мыслительных процессов, логического мышления, творческой деятельности, теоретического сознания, овладение учащимися важными логико-математическими понятиями.</w:t>
      </w:r>
    </w:p>
    <w:p w14:paraId="2EA19E50" w14:textId="77777777" w:rsidR="00AC5F36" w:rsidRPr="005A2788" w:rsidRDefault="00AC5F36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14:paraId="09431CD6" w14:textId="77777777" w:rsidR="00AC5F36" w:rsidRPr="005A2788" w:rsidRDefault="00AC5F36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Развивать геометрические и пространственные представления учащихся.</w:t>
      </w:r>
    </w:p>
    <w:p w14:paraId="6EB5F2F0" w14:textId="77777777" w:rsidR="00AC5F36" w:rsidRPr="005A2788" w:rsidRDefault="00AC5F36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Познакомить со способами выполнения арифметических действий, со свойствами сложения и вычитания, умножения и деления.</w:t>
      </w:r>
    </w:p>
    <w:p w14:paraId="5535E00A" w14:textId="77777777" w:rsidR="00AC5F36" w:rsidRPr="005A2788" w:rsidRDefault="00AC5F36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Развивать мышление ребёнка, его творческую деятельность.</w:t>
      </w:r>
    </w:p>
    <w:p w14:paraId="0EE0CD68" w14:textId="77777777" w:rsidR="00AC5F36" w:rsidRPr="005A2788" w:rsidRDefault="00AC5F36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Формировать у учащихся представлений о натуральных числах и нуле, овладение ими алгоритмом арифметических действий.</w:t>
      </w:r>
    </w:p>
    <w:p w14:paraId="6134C63A" w14:textId="77777777" w:rsidR="00AC5F36" w:rsidRPr="005A2788" w:rsidRDefault="00AC5F36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Ознакомление учащихся с наиболее часто встречающимися на практике величинами, их единицами и измерением, с зависимостями между величинами и их применением в несложных практических расчётах.</w:t>
      </w:r>
    </w:p>
    <w:p w14:paraId="40A588CB" w14:textId="77777777" w:rsidR="00AC5F36" w:rsidRPr="005A2788" w:rsidRDefault="00AC5F36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88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Формировать у учащихся первоначальные представления об алгебраических понятиях.</w:t>
      </w:r>
    </w:p>
    <w:p w14:paraId="297DB8E7" w14:textId="77777777" w:rsidR="00AC5F36" w:rsidRPr="005A2788" w:rsidRDefault="00AC5F36" w:rsidP="00AC5F36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Планируемые  УУД:</w:t>
      </w:r>
    </w:p>
    <w:p w14:paraId="572B31A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формирование умения рассуждать как компонента логической грамотности;</w:t>
      </w:r>
    </w:p>
    <w:p w14:paraId="2F1C0B2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освоение эвристических приёмов рассуждений;</w:t>
      </w:r>
    </w:p>
    <w:p w14:paraId="61E41E2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lastRenderedPageBreak/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14:paraId="076568E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развитие познавательной активности и самостоятельности учащихся;</w:t>
      </w:r>
    </w:p>
    <w:p w14:paraId="587547BE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14:paraId="264E3338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14:paraId="210FB41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привлечение учащихся к обмену информацией в ходе свободного общения на занятиях.</w:t>
      </w:r>
    </w:p>
    <w:p w14:paraId="727D0B3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4224C2B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14:paraId="174E5F5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воспитание чувства справедливости, ответственности;</w:t>
      </w:r>
    </w:p>
    <w:p w14:paraId="34AD42C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14:paraId="75E8D8B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00CFA6D3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 xml:space="preserve"> 1. Числа. Арифметические действия. Величины.</w:t>
      </w:r>
    </w:p>
    <w:p w14:paraId="393FB05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Названия и последовательность чисел от 1 до 20. Подсчёт числа точек на верхних гранях выпавших кубиков.</w:t>
      </w:r>
    </w:p>
    <w:p w14:paraId="5B5BC7B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Числа от 1 до 100. Решение и составление ребусов, содержащих числа.</w:t>
      </w:r>
    </w:p>
    <w:p w14:paraId="6B0A07A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Сложение и вычитание чисел в пределах 100. Таблица умножения однозначных чисел и соответствующие случаи деления.</w:t>
      </w:r>
    </w:p>
    <w:p w14:paraId="7AD39C4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14:paraId="231E51B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Заполнение числовых кроссвордов (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какуро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5D30B25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Числа от 1 до 1000. Сложение и вычитание чисел в пределах 1000.</w:t>
      </w:r>
    </w:p>
    <w:p w14:paraId="30359E0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</w:t>
      </w:r>
    </w:p>
    <w:p w14:paraId="13FD1D49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14:paraId="705934B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Занимательные задания с римскими цифрами.</w:t>
      </w:r>
    </w:p>
    <w:p w14:paraId="294816F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Время. Единицы времени. Масса. Единицы массы. Литр.</w:t>
      </w:r>
    </w:p>
    <w:p w14:paraId="4DA6BEE7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 xml:space="preserve">Формы  обучения </w:t>
      </w:r>
      <w:r w:rsidRPr="005A2788">
        <w:rPr>
          <w:rFonts w:ascii="Times New Roman" w:hAnsi="Times New Roman" w:cs="Times New Roman"/>
          <w:sz w:val="24"/>
          <w:szCs w:val="24"/>
        </w:rPr>
        <w:t xml:space="preserve">— </w:t>
      </w:r>
      <w:r w:rsidRPr="005A2788">
        <w:rPr>
          <w:rFonts w:ascii="Times New Roman" w:hAnsi="Times New Roman" w:cs="Times New Roman"/>
          <w:b/>
          <w:sz w:val="24"/>
          <w:szCs w:val="24"/>
        </w:rPr>
        <w:t>математические игры:</w:t>
      </w:r>
    </w:p>
    <w:p w14:paraId="10F67957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14:paraId="5A99B4C7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14:paraId="55B91CA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игры с мячом: «Наоборот», «Не урони мяч»;</w:t>
      </w:r>
    </w:p>
    <w:p w14:paraId="398CC46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игры с набором «Карточки-считалочки» (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сорбонки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) — двусторонние карточки: на одной стороне — задание, на другой — ответ;</w:t>
      </w:r>
    </w:p>
    <w:p w14:paraId="6858654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математические пирамиды: «Сложение в пределах 10; 20; 100», «Вычитание в пределах 10; 20; 100», «Умножение», «Деление»;</w:t>
      </w:r>
    </w:p>
    <w:p w14:paraId="22336E2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работа с палитрой — основой с цветными фишками и комплектом заданий к палитре по темам: «Сложение и вычитание до 100» и др.;</w:t>
      </w:r>
    </w:p>
    <w:p w14:paraId="2A14A71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lastRenderedPageBreak/>
        <w:t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конструирование»1.</w:t>
      </w:r>
    </w:p>
    <w:p w14:paraId="755A81D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>Планируемые  УУД:</w:t>
      </w:r>
    </w:p>
    <w:p w14:paraId="2C34955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сравнивать разные приёмы действий, выбирать удобные способы для выполнения конкретного задания;</w:t>
      </w:r>
    </w:p>
    <w:p w14:paraId="7852CC5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14:paraId="1B76820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применять изученные способы учебной работы и приёмы вычислений для работы с числовыми головоломками;</w:t>
      </w:r>
    </w:p>
    <w:p w14:paraId="2C67C8D3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анализировать правила игры, действовать в соответствии с заданными правилами;</w:t>
      </w:r>
    </w:p>
    <w:p w14:paraId="248FFE8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14:paraId="43252E08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—выполнять пробное учебное действие, фиксировать индивидуальное затруднение в пробном действии;</w:t>
      </w:r>
    </w:p>
    <w:p w14:paraId="0463B55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14:paraId="0030623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14:paraId="5B346D69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—контролировать свою деятельность: обнаруживать и исправлять ошибки.</w:t>
      </w:r>
    </w:p>
    <w:p w14:paraId="05562D0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>2. Мир занимательных задач.</w:t>
      </w:r>
    </w:p>
    <w:p w14:paraId="560A9CF7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14:paraId="7034A2BE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Последовательность шагов (алгоритм) решения задачи.</w:t>
      </w:r>
    </w:p>
    <w:p w14:paraId="2E544C4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Задачи, имеющие несколько решений. Обратные задачи и задания.</w:t>
      </w:r>
    </w:p>
    <w:p w14:paraId="72FE55E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14:paraId="2232FF53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14:paraId="1979DCC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Нестандартные задачи. Использование знаково-символических средств  для моделирования ситуаций, описанных в задачах.</w:t>
      </w:r>
    </w:p>
    <w:p w14:paraId="7318B9E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Задачи, решаемые способом перебора. «Открытые» задачи и задания.</w:t>
      </w:r>
    </w:p>
    <w:p w14:paraId="169FCDE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Задачи и задания по проверке готовых решений, в том числе неверных.</w:t>
      </w:r>
    </w:p>
    <w:p w14:paraId="0BABA0D8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Анализ и оценка готовых решений задачи, выбор верных решений.</w:t>
      </w:r>
    </w:p>
    <w:p w14:paraId="5246243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выполняемых и выполненных действий.</w:t>
      </w:r>
    </w:p>
    <w:p w14:paraId="67E8DA4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Решение олимпиадных задач международного конкурса «Кенгуру».</w:t>
      </w:r>
    </w:p>
    <w:p w14:paraId="6B09BBE3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14:paraId="6F79F038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>Планируемые УУД:</w:t>
      </w:r>
    </w:p>
    <w:p w14:paraId="34017ED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анализировать текст задачи: ориентироваться в тексте, выделять</w:t>
      </w:r>
    </w:p>
    <w:p w14:paraId="386AF61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условие и вопрос, данные и искомые числа (величины);</w:t>
      </w:r>
    </w:p>
    <w:p w14:paraId="7A70765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искать и выбирать необходимую информацию, содержащуюся в тексте задачи, на рисунке или в таблице, для ответа на заданные вопросы;</w:t>
      </w:r>
    </w:p>
    <w:p w14:paraId="477A116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14:paraId="30FB404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lastRenderedPageBreak/>
        <w:t>— конструировать последовательность шагов (алгоритм) решения задачи;</w:t>
      </w:r>
    </w:p>
    <w:p w14:paraId="31DD36F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объяснять (обосновывать) выполняемые и выполненные действия;</w:t>
      </w:r>
    </w:p>
    <w:p w14:paraId="0E9349E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—воспроизводить способ решения задачи;</w:t>
      </w:r>
    </w:p>
    <w:p w14:paraId="4387BD8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14:paraId="497F836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14:paraId="3BE083D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оценивать предъявленное готовое решение задачи (верно, неверно);</w:t>
      </w:r>
    </w:p>
    <w:p w14:paraId="2F2FD51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участвовать в учебном диалоге, оценивать процесс поиска и результат решения задачи;</w:t>
      </w:r>
    </w:p>
    <w:p w14:paraId="590F578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конструировать несложные задачи.</w:t>
      </w:r>
    </w:p>
    <w:p w14:paraId="3C9CE2E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>3. Геометрическая мозаика</w:t>
      </w:r>
    </w:p>
    <w:p w14:paraId="69B8A49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1→ 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14:paraId="6B8FCA7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14:paraId="0657104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14:paraId="551712A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14:paraId="7132B13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14:paraId="40C52EB9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14:paraId="679E3B68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14:paraId="3C59FA9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</w:p>
    <w:p w14:paraId="62EE7B3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>Форма  обучения</w:t>
      </w:r>
      <w:r w:rsidRPr="005A2788">
        <w:rPr>
          <w:rFonts w:ascii="Times New Roman" w:hAnsi="Times New Roman" w:cs="Times New Roman"/>
          <w:sz w:val="24"/>
          <w:szCs w:val="24"/>
        </w:rPr>
        <w:t xml:space="preserve"> — работа с конструкторами:</w:t>
      </w:r>
    </w:p>
    <w:p w14:paraId="71F903EE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—моделирование фигур из одинаковых треугольников, уголков;</w:t>
      </w:r>
    </w:p>
    <w:p w14:paraId="7918A85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: древняя китайская головоломка. «Сложи квадрат»1. «Спичечный» конструктор;</w:t>
      </w:r>
    </w:p>
    <w:p w14:paraId="41FED438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—конструкторы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. Набор «Геометрические тела»;</w:t>
      </w:r>
    </w:p>
    <w:p w14:paraId="68202E4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—конструкторы «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p w14:paraId="359B392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>Планируемые УУД:</w:t>
      </w:r>
    </w:p>
    <w:p w14:paraId="1EEC2FD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—ориентироваться в понятиях «влево», «вправо», «вверх», «вниз»;</w:t>
      </w:r>
    </w:p>
    <w:p w14:paraId="65F4E89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ориентироваться на точку начала движения, на числа и стрелки 1→ 1↓ и др., указывающие направление движения;</w:t>
      </w:r>
    </w:p>
    <w:p w14:paraId="7F8B77E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—проводить линии по заданному маршруту (алгоритму);</w:t>
      </w:r>
    </w:p>
    <w:p w14:paraId="24843968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—выделять фигуру заданной формы на сложном чертеже;</w:t>
      </w:r>
    </w:p>
    <w:p w14:paraId="7F9B05B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—анализировать расположение деталей (танов, треугольников, уголков, спичек) в исходной конструкции;</w:t>
      </w:r>
    </w:p>
    <w:p w14:paraId="79386EB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lastRenderedPageBreak/>
        <w:t>— составлять фигуры из частей, определять место заданной детали в конструкции;</w:t>
      </w:r>
    </w:p>
    <w:p w14:paraId="04FC45E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14:paraId="5D12D6F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14:paraId="36CE452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объяснять (доказывать) выбор деталей или способа действия при заданном условии;</w:t>
      </w:r>
    </w:p>
    <w:p w14:paraId="223EFD0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анализировать предложенные возможные варианты верного решения;</w:t>
      </w:r>
    </w:p>
    <w:p w14:paraId="657E8B13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—моделировать объёмные фигуры из различных материалов (проволока, пластилин и др.) и из развёрток;</w:t>
      </w:r>
    </w:p>
    <w:p w14:paraId="42AA505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— осуществлять развёрнутые действия контроля и самоконтроля: сравнивать построенную конструкцию с образцом.</w:t>
      </w:r>
    </w:p>
    <w:p w14:paraId="1AD7E2E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  Вместо спичек можно использовать счётные палочки.</w:t>
      </w:r>
    </w:p>
    <w:p w14:paraId="6729A47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Тематическое планирование.</w:t>
      </w:r>
    </w:p>
    <w:p w14:paraId="4396770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1 класс  (33 ч)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AC5F36" w:rsidRPr="005A2788" w14:paraId="45413C5C" w14:textId="77777777" w:rsidTr="005A3BBB">
        <w:tc>
          <w:tcPr>
            <w:tcW w:w="675" w:type="dxa"/>
          </w:tcPr>
          <w:p w14:paraId="7E619B5D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01922BBC" w14:textId="77777777" w:rsidR="00AC5F36" w:rsidRPr="005A2788" w:rsidRDefault="00D74DDE" w:rsidP="005A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C5F36" w:rsidRPr="005A278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807" w:type="dxa"/>
          </w:tcPr>
          <w:p w14:paraId="5FA482F8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8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5F36" w:rsidRPr="005A2788" w14:paraId="75502BF6" w14:textId="77777777" w:rsidTr="005A3BBB">
        <w:tc>
          <w:tcPr>
            <w:tcW w:w="675" w:type="dxa"/>
          </w:tcPr>
          <w:p w14:paraId="72B579A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3709BD0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Математика — это интересно.</w:t>
            </w:r>
          </w:p>
        </w:tc>
        <w:tc>
          <w:tcPr>
            <w:tcW w:w="1807" w:type="dxa"/>
          </w:tcPr>
          <w:p w14:paraId="0BA5DE5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4D78C03" w14:textId="77777777" w:rsidTr="005A3BBB">
        <w:tc>
          <w:tcPr>
            <w:tcW w:w="675" w:type="dxa"/>
          </w:tcPr>
          <w:p w14:paraId="1FB3739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4265CE4E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88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5A2788">
              <w:rPr>
                <w:rFonts w:ascii="Times New Roman" w:hAnsi="Times New Roman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807" w:type="dxa"/>
          </w:tcPr>
          <w:p w14:paraId="56A8627F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DD624C4" w14:textId="77777777" w:rsidTr="005A3BBB">
        <w:tc>
          <w:tcPr>
            <w:tcW w:w="675" w:type="dxa"/>
          </w:tcPr>
          <w:p w14:paraId="2C231BD1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59EEFAC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Путешествие точки.</w:t>
            </w:r>
          </w:p>
        </w:tc>
        <w:tc>
          <w:tcPr>
            <w:tcW w:w="1807" w:type="dxa"/>
          </w:tcPr>
          <w:p w14:paraId="401702E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7BCC564" w14:textId="77777777" w:rsidTr="005A3BBB">
        <w:tc>
          <w:tcPr>
            <w:tcW w:w="675" w:type="dxa"/>
          </w:tcPr>
          <w:p w14:paraId="2B4D416E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4DD3E4B7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Игры с кубиками.</w:t>
            </w:r>
          </w:p>
        </w:tc>
        <w:tc>
          <w:tcPr>
            <w:tcW w:w="1807" w:type="dxa"/>
          </w:tcPr>
          <w:p w14:paraId="54FA0C7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810313B" w14:textId="77777777" w:rsidTr="005A3BBB">
        <w:tc>
          <w:tcPr>
            <w:tcW w:w="675" w:type="dxa"/>
          </w:tcPr>
          <w:p w14:paraId="3FED3B7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0B0FD9B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88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5A2788">
              <w:rPr>
                <w:rFonts w:ascii="Times New Roman" w:hAnsi="Times New Roman"/>
                <w:sz w:val="24"/>
                <w:szCs w:val="24"/>
              </w:rPr>
              <w:t>: древняя китайская головоломка.</w:t>
            </w:r>
          </w:p>
        </w:tc>
        <w:tc>
          <w:tcPr>
            <w:tcW w:w="1807" w:type="dxa"/>
          </w:tcPr>
          <w:p w14:paraId="7A1F266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6596AF7" w14:textId="77777777" w:rsidTr="005A3BBB">
        <w:tc>
          <w:tcPr>
            <w:tcW w:w="675" w:type="dxa"/>
          </w:tcPr>
          <w:p w14:paraId="403D5DC1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0D428D3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Волшебная линейка</w:t>
            </w:r>
          </w:p>
        </w:tc>
        <w:tc>
          <w:tcPr>
            <w:tcW w:w="1807" w:type="dxa"/>
          </w:tcPr>
          <w:p w14:paraId="4D30DB4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15FFA86" w14:textId="77777777" w:rsidTr="005A3BBB">
        <w:tc>
          <w:tcPr>
            <w:tcW w:w="675" w:type="dxa"/>
          </w:tcPr>
          <w:p w14:paraId="0F6971B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5B3BD66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Праздник числа 10.</w:t>
            </w:r>
          </w:p>
        </w:tc>
        <w:tc>
          <w:tcPr>
            <w:tcW w:w="1807" w:type="dxa"/>
          </w:tcPr>
          <w:p w14:paraId="219D7A0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1E489D9" w14:textId="77777777" w:rsidTr="005A3BBB">
        <w:tc>
          <w:tcPr>
            <w:tcW w:w="675" w:type="dxa"/>
          </w:tcPr>
          <w:p w14:paraId="4A1AAA31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14:paraId="7BFFE68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5A2788">
              <w:rPr>
                <w:rFonts w:ascii="Times New Roman" w:hAnsi="Times New Roman"/>
                <w:sz w:val="24"/>
                <w:szCs w:val="24"/>
              </w:rPr>
              <w:t>танграма</w:t>
            </w:r>
            <w:proofErr w:type="spellEnd"/>
            <w:r w:rsidRPr="005A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233BA2E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56F6F78" w14:textId="77777777" w:rsidTr="005A3BBB">
        <w:tc>
          <w:tcPr>
            <w:tcW w:w="675" w:type="dxa"/>
          </w:tcPr>
          <w:p w14:paraId="77892A3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14:paraId="642463E7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Игра-соревнование «Весёлый счёт».</w:t>
            </w:r>
          </w:p>
        </w:tc>
        <w:tc>
          <w:tcPr>
            <w:tcW w:w="1807" w:type="dxa"/>
          </w:tcPr>
          <w:p w14:paraId="6319877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26F1F57A" w14:textId="77777777" w:rsidTr="005A3BBB">
        <w:tc>
          <w:tcPr>
            <w:tcW w:w="675" w:type="dxa"/>
          </w:tcPr>
          <w:p w14:paraId="7F143D1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14:paraId="4679584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Игры с кубиками.</w:t>
            </w:r>
          </w:p>
        </w:tc>
        <w:tc>
          <w:tcPr>
            <w:tcW w:w="1807" w:type="dxa"/>
          </w:tcPr>
          <w:p w14:paraId="383D690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B44B419" w14:textId="77777777" w:rsidTr="005A3BBB">
        <w:tc>
          <w:tcPr>
            <w:tcW w:w="675" w:type="dxa"/>
          </w:tcPr>
          <w:p w14:paraId="2B62FFF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14:paraId="1001AA5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 xml:space="preserve">Конструкторы </w:t>
            </w:r>
            <w:proofErr w:type="spellStart"/>
            <w:r w:rsidRPr="005A2788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5A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2AF1047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5EAA6CD" w14:textId="77777777" w:rsidTr="005A3BBB">
        <w:tc>
          <w:tcPr>
            <w:tcW w:w="675" w:type="dxa"/>
          </w:tcPr>
          <w:p w14:paraId="15BE1ABF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14:paraId="3914C80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 xml:space="preserve">Конструкторы </w:t>
            </w:r>
            <w:proofErr w:type="spellStart"/>
            <w:r w:rsidRPr="005A2788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5A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6D49DE8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652A898" w14:textId="77777777" w:rsidTr="005A3BBB">
        <w:tc>
          <w:tcPr>
            <w:tcW w:w="675" w:type="dxa"/>
          </w:tcPr>
          <w:p w14:paraId="560DE48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14:paraId="6E04277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Весёлая геометрия</w:t>
            </w:r>
          </w:p>
        </w:tc>
        <w:tc>
          <w:tcPr>
            <w:tcW w:w="1807" w:type="dxa"/>
          </w:tcPr>
          <w:p w14:paraId="306BE591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B5AEF09" w14:textId="77777777" w:rsidTr="005A3BBB">
        <w:tc>
          <w:tcPr>
            <w:tcW w:w="675" w:type="dxa"/>
          </w:tcPr>
          <w:p w14:paraId="1C1A9C8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14:paraId="43F46BB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1807" w:type="dxa"/>
          </w:tcPr>
          <w:p w14:paraId="12D548E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991DEA0" w14:textId="77777777" w:rsidTr="005A3BBB">
        <w:tc>
          <w:tcPr>
            <w:tcW w:w="675" w:type="dxa"/>
          </w:tcPr>
          <w:p w14:paraId="0A90DE5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14:paraId="72ADD68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1807" w:type="dxa"/>
          </w:tcPr>
          <w:p w14:paraId="120B60E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E765245" w14:textId="77777777" w:rsidTr="005A3BBB">
        <w:tc>
          <w:tcPr>
            <w:tcW w:w="675" w:type="dxa"/>
          </w:tcPr>
          <w:p w14:paraId="4C16965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14:paraId="19933964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1807" w:type="dxa"/>
          </w:tcPr>
          <w:p w14:paraId="400D6F5E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2234965" w14:textId="77777777" w:rsidTr="005A3BBB">
        <w:tc>
          <w:tcPr>
            <w:tcW w:w="675" w:type="dxa"/>
          </w:tcPr>
          <w:p w14:paraId="7C3F1B3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14:paraId="1C035037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Задачи-смекалки.</w:t>
            </w:r>
          </w:p>
        </w:tc>
        <w:tc>
          <w:tcPr>
            <w:tcW w:w="1807" w:type="dxa"/>
          </w:tcPr>
          <w:p w14:paraId="46291BF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E52BF47" w14:textId="77777777" w:rsidTr="005A3BBB">
        <w:tc>
          <w:tcPr>
            <w:tcW w:w="675" w:type="dxa"/>
          </w:tcPr>
          <w:p w14:paraId="0EC3800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14:paraId="7D1392A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Прятки с фигурами.</w:t>
            </w:r>
          </w:p>
        </w:tc>
        <w:tc>
          <w:tcPr>
            <w:tcW w:w="1807" w:type="dxa"/>
          </w:tcPr>
          <w:p w14:paraId="72EE62D7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DA66AC0" w14:textId="77777777" w:rsidTr="005A3BBB">
        <w:tc>
          <w:tcPr>
            <w:tcW w:w="675" w:type="dxa"/>
          </w:tcPr>
          <w:p w14:paraId="0780D34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14:paraId="7436CF8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1807" w:type="dxa"/>
          </w:tcPr>
          <w:p w14:paraId="75C4E587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8DB83F4" w14:textId="77777777" w:rsidTr="005A3BBB">
        <w:tc>
          <w:tcPr>
            <w:tcW w:w="675" w:type="dxa"/>
          </w:tcPr>
          <w:p w14:paraId="145A013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14:paraId="5BEDA76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807" w:type="dxa"/>
          </w:tcPr>
          <w:p w14:paraId="473BB6A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25C478C1" w14:textId="77777777" w:rsidTr="005A3BBB">
        <w:tc>
          <w:tcPr>
            <w:tcW w:w="675" w:type="dxa"/>
          </w:tcPr>
          <w:p w14:paraId="78620C91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14:paraId="64890A37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1807" w:type="dxa"/>
          </w:tcPr>
          <w:p w14:paraId="7859BD6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56A2013" w14:textId="77777777" w:rsidTr="005A3BBB">
        <w:tc>
          <w:tcPr>
            <w:tcW w:w="675" w:type="dxa"/>
          </w:tcPr>
          <w:p w14:paraId="7D5957A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14:paraId="6784B62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1807" w:type="dxa"/>
          </w:tcPr>
          <w:p w14:paraId="694DB6C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3EAF6B2" w14:textId="77777777" w:rsidTr="005A3BBB">
        <w:tc>
          <w:tcPr>
            <w:tcW w:w="675" w:type="dxa"/>
          </w:tcPr>
          <w:p w14:paraId="335D57B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14:paraId="1EF9CC2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Уголки.</w:t>
            </w:r>
          </w:p>
        </w:tc>
        <w:tc>
          <w:tcPr>
            <w:tcW w:w="1807" w:type="dxa"/>
          </w:tcPr>
          <w:p w14:paraId="701A16D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AC3CE53" w14:textId="77777777" w:rsidTr="005A3BBB">
        <w:tc>
          <w:tcPr>
            <w:tcW w:w="675" w:type="dxa"/>
          </w:tcPr>
          <w:p w14:paraId="5806D451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14:paraId="190C167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Игра в магазин.</w:t>
            </w:r>
          </w:p>
        </w:tc>
        <w:tc>
          <w:tcPr>
            <w:tcW w:w="1807" w:type="dxa"/>
          </w:tcPr>
          <w:p w14:paraId="7FC6DAC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74AD399" w14:textId="77777777" w:rsidTr="005A3BBB">
        <w:tc>
          <w:tcPr>
            <w:tcW w:w="675" w:type="dxa"/>
          </w:tcPr>
          <w:p w14:paraId="14CF0B5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14:paraId="65F1C8A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5A2788">
              <w:rPr>
                <w:rFonts w:ascii="Times New Roman" w:hAnsi="Times New Roman"/>
                <w:sz w:val="24"/>
                <w:szCs w:val="24"/>
              </w:rPr>
              <w:t>танграма</w:t>
            </w:r>
            <w:proofErr w:type="spellEnd"/>
            <w:r w:rsidRPr="005A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07AB077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9E6C08A" w14:textId="77777777" w:rsidTr="005A3BBB">
        <w:tc>
          <w:tcPr>
            <w:tcW w:w="675" w:type="dxa"/>
          </w:tcPr>
          <w:p w14:paraId="1CA46D3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14:paraId="6AFEF8F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Игры с кубиками</w:t>
            </w:r>
          </w:p>
        </w:tc>
        <w:tc>
          <w:tcPr>
            <w:tcW w:w="1807" w:type="dxa"/>
          </w:tcPr>
          <w:p w14:paraId="52A25D6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92698DD" w14:textId="77777777" w:rsidTr="005A3BBB">
        <w:tc>
          <w:tcPr>
            <w:tcW w:w="675" w:type="dxa"/>
          </w:tcPr>
          <w:p w14:paraId="647552D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14:paraId="03F7BA61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1807" w:type="dxa"/>
          </w:tcPr>
          <w:p w14:paraId="51B5DE8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2A25DDAF" w14:textId="77777777" w:rsidTr="005A3BBB">
        <w:tc>
          <w:tcPr>
            <w:tcW w:w="675" w:type="dxa"/>
          </w:tcPr>
          <w:p w14:paraId="68C33C7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14:paraId="24F457F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1807" w:type="dxa"/>
          </w:tcPr>
          <w:p w14:paraId="4CDF35F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EE77458" w14:textId="77777777" w:rsidTr="005A3BBB">
        <w:tc>
          <w:tcPr>
            <w:tcW w:w="675" w:type="dxa"/>
          </w:tcPr>
          <w:p w14:paraId="09B648B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14:paraId="3110223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Секреты задач</w:t>
            </w:r>
          </w:p>
        </w:tc>
        <w:tc>
          <w:tcPr>
            <w:tcW w:w="1807" w:type="dxa"/>
          </w:tcPr>
          <w:p w14:paraId="52FC94D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E4FD152" w14:textId="77777777" w:rsidTr="005A3BBB">
        <w:tc>
          <w:tcPr>
            <w:tcW w:w="675" w:type="dxa"/>
          </w:tcPr>
          <w:p w14:paraId="50672531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14:paraId="200A9EBF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1807" w:type="dxa"/>
          </w:tcPr>
          <w:p w14:paraId="5278C5F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FFF223B" w14:textId="77777777" w:rsidTr="005A3BBB">
        <w:tc>
          <w:tcPr>
            <w:tcW w:w="675" w:type="dxa"/>
          </w:tcPr>
          <w:p w14:paraId="571E3E4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14:paraId="3E475367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807" w:type="dxa"/>
          </w:tcPr>
          <w:p w14:paraId="51575FB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05397C8" w14:textId="77777777" w:rsidTr="005A3BBB">
        <w:tc>
          <w:tcPr>
            <w:tcW w:w="675" w:type="dxa"/>
          </w:tcPr>
          <w:p w14:paraId="19D100D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14:paraId="021AC01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1807" w:type="dxa"/>
          </w:tcPr>
          <w:p w14:paraId="5747960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4D86820" w14:textId="77777777" w:rsidTr="005A3BBB">
        <w:tc>
          <w:tcPr>
            <w:tcW w:w="675" w:type="dxa"/>
          </w:tcPr>
          <w:p w14:paraId="51F2D38F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14:paraId="6BAAF12F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1807" w:type="dxa"/>
          </w:tcPr>
          <w:p w14:paraId="17F388E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D1F7BC7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C475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14:paraId="3CAA1B2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1. Математика — это интересно. Решение нестандартных задач. Игра «Муха» («муха» перемещается по командам «вверх», «вниз», «влево», «вправо» на игровом поле 3 × 3 клетки).</w:t>
      </w:r>
    </w:p>
    <w:p w14:paraId="64E1016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Тема 2.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: древняя китайская головоломка. 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</w:r>
    </w:p>
    <w:p w14:paraId="2700DDB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3. Путешествие точки. Построение рисунка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</w:r>
    </w:p>
    <w:p w14:paraId="67474A0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4. Игры с кубиками. Подсчёт числа точек на верхних гранях выпавших кубиков (у каждого два кубика). Взаимный контроль.</w:t>
      </w:r>
    </w:p>
    <w:p w14:paraId="34F04C2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Тема 5.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: древняя китайская головоломка. 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Проверка выполненной работы.</w:t>
      </w:r>
    </w:p>
    <w:p w14:paraId="01A765C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6. Волшебная линейка. Шкала линейки. Сведения из истории математики: история возникновения линейки.</w:t>
      </w:r>
    </w:p>
    <w:p w14:paraId="0DF8D18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7. Праздник числа 10. Игры: «Задумай число», «Отгадай задуманное число». Восстановление примеров: поиск цифры, которая скрыта.</w:t>
      </w:r>
    </w:p>
    <w:p w14:paraId="1D89CA2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Тема 8. Конструирование многоугольников из деталей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. 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</w:t>
      </w:r>
    </w:p>
    <w:p w14:paraId="4A1E324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Проверка выполненной работы.</w:t>
      </w:r>
    </w:p>
    <w:p w14:paraId="037B645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9. Игра-соревнование «Весёлый счёт». Найти, показать и назвать числа по порядку (от 1 до 20). Числа от 1 до 20 расположены в таблице (4 × 5) не по порядку, а разбросаны по всей таблице.</w:t>
      </w:r>
    </w:p>
    <w:p w14:paraId="2FC407C3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10. Игры с кубиками. Подсчёт числа точек на верхних гранях выпавших кубиков (у каждого два кубика). Взаимный контроль.</w:t>
      </w:r>
    </w:p>
    <w:p w14:paraId="0E6A8E3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Темы 11–12. Конструкторы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. Знакомство с деталями конструктора, схемами-инструкциями и алгоритмами построения конструкций. Выполнение постройки по собственному замыслу.</w:t>
      </w:r>
    </w:p>
    <w:p w14:paraId="28DFC887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13. Весёлая геометрия. Решение задач, формирующих геометрическую наблюдательность.</w:t>
      </w:r>
    </w:p>
    <w:p w14:paraId="2C1C9B0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14. Математические игры. Построение «математических» пирамид: «Сложение в пределах 10», «Вычитание в пределах 10».</w:t>
      </w:r>
    </w:p>
    <w:p w14:paraId="6073B63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15–16. «Спичечный» конструктор. 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14:paraId="5222BDB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17. Задачи-смекалки. Задачи с некорректными данными. Задачи, допускающие несколько способов решения.</w:t>
      </w:r>
    </w:p>
    <w:p w14:paraId="19D5E05E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18. Прятки с фигурами. Поиск заданных фигур в фигурах сложной конфигурации. Работа с таблицей «Поиск треугольников в заданной фигуре»1.</w:t>
      </w:r>
    </w:p>
    <w:p w14:paraId="3D0D2E6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lastRenderedPageBreak/>
        <w:t>Тема 19. Математические игры. Построение «математических» пирамид: «Сложение в пределах 10», «Сложение в пределах 20», «Вычитание в пределах 10», «Вычитание в пределах 20».</w:t>
      </w:r>
    </w:p>
    <w:p w14:paraId="3DBAA88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20. Числовые головоломки. Решение и составление ребусов, содержащих числа. Заполнение числового кроссворда (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).</w:t>
      </w:r>
    </w:p>
    <w:p w14:paraId="3CDFD48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21–22. Математическая карусель. Работа в «центрах» деятельности: конструкторы, математические головоломки, занимательные задачи.</w:t>
      </w:r>
    </w:p>
    <w:p w14:paraId="71E818B3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23. Уголки. Составление фигур из 4, 5, 6, 7 уголков: по образцу, по собственному замыслу.</w:t>
      </w:r>
    </w:p>
    <w:p w14:paraId="700881F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24. Игра в магазин. Монеты. Сложение и вычитание в пределах 20.</w:t>
      </w:r>
    </w:p>
    <w:p w14:paraId="116DB838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Тема 25. Конструирование фигур из деталей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. 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</w:t>
      </w:r>
    </w:p>
    <w:p w14:paraId="394102B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26. Игры с кубиками. 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Взаимный контроль.</w:t>
      </w:r>
    </w:p>
    <w:p w14:paraId="0E117C6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27. Математическое путешествие. Сложение и вычитание в пределах 20. Вычисления в группах. Первый ученик из числа вычитает 3; второй — прибавляет 2, третий — вычитает 3, а четвёртый — прибавляет 5. Ответы к четырём раундам записываются в таблицу.</w:t>
      </w:r>
    </w:p>
    <w:p w14:paraId="4FDD1F3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1-й раунд: 10 – 3 = 7 7 + 2 = 9 9 – 3 = 6 6 + 5 = 11</w:t>
      </w:r>
    </w:p>
    <w:p w14:paraId="7102EDC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2-й раунд: 11 – 3 = 8 и т. д.</w:t>
      </w:r>
    </w:p>
    <w:p w14:paraId="1869982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28. Математические игры. «Волшебная палочка», «Лучший лодочник», «Гонки с зонтиками».</w:t>
      </w:r>
    </w:p>
    <w:p w14:paraId="25FE0EE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29. Секреты задач. Решение задач разными способами. Решение нестандартных задач.</w:t>
      </w:r>
    </w:p>
    <w:p w14:paraId="1E8F1A8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30. Математическая карусель. Работа в «центрах» деятельности: конструкторы, математические головоломки, занимательные задачи.</w:t>
      </w:r>
    </w:p>
    <w:p w14:paraId="72FA4A2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31. Числовые головоломки. Решение и составление ребусов, содержащих числа. Заполнение числового кроссворда (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).</w:t>
      </w:r>
    </w:p>
    <w:p w14:paraId="06FB4CC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32-33. Математические игры. Построение «математических» пирамид: «Сложение в пределах 20», «Вычитание в пределах 20».</w:t>
      </w:r>
    </w:p>
    <w:p w14:paraId="71BC3D6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2 класс (34 ч)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49"/>
      </w:tblGrid>
      <w:tr w:rsidR="00AC5F36" w:rsidRPr="005A2788" w14:paraId="18FBBA9D" w14:textId="77777777" w:rsidTr="005A3BBB">
        <w:tc>
          <w:tcPr>
            <w:tcW w:w="959" w:type="dxa"/>
          </w:tcPr>
          <w:p w14:paraId="5D8BDE6C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59E0BEF5" w14:textId="77777777" w:rsidR="00AC5F36" w:rsidRPr="005A2788" w:rsidRDefault="00D74DDE" w:rsidP="005A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C5F36" w:rsidRPr="005A278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949" w:type="dxa"/>
          </w:tcPr>
          <w:p w14:paraId="1E0AA22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8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5F36" w:rsidRPr="005A2788" w14:paraId="0711B1DA" w14:textId="77777777" w:rsidTr="005A3BBB">
        <w:tc>
          <w:tcPr>
            <w:tcW w:w="959" w:type="dxa"/>
          </w:tcPr>
          <w:p w14:paraId="0C32E9F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18463C7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«Удивительная снежинка».</w:t>
            </w:r>
          </w:p>
        </w:tc>
        <w:tc>
          <w:tcPr>
            <w:tcW w:w="1949" w:type="dxa"/>
          </w:tcPr>
          <w:p w14:paraId="598965C2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EC7D7EE" w14:textId="77777777" w:rsidTr="005A3BBB">
        <w:tc>
          <w:tcPr>
            <w:tcW w:w="959" w:type="dxa"/>
          </w:tcPr>
          <w:p w14:paraId="4CE09AA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5F9A348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Крестики-нолики.</w:t>
            </w:r>
          </w:p>
        </w:tc>
        <w:tc>
          <w:tcPr>
            <w:tcW w:w="1949" w:type="dxa"/>
          </w:tcPr>
          <w:p w14:paraId="39DD6DB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07200F8" w14:textId="77777777" w:rsidTr="005A3BBB">
        <w:tc>
          <w:tcPr>
            <w:tcW w:w="959" w:type="dxa"/>
          </w:tcPr>
          <w:p w14:paraId="53B3B15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FA7DF7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1949" w:type="dxa"/>
          </w:tcPr>
          <w:p w14:paraId="563528FB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B16CC31" w14:textId="77777777" w:rsidTr="005A3BBB">
        <w:tc>
          <w:tcPr>
            <w:tcW w:w="959" w:type="dxa"/>
          </w:tcPr>
          <w:p w14:paraId="409C177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3F3DF7BE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Прятки с фигурами.</w:t>
            </w:r>
          </w:p>
        </w:tc>
        <w:tc>
          <w:tcPr>
            <w:tcW w:w="1949" w:type="dxa"/>
          </w:tcPr>
          <w:p w14:paraId="47560BFD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16E8E18" w14:textId="77777777" w:rsidTr="005A3BBB">
        <w:tc>
          <w:tcPr>
            <w:tcW w:w="959" w:type="dxa"/>
          </w:tcPr>
          <w:p w14:paraId="44A4412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6C6353D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Секреты задач.</w:t>
            </w:r>
          </w:p>
        </w:tc>
        <w:tc>
          <w:tcPr>
            <w:tcW w:w="1949" w:type="dxa"/>
          </w:tcPr>
          <w:p w14:paraId="399482E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B680870" w14:textId="77777777" w:rsidTr="005A3BBB">
        <w:tc>
          <w:tcPr>
            <w:tcW w:w="959" w:type="dxa"/>
          </w:tcPr>
          <w:p w14:paraId="594DEEB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1DCB743E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1949" w:type="dxa"/>
          </w:tcPr>
          <w:p w14:paraId="213723E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85AF7AA" w14:textId="77777777" w:rsidTr="005A3BBB">
        <w:tc>
          <w:tcPr>
            <w:tcW w:w="959" w:type="dxa"/>
          </w:tcPr>
          <w:p w14:paraId="41189624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6744BAA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1949" w:type="dxa"/>
          </w:tcPr>
          <w:p w14:paraId="52BA18EC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8B0E690" w14:textId="77777777" w:rsidTr="005A3BBB">
        <w:tc>
          <w:tcPr>
            <w:tcW w:w="959" w:type="dxa"/>
          </w:tcPr>
          <w:p w14:paraId="64DC1E1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6B7BDA7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Геометрический калейдоскоп.</w:t>
            </w:r>
          </w:p>
        </w:tc>
        <w:tc>
          <w:tcPr>
            <w:tcW w:w="1949" w:type="dxa"/>
          </w:tcPr>
          <w:p w14:paraId="0979976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7AB6A0B" w14:textId="77777777" w:rsidTr="005A3BBB">
        <w:tc>
          <w:tcPr>
            <w:tcW w:w="959" w:type="dxa"/>
          </w:tcPr>
          <w:p w14:paraId="5589EDF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277BEE4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949" w:type="dxa"/>
          </w:tcPr>
          <w:p w14:paraId="5871252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AFF3B23" w14:textId="77777777" w:rsidTr="005A3BBB">
        <w:tc>
          <w:tcPr>
            <w:tcW w:w="959" w:type="dxa"/>
          </w:tcPr>
          <w:p w14:paraId="560FDAC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3949A3C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«Шаг в будущее».</w:t>
            </w:r>
          </w:p>
        </w:tc>
        <w:tc>
          <w:tcPr>
            <w:tcW w:w="1949" w:type="dxa"/>
          </w:tcPr>
          <w:p w14:paraId="591D7ADC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7EA7106" w14:textId="77777777" w:rsidTr="005A3BBB">
        <w:tc>
          <w:tcPr>
            <w:tcW w:w="959" w:type="dxa"/>
          </w:tcPr>
          <w:p w14:paraId="0C8C992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14:paraId="08DCA5DF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Геометрия вокруг нас.</w:t>
            </w:r>
          </w:p>
        </w:tc>
        <w:tc>
          <w:tcPr>
            <w:tcW w:w="1949" w:type="dxa"/>
          </w:tcPr>
          <w:p w14:paraId="13D405AD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2BAFDAFC" w14:textId="77777777" w:rsidTr="005A3BBB">
        <w:tc>
          <w:tcPr>
            <w:tcW w:w="959" w:type="dxa"/>
          </w:tcPr>
          <w:p w14:paraId="07FECF5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</w:tcPr>
          <w:p w14:paraId="5565267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Путешествие точки.</w:t>
            </w:r>
          </w:p>
        </w:tc>
        <w:tc>
          <w:tcPr>
            <w:tcW w:w="1949" w:type="dxa"/>
          </w:tcPr>
          <w:p w14:paraId="2482096A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9817A70" w14:textId="77777777" w:rsidTr="005A3BBB">
        <w:tc>
          <w:tcPr>
            <w:tcW w:w="959" w:type="dxa"/>
          </w:tcPr>
          <w:p w14:paraId="1470C73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459788B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«Шаг в будущее».</w:t>
            </w:r>
          </w:p>
        </w:tc>
        <w:tc>
          <w:tcPr>
            <w:tcW w:w="1949" w:type="dxa"/>
          </w:tcPr>
          <w:p w14:paraId="6165628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E041CE8" w14:textId="77777777" w:rsidTr="005A3BBB">
        <w:tc>
          <w:tcPr>
            <w:tcW w:w="959" w:type="dxa"/>
          </w:tcPr>
          <w:p w14:paraId="4742C04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14:paraId="66D82AD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Тайны окружности.</w:t>
            </w:r>
          </w:p>
        </w:tc>
        <w:tc>
          <w:tcPr>
            <w:tcW w:w="1949" w:type="dxa"/>
          </w:tcPr>
          <w:p w14:paraId="0DF0E81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D42E9DC" w14:textId="77777777" w:rsidTr="005A3BBB">
        <w:tc>
          <w:tcPr>
            <w:tcW w:w="959" w:type="dxa"/>
          </w:tcPr>
          <w:p w14:paraId="2ED5E1B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5E41505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1949" w:type="dxa"/>
          </w:tcPr>
          <w:p w14:paraId="0AB42D8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3CC9A0A" w14:textId="77777777" w:rsidTr="005A3BBB">
        <w:tc>
          <w:tcPr>
            <w:tcW w:w="959" w:type="dxa"/>
          </w:tcPr>
          <w:p w14:paraId="4B126CA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14:paraId="1CDED9F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«Новогодний серпантин».</w:t>
            </w:r>
          </w:p>
        </w:tc>
        <w:tc>
          <w:tcPr>
            <w:tcW w:w="1949" w:type="dxa"/>
          </w:tcPr>
          <w:p w14:paraId="2C5CEBB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C55E7EF" w14:textId="77777777" w:rsidTr="005A3BBB">
        <w:tc>
          <w:tcPr>
            <w:tcW w:w="959" w:type="dxa"/>
          </w:tcPr>
          <w:p w14:paraId="5B3E261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14:paraId="7A47D32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«Новогодний серпантин».</w:t>
            </w:r>
          </w:p>
        </w:tc>
        <w:tc>
          <w:tcPr>
            <w:tcW w:w="1949" w:type="dxa"/>
          </w:tcPr>
          <w:p w14:paraId="307CBC7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A8A5370" w14:textId="77777777" w:rsidTr="005A3BBB">
        <w:tc>
          <w:tcPr>
            <w:tcW w:w="959" w:type="dxa"/>
          </w:tcPr>
          <w:p w14:paraId="46AF8E1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14:paraId="57EB197E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1949" w:type="dxa"/>
          </w:tcPr>
          <w:p w14:paraId="713DCA6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AA40152" w14:textId="77777777" w:rsidTr="005A3BBB">
        <w:tc>
          <w:tcPr>
            <w:tcW w:w="959" w:type="dxa"/>
          </w:tcPr>
          <w:p w14:paraId="57AFEC4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14:paraId="1308D5B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«Часы нас будят по утрам…».</w:t>
            </w:r>
          </w:p>
        </w:tc>
        <w:tc>
          <w:tcPr>
            <w:tcW w:w="1949" w:type="dxa"/>
          </w:tcPr>
          <w:p w14:paraId="54FB6023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975CACD" w14:textId="77777777" w:rsidTr="005A3BBB">
        <w:tc>
          <w:tcPr>
            <w:tcW w:w="959" w:type="dxa"/>
          </w:tcPr>
          <w:p w14:paraId="10D38221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1D33EF9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Геометрический калейдоскоп.</w:t>
            </w:r>
          </w:p>
        </w:tc>
        <w:tc>
          <w:tcPr>
            <w:tcW w:w="1949" w:type="dxa"/>
          </w:tcPr>
          <w:p w14:paraId="6C7AAE18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6BAABD0" w14:textId="77777777" w:rsidTr="005A3BBB">
        <w:tc>
          <w:tcPr>
            <w:tcW w:w="959" w:type="dxa"/>
          </w:tcPr>
          <w:p w14:paraId="76F1EC84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14:paraId="3A0B802F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Головоломки.</w:t>
            </w:r>
          </w:p>
        </w:tc>
        <w:tc>
          <w:tcPr>
            <w:tcW w:w="1949" w:type="dxa"/>
          </w:tcPr>
          <w:p w14:paraId="66416B3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EE5778A" w14:textId="77777777" w:rsidTr="005A3BBB">
        <w:tc>
          <w:tcPr>
            <w:tcW w:w="959" w:type="dxa"/>
          </w:tcPr>
          <w:p w14:paraId="725E496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14:paraId="2633554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Секреты задач.</w:t>
            </w:r>
          </w:p>
        </w:tc>
        <w:tc>
          <w:tcPr>
            <w:tcW w:w="1949" w:type="dxa"/>
          </w:tcPr>
          <w:p w14:paraId="1A5B62A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71FA5EF" w14:textId="77777777" w:rsidTr="005A3BBB">
        <w:tc>
          <w:tcPr>
            <w:tcW w:w="959" w:type="dxa"/>
          </w:tcPr>
          <w:p w14:paraId="0427CA2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14:paraId="05838FB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«Что скрывает сорока?»</w:t>
            </w:r>
          </w:p>
        </w:tc>
        <w:tc>
          <w:tcPr>
            <w:tcW w:w="1949" w:type="dxa"/>
          </w:tcPr>
          <w:p w14:paraId="232D2CE2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9BEDB72" w14:textId="77777777" w:rsidTr="005A3BBB">
        <w:tc>
          <w:tcPr>
            <w:tcW w:w="959" w:type="dxa"/>
          </w:tcPr>
          <w:p w14:paraId="342D6E6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14:paraId="4DF1688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1949" w:type="dxa"/>
          </w:tcPr>
          <w:p w14:paraId="4144716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901D4B1" w14:textId="77777777" w:rsidTr="005A3BBB">
        <w:tc>
          <w:tcPr>
            <w:tcW w:w="959" w:type="dxa"/>
          </w:tcPr>
          <w:p w14:paraId="29F5A79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14:paraId="502C0DF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Дважды два — четыре.</w:t>
            </w:r>
          </w:p>
        </w:tc>
        <w:tc>
          <w:tcPr>
            <w:tcW w:w="1949" w:type="dxa"/>
          </w:tcPr>
          <w:p w14:paraId="4520DE6D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B6E1563" w14:textId="77777777" w:rsidTr="005A3BBB">
        <w:tc>
          <w:tcPr>
            <w:tcW w:w="959" w:type="dxa"/>
          </w:tcPr>
          <w:p w14:paraId="76493CA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14:paraId="72A8AEE7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Дважды два — четыре.</w:t>
            </w:r>
          </w:p>
        </w:tc>
        <w:tc>
          <w:tcPr>
            <w:tcW w:w="1949" w:type="dxa"/>
          </w:tcPr>
          <w:p w14:paraId="4C4AC4D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02E53D0" w14:textId="77777777" w:rsidTr="005A3BBB">
        <w:tc>
          <w:tcPr>
            <w:tcW w:w="959" w:type="dxa"/>
          </w:tcPr>
          <w:p w14:paraId="79377A6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14:paraId="605F18E1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Дважды два — четыре.</w:t>
            </w:r>
          </w:p>
        </w:tc>
        <w:tc>
          <w:tcPr>
            <w:tcW w:w="1949" w:type="dxa"/>
          </w:tcPr>
          <w:p w14:paraId="3B4A65C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BF507EB" w14:textId="77777777" w:rsidTr="005A3BBB">
        <w:tc>
          <w:tcPr>
            <w:tcW w:w="959" w:type="dxa"/>
          </w:tcPr>
          <w:p w14:paraId="7C521CF7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14:paraId="752E17B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949" w:type="dxa"/>
          </w:tcPr>
          <w:p w14:paraId="04513F4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AE54C11" w14:textId="77777777" w:rsidTr="005A3BBB">
        <w:tc>
          <w:tcPr>
            <w:tcW w:w="959" w:type="dxa"/>
          </w:tcPr>
          <w:p w14:paraId="423D91A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14:paraId="4F09478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1949" w:type="dxa"/>
          </w:tcPr>
          <w:p w14:paraId="3209BEB1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59069AE" w14:textId="77777777" w:rsidTr="005A3BBB">
        <w:tc>
          <w:tcPr>
            <w:tcW w:w="959" w:type="dxa"/>
          </w:tcPr>
          <w:p w14:paraId="09A3F1C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14:paraId="717E613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Составь квадрат.</w:t>
            </w:r>
          </w:p>
        </w:tc>
        <w:tc>
          <w:tcPr>
            <w:tcW w:w="1949" w:type="dxa"/>
          </w:tcPr>
          <w:p w14:paraId="186353B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6BA0DCF" w14:textId="77777777" w:rsidTr="005A3BBB">
        <w:tc>
          <w:tcPr>
            <w:tcW w:w="959" w:type="dxa"/>
          </w:tcPr>
          <w:p w14:paraId="003300E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14:paraId="3FB60C0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949" w:type="dxa"/>
          </w:tcPr>
          <w:p w14:paraId="45F7991F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FCE82EF" w14:textId="77777777" w:rsidTr="005A3BBB">
        <w:tc>
          <w:tcPr>
            <w:tcW w:w="959" w:type="dxa"/>
          </w:tcPr>
          <w:p w14:paraId="6AB085F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14:paraId="1110C87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949" w:type="dxa"/>
          </w:tcPr>
          <w:p w14:paraId="4BE79F13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E95FD43" w14:textId="77777777" w:rsidTr="005A3BBB">
        <w:tc>
          <w:tcPr>
            <w:tcW w:w="959" w:type="dxa"/>
          </w:tcPr>
          <w:p w14:paraId="0081B4F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14:paraId="0B0711D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1949" w:type="dxa"/>
          </w:tcPr>
          <w:p w14:paraId="29431C0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C984070" w14:textId="77777777" w:rsidTr="005A3BBB">
        <w:tc>
          <w:tcPr>
            <w:tcW w:w="959" w:type="dxa"/>
          </w:tcPr>
          <w:p w14:paraId="2B21B99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14:paraId="47D98134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Математическая эстафета</w:t>
            </w:r>
          </w:p>
        </w:tc>
        <w:tc>
          <w:tcPr>
            <w:tcW w:w="1949" w:type="dxa"/>
          </w:tcPr>
          <w:p w14:paraId="7E3E719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7ECE453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0239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1E63014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1. «Удивительная снежинка». Геометрические узоры. Симметрия. Закономерности в узорах. Работа с таблицей «Геометрические узоры. Симметрия»1.</w:t>
      </w:r>
    </w:p>
    <w:p w14:paraId="5733A51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2. Крестики-нолики. Игра «Крестики-нолики» и конструктор «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» из электронного учебного пособия «Математика и конструирование». Игры «Волшебная палочка», «Лучший лодочник» (сложение, вычитание в пределах 20).</w:t>
      </w:r>
    </w:p>
    <w:p w14:paraId="7351C0C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3. Математические игры. Числа от 1 до 100. Игра «Русское лото». Построение математических пирамид: «Сложение и вычитание в пределах 20 (с переходом через разряд)».</w:t>
      </w:r>
    </w:p>
    <w:p w14:paraId="225D15BE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4. Прятки с фигурами. Поиск заданных фигур в фигурах сложной конфигурации. Решение задач на деление заданной фигуры на равные части.</w:t>
      </w:r>
    </w:p>
    <w:p w14:paraId="6817DB49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5. Секреты задач. Решение нестандартных и занимательных задач. Задачи в стихах.</w:t>
      </w:r>
    </w:p>
    <w:p w14:paraId="7644615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6–7. «Спичечный» конструктор. 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14:paraId="3858824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Тема 8. Геометрический калейдоскоп. Конструирование многоугольников из заданных элементов.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. Составление картинки без разбиения на части и представленной в уменьшенном масштабе.</w:t>
      </w:r>
    </w:p>
    <w:p w14:paraId="3689E47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9. Числовые головоломки. Решение и составление ребусов, содержащих числа. Заполнение числового кроссворда (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).</w:t>
      </w:r>
    </w:p>
    <w:p w14:paraId="630F3FF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10. «Шаг в будущее». Конструкторы: «Спички», «Полимино» из электронного учебного пособия «Математика и конструирование». Игры: «Волшебная палочка», «Лучший лодочник», «Чья сумма больше?».</w:t>
      </w:r>
    </w:p>
    <w:p w14:paraId="5B15B52E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lastRenderedPageBreak/>
        <w:t>Тема 11. Геометрия вокруг нас. Решение задач, формирующих геометрическую наблюдательность.</w:t>
      </w:r>
    </w:p>
    <w:p w14:paraId="6AD4865E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12. Путешествие точки. 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</w:r>
    </w:p>
    <w:p w14:paraId="7633AA1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13. «Шаг в будущее». Конструкторы: «Кубики», «Паркеты и мозаики», «Весы» из электронного учебного пособия «Математика и конструирование». Игры: «Волшебная палочка», «Лучший лодочник», «Чья сумма больше?», «Гонки с зонтиками» и др.</w:t>
      </w:r>
    </w:p>
    <w:p w14:paraId="37126FB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14. Тайны окружности. 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14:paraId="595443C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15. Математическое путешествие. Вычисления в группах. Первый ученик из числа вычитает 14; второй — прибавляет 18, третий — вычитает 16, а четвёртый — прибавляет 15. Ответы к пяти раундам записываются.</w:t>
      </w:r>
    </w:p>
    <w:p w14:paraId="10B80427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1-й раунд: 34 – 14 = 20 20 + 18 = 38 38 – 16 = 22 22 + 15 = 37</w:t>
      </w:r>
    </w:p>
    <w:p w14:paraId="7E84191E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16–17. «Новогодний серпантин». 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14:paraId="2CC482A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18. Математические игры. 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</w:r>
    </w:p>
    <w:p w14:paraId="09D4B967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19. «Часы нас будят по утрам…». Определение времени по часам с точностью до часа. Часовой циферблат с подвижными стрелками. Конструктор «Часы» из электронного</w:t>
      </w:r>
    </w:p>
    <w:p w14:paraId="40D9668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учебного пособия «Математика и конструирование».</w:t>
      </w:r>
    </w:p>
    <w:p w14:paraId="6F3E44A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20. Геометрический калейдоскоп. Задания на разрезание и составление фигур.</w:t>
      </w:r>
    </w:p>
    <w:p w14:paraId="42DC495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21. Головоломки. Расшифровка закодированных слов. Восстановление примеров: объяснить, какая цифра скрыта; проверить, перевернув карточку.</w:t>
      </w:r>
    </w:p>
    <w:p w14:paraId="17F6F29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22. Секреты задач. Задачи с лишними или недостающими либо некорректными данными. Нестандартные задачи.</w:t>
      </w:r>
    </w:p>
    <w:p w14:paraId="77C6409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23. «Что скрывает сорока?». Решение и составление ребусов, содержащих числа: ви3на, 100л, про100р, ко100чка, 40а, 3буна, и100рия и др.</w:t>
      </w:r>
    </w:p>
    <w:p w14:paraId="0BA976C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24. Интеллектуальная разминка. Работа в «центрах» деятельности: конструкторы, электронные математические игры (работа на компьютере), математические головоломки,</w:t>
      </w:r>
    </w:p>
    <w:p w14:paraId="7F3E0BC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занимательные задачи.</w:t>
      </w:r>
    </w:p>
    <w:p w14:paraId="0A57A61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25. Дважды два — четыре. Таблица умножения однозначных чисел. Игра «Говорящая таблица умножения»1. Игра «Математическое домино». Математические пирамиды: «Умножение», «Деление». Математический набор «Карточки-считалочки» (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сорбонки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): карточки двусторонние: на одной стороне — задание, на другой — ответ.</w:t>
      </w:r>
    </w:p>
    <w:p w14:paraId="5F8AB7E9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26–27. Дважды два — четыре. 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из электронного учебного пособия «Математика и конструирование».</w:t>
      </w:r>
    </w:p>
    <w:p w14:paraId="67BE486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Тема 28. В царстве смекалки. Сбор информации и выпуск математической газеты (работа в группах). </w:t>
      </w:r>
    </w:p>
    <w:p w14:paraId="09EC5A5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29. Интеллектуальная разминка. Работа в «центрах» деятельности: конструкторы, электронные математические игры (работа на компьютере), математические головоломки,</w:t>
      </w:r>
    </w:p>
    <w:p w14:paraId="4B522A39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lastRenderedPageBreak/>
        <w:t>занимательные задачи.</w:t>
      </w:r>
    </w:p>
    <w:p w14:paraId="2A2AA127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30. Составь квадрат. Прямоугольник. Квадрат. Задания на составление прямоугольников (квадратов) из заданных частей.</w:t>
      </w:r>
    </w:p>
    <w:p w14:paraId="407523D8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31–32. Мир занимательных задач. 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</w:r>
    </w:p>
    <w:p w14:paraId="68ECE4A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33. Математические фокусы. Отгадывание задуманных чисел. Чтение слов: слагаемое, уменьшаемое и др. (ходом шахматного коня).</w:t>
      </w:r>
    </w:p>
    <w:p w14:paraId="630D4DB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34. Математическая эстафета. Решение олимпиадных задач (подготовка к международному конкурсу «Кенгуру»).</w:t>
      </w:r>
    </w:p>
    <w:p w14:paraId="106C086E" w14:textId="77777777" w:rsidR="00AC5F36" w:rsidRPr="005A2788" w:rsidRDefault="00AC5F36" w:rsidP="00AC5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1"/>
      </w:tblGrid>
      <w:tr w:rsidR="00AC5F36" w:rsidRPr="005A2788" w14:paraId="6FEF0106" w14:textId="77777777" w:rsidTr="005A3BBB">
        <w:tc>
          <w:tcPr>
            <w:tcW w:w="1101" w:type="dxa"/>
          </w:tcPr>
          <w:p w14:paraId="1B8C235A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14:paraId="6A3500CB" w14:textId="77777777" w:rsidR="00AC5F36" w:rsidRPr="005A2788" w:rsidRDefault="00D74DDE" w:rsidP="005A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C5F36" w:rsidRPr="005A278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091" w:type="dxa"/>
          </w:tcPr>
          <w:p w14:paraId="0E6C686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8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5F36" w:rsidRPr="005A2788" w14:paraId="7AF2E425" w14:textId="77777777" w:rsidTr="005A3BBB">
        <w:tc>
          <w:tcPr>
            <w:tcW w:w="1101" w:type="dxa"/>
          </w:tcPr>
          <w:p w14:paraId="3F0744C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14E775F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2091" w:type="dxa"/>
          </w:tcPr>
          <w:p w14:paraId="0EA56A7D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2EA7484B" w14:textId="77777777" w:rsidTr="005A3BBB">
        <w:tc>
          <w:tcPr>
            <w:tcW w:w="1101" w:type="dxa"/>
          </w:tcPr>
          <w:p w14:paraId="53275C1F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2805F4B1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«Числовой» конструктор.</w:t>
            </w:r>
          </w:p>
        </w:tc>
        <w:tc>
          <w:tcPr>
            <w:tcW w:w="2091" w:type="dxa"/>
          </w:tcPr>
          <w:p w14:paraId="07890591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A4E318E" w14:textId="77777777" w:rsidTr="005A3BBB">
        <w:tc>
          <w:tcPr>
            <w:tcW w:w="1101" w:type="dxa"/>
          </w:tcPr>
          <w:p w14:paraId="628D3D0F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5F6C6427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Геометрия вокруг нас.</w:t>
            </w:r>
          </w:p>
        </w:tc>
        <w:tc>
          <w:tcPr>
            <w:tcW w:w="2091" w:type="dxa"/>
          </w:tcPr>
          <w:p w14:paraId="5C4B281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2C56E74A" w14:textId="77777777" w:rsidTr="005A3BBB">
        <w:tc>
          <w:tcPr>
            <w:tcW w:w="1101" w:type="dxa"/>
          </w:tcPr>
          <w:p w14:paraId="34CFF2B2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289E75E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Волшебные переливания.</w:t>
            </w:r>
          </w:p>
        </w:tc>
        <w:tc>
          <w:tcPr>
            <w:tcW w:w="2091" w:type="dxa"/>
          </w:tcPr>
          <w:p w14:paraId="621DCD3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B8FDFF7" w14:textId="77777777" w:rsidTr="005A3BBB">
        <w:tc>
          <w:tcPr>
            <w:tcW w:w="1101" w:type="dxa"/>
          </w:tcPr>
          <w:p w14:paraId="1CF3C4B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4ECEA19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2091" w:type="dxa"/>
          </w:tcPr>
          <w:p w14:paraId="6819A9B1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472EB30" w14:textId="77777777" w:rsidTr="005A3BBB">
        <w:tc>
          <w:tcPr>
            <w:tcW w:w="1101" w:type="dxa"/>
          </w:tcPr>
          <w:p w14:paraId="198FD97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3E95FEFF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2091" w:type="dxa"/>
          </w:tcPr>
          <w:p w14:paraId="1B645DE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293C5B8F" w14:textId="77777777" w:rsidTr="005A3BBB">
        <w:tc>
          <w:tcPr>
            <w:tcW w:w="1101" w:type="dxa"/>
          </w:tcPr>
          <w:p w14:paraId="77B577D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7C3401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«Шаг в будущее».</w:t>
            </w:r>
          </w:p>
        </w:tc>
        <w:tc>
          <w:tcPr>
            <w:tcW w:w="2091" w:type="dxa"/>
          </w:tcPr>
          <w:p w14:paraId="687D47E7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4995439" w14:textId="77777777" w:rsidTr="005A3BBB">
        <w:tc>
          <w:tcPr>
            <w:tcW w:w="1101" w:type="dxa"/>
          </w:tcPr>
          <w:p w14:paraId="0B915358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61371B0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2091" w:type="dxa"/>
          </w:tcPr>
          <w:p w14:paraId="1A13CC82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8D38F83" w14:textId="77777777" w:rsidTr="005A3BBB">
        <w:tc>
          <w:tcPr>
            <w:tcW w:w="1101" w:type="dxa"/>
          </w:tcPr>
          <w:p w14:paraId="0940BCA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1391A05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2091" w:type="dxa"/>
          </w:tcPr>
          <w:p w14:paraId="54C01AD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424A008" w14:textId="77777777" w:rsidTr="005A3BBB">
        <w:tc>
          <w:tcPr>
            <w:tcW w:w="1101" w:type="dxa"/>
          </w:tcPr>
          <w:p w14:paraId="17357EC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14:paraId="7A4CE77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2091" w:type="dxa"/>
          </w:tcPr>
          <w:p w14:paraId="7357A367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8AC973E" w14:textId="77777777" w:rsidTr="005A3BBB">
        <w:tc>
          <w:tcPr>
            <w:tcW w:w="1101" w:type="dxa"/>
          </w:tcPr>
          <w:p w14:paraId="0C1BFEE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14:paraId="290E3C3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2091" w:type="dxa"/>
          </w:tcPr>
          <w:p w14:paraId="22288CC1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F156523" w14:textId="77777777" w:rsidTr="005A3BBB">
        <w:tc>
          <w:tcPr>
            <w:tcW w:w="1101" w:type="dxa"/>
          </w:tcPr>
          <w:p w14:paraId="6032D1C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14:paraId="18A7B317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2091" w:type="dxa"/>
          </w:tcPr>
          <w:p w14:paraId="748E385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93221CA" w14:textId="77777777" w:rsidTr="005A3BBB">
        <w:tc>
          <w:tcPr>
            <w:tcW w:w="1101" w:type="dxa"/>
          </w:tcPr>
          <w:p w14:paraId="42D5B44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14:paraId="1B71C2F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2091" w:type="dxa"/>
          </w:tcPr>
          <w:p w14:paraId="76522A6A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E48B1F9" w14:textId="77777777" w:rsidTr="005A3BBB">
        <w:tc>
          <w:tcPr>
            <w:tcW w:w="1101" w:type="dxa"/>
          </w:tcPr>
          <w:p w14:paraId="234710D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785D9C0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2091" w:type="dxa"/>
          </w:tcPr>
          <w:p w14:paraId="3A37EB3F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34D4023" w14:textId="77777777" w:rsidTr="005A3BBB">
        <w:tc>
          <w:tcPr>
            <w:tcW w:w="1101" w:type="dxa"/>
          </w:tcPr>
          <w:p w14:paraId="15E0480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14:paraId="5837A1E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Секреты чисел.</w:t>
            </w:r>
          </w:p>
        </w:tc>
        <w:tc>
          <w:tcPr>
            <w:tcW w:w="2091" w:type="dxa"/>
          </w:tcPr>
          <w:p w14:paraId="694A528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887302A" w14:textId="77777777" w:rsidTr="005A3BBB">
        <w:tc>
          <w:tcPr>
            <w:tcW w:w="1101" w:type="dxa"/>
          </w:tcPr>
          <w:p w14:paraId="25A26DE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14:paraId="635F4C6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Математическая копилка.</w:t>
            </w:r>
          </w:p>
        </w:tc>
        <w:tc>
          <w:tcPr>
            <w:tcW w:w="2091" w:type="dxa"/>
          </w:tcPr>
          <w:p w14:paraId="5A02CD3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F08C624" w14:textId="77777777" w:rsidTr="005A3BBB">
        <w:tc>
          <w:tcPr>
            <w:tcW w:w="1101" w:type="dxa"/>
          </w:tcPr>
          <w:p w14:paraId="354F80CB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14:paraId="460CB4C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2091" w:type="dxa"/>
          </w:tcPr>
          <w:p w14:paraId="7080FA21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3AE617F" w14:textId="77777777" w:rsidTr="005A3BBB">
        <w:tc>
          <w:tcPr>
            <w:tcW w:w="1101" w:type="dxa"/>
          </w:tcPr>
          <w:p w14:paraId="2EA61A3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14:paraId="3547656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Выбери маршрут.</w:t>
            </w:r>
          </w:p>
        </w:tc>
        <w:tc>
          <w:tcPr>
            <w:tcW w:w="2091" w:type="dxa"/>
          </w:tcPr>
          <w:p w14:paraId="0F08E7B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09F82E8" w14:textId="77777777" w:rsidTr="005A3BBB">
        <w:tc>
          <w:tcPr>
            <w:tcW w:w="1101" w:type="dxa"/>
          </w:tcPr>
          <w:p w14:paraId="33DF354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14:paraId="150CC7F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2091" w:type="dxa"/>
          </w:tcPr>
          <w:p w14:paraId="265FB49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D0C28FF" w14:textId="77777777" w:rsidTr="005A3BBB">
        <w:tc>
          <w:tcPr>
            <w:tcW w:w="1101" w:type="dxa"/>
          </w:tcPr>
          <w:p w14:paraId="426DE2C3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14:paraId="0CA11C9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2091" w:type="dxa"/>
          </w:tcPr>
          <w:p w14:paraId="1BD1DCB1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BD6641A" w14:textId="77777777" w:rsidTr="005A3BBB">
        <w:tc>
          <w:tcPr>
            <w:tcW w:w="1101" w:type="dxa"/>
          </w:tcPr>
          <w:p w14:paraId="368DAF68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14:paraId="748EEA6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2091" w:type="dxa"/>
          </w:tcPr>
          <w:p w14:paraId="29C3E93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BF8DF41" w14:textId="77777777" w:rsidTr="005A3BBB">
        <w:tc>
          <w:tcPr>
            <w:tcW w:w="1101" w:type="dxa"/>
          </w:tcPr>
          <w:p w14:paraId="4ACB2F1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14:paraId="6FDA193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2091" w:type="dxa"/>
          </w:tcPr>
          <w:p w14:paraId="1D060BA1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4C3E3DE" w14:textId="77777777" w:rsidTr="005A3BBB">
        <w:tc>
          <w:tcPr>
            <w:tcW w:w="1101" w:type="dxa"/>
          </w:tcPr>
          <w:p w14:paraId="65998A31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4E5761E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Геометрический калейдоскоп.</w:t>
            </w:r>
          </w:p>
        </w:tc>
        <w:tc>
          <w:tcPr>
            <w:tcW w:w="2091" w:type="dxa"/>
          </w:tcPr>
          <w:p w14:paraId="0952B3AF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3EA109C" w14:textId="77777777" w:rsidTr="005A3BBB">
        <w:tc>
          <w:tcPr>
            <w:tcW w:w="1101" w:type="dxa"/>
          </w:tcPr>
          <w:p w14:paraId="2A09845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4A266BB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2091" w:type="dxa"/>
          </w:tcPr>
          <w:p w14:paraId="3EFE7C0F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0555444" w14:textId="77777777" w:rsidTr="005A3BBB">
        <w:tc>
          <w:tcPr>
            <w:tcW w:w="1101" w:type="dxa"/>
          </w:tcPr>
          <w:p w14:paraId="058BFD41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14:paraId="667F4C2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Разверни листок.</w:t>
            </w:r>
          </w:p>
        </w:tc>
        <w:tc>
          <w:tcPr>
            <w:tcW w:w="2091" w:type="dxa"/>
          </w:tcPr>
          <w:p w14:paraId="3C994E1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C54E7C3" w14:textId="77777777" w:rsidTr="005A3BBB">
        <w:tc>
          <w:tcPr>
            <w:tcW w:w="1101" w:type="dxa"/>
          </w:tcPr>
          <w:p w14:paraId="448EB05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14:paraId="310FA1D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От секунды до столетия.</w:t>
            </w:r>
          </w:p>
        </w:tc>
        <w:tc>
          <w:tcPr>
            <w:tcW w:w="2091" w:type="dxa"/>
          </w:tcPr>
          <w:p w14:paraId="3FC0A3B3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CBC6821" w14:textId="77777777" w:rsidTr="005A3BBB">
        <w:tc>
          <w:tcPr>
            <w:tcW w:w="1101" w:type="dxa"/>
          </w:tcPr>
          <w:p w14:paraId="404C0698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14:paraId="3FA5DE7E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От секунды до столетия.</w:t>
            </w:r>
          </w:p>
        </w:tc>
        <w:tc>
          <w:tcPr>
            <w:tcW w:w="2091" w:type="dxa"/>
          </w:tcPr>
          <w:p w14:paraId="5955697B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2CBE1088" w14:textId="77777777" w:rsidTr="005A3BBB">
        <w:tc>
          <w:tcPr>
            <w:tcW w:w="1101" w:type="dxa"/>
          </w:tcPr>
          <w:p w14:paraId="22F388AA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14:paraId="73CEB0F4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2091" w:type="dxa"/>
          </w:tcPr>
          <w:p w14:paraId="5B67809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06A1442" w14:textId="77777777" w:rsidTr="005A3BBB">
        <w:tc>
          <w:tcPr>
            <w:tcW w:w="1101" w:type="dxa"/>
          </w:tcPr>
          <w:p w14:paraId="128CF0CC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14:paraId="43FE8F3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Конкурс смекалки.</w:t>
            </w:r>
          </w:p>
        </w:tc>
        <w:tc>
          <w:tcPr>
            <w:tcW w:w="2091" w:type="dxa"/>
          </w:tcPr>
          <w:p w14:paraId="17C8E0F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BDD18B9" w14:textId="77777777" w:rsidTr="005A3BBB">
        <w:tc>
          <w:tcPr>
            <w:tcW w:w="1101" w:type="dxa"/>
          </w:tcPr>
          <w:p w14:paraId="5097DCE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14:paraId="6D01605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Это было в старину.</w:t>
            </w:r>
          </w:p>
        </w:tc>
        <w:tc>
          <w:tcPr>
            <w:tcW w:w="2091" w:type="dxa"/>
          </w:tcPr>
          <w:p w14:paraId="68DA5ADF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347CF76" w14:textId="77777777" w:rsidTr="005A3BBB">
        <w:tc>
          <w:tcPr>
            <w:tcW w:w="1101" w:type="dxa"/>
          </w:tcPr>
          <w:p w14:paraId="0C0A206A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14:paraId="7B8A469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2091" w:type="dxa"/>
          </w:tcPr>
          <w:p w14:paraId="02C3F983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E8AAC94" w14:textId="77777777" w:rsidTr="005A3BBB">
        <w:tc>
          <w:tcPr>
            <w:tcW w:w="1101" w:type="dxa"/>
          </w:tcPr>
          <w:p w14:paraId="64EEB68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14:paraId="34DDA05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Энциклопедия математических развлечений.</w:t>
            </w:r>
          </w:p>
        </w:tc>
        <w:tc>
          <w:tcPr>
            <w:tcW w:w="2091" w:type="dxa"/>
          </w:tcPr>
          <w:p w14:paraId="355D7CD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39B41FB" w14:textId="77777777" w:rsidTr="005A3BBB">
        <w:tc>
          <w:tcPr>
            <w:tcW w:w="1101" w:type="dxa"/>
          </w:tcPr>
          <w:p w14:paraId="090B8242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14:paraId="1990E55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Энциклопедия математических развлечений.</w:t>
            </w:r>
          </w:p>
        </w:tc>
        <w:tc>
          <w:tcPr>
            <w:tcW w:w="2091" w:type="dxa"/>
          </w:tcPr>
          <w:p w14:paraId="66B9DE8A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EE4A580" w14:textId="77777777" w:rsidTr="005A3BBB">
        <w:tc>
          <w:tcPr>
            <w:tcW w:w="1101" w:type="dxa"/>
          </w:tcPr>
          <w:p w14:paraId="763EF89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14:paraId="68D3EB2F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Математический лабиринт.</w:t>
            </w:r>
          </w:p>
        </w:tc>
        <w:tc>
          <w:tcPr>
            <w:tcW w:w="2091" w:type="dxa"/>
          </w:tcPr>
          <w:p w14:paraId="24F24F9B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4AE288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63EE0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7042C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1B27DBE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1. Интеллектуальная разминка. Решение олимпиадных задач международного конкурса «Кенгуру».</w:t>
      </w:r>
    </w:p>
    <w:p w14:paraId="632D326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2. «Числовой» конструктор. Числа от 1 до 1000. Составление трёхзначных чисел с помощью комплектов карточек с числами: 1) 0, 1, 2, 3, 4, … , 9 (10); 2) 10, 20, 30, 40, … ,</w:t>
      </w:r>
    </w:p>
    <w:p w14:paraId="57F32CF9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90; 3) 100, 200, 300, 400, … , 900.</w:t>
      </w:r>
    </w:p>
    <w:p w14:paraId="271135F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3. Геометрия вокруг нас. Конструирование многоугольников из одинаковых треугольников.</w:t>
      </w:r>
    </w:p>
    <w:p w14:paraId="5A4FC84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4. Волшебные переливания. Задачи на переливание.</w:t>
      </w:r>
    </w:p>
    <w:p w14:paraId="41C22DB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5–6. В царстве смекалки. Решение нестандартных задач (на «отношения»). Сбор информации и выпуск математической газеты (работа в группах).</w:t>
      </w:r>
    </w:p>
    <w:p w14:paraId="515FD57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7. «Шаг в будущее». 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конструирование».</w:t>
      </w:r>
    </w:p>
    <w:p w14:paraId="648CFAD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8–9. «Спичечный» конструктор. Построение конструкции по заданному образцу. Перекладывание нескольких спичек в соответствии с условием. Проверка выполненной</w:t>
      </w:r>
    </w:p>
    <w:p w14:paraId="0F80D8D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работы.</w:t>
      </w:r>
    </w:p>
    <w:p w14:paraId="5D0A65F3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10. Числовые головоломки. Решение и составление ребусов, содержащих числа. Заполнение числового кроссворда (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).</w:t>
      </w:r>
    </w:p>
    <w:p w14:paraId="72F5F29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11–12. Интеллектуальная разминка. 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14:paraId="606795F7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13. Математические фокусы. 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</w:r>
    </w:p>
    <w:p w14:paraId="00F1172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14. Математические игры. 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 с зонтиками» (по выбору учащихся).</w:t>
      </w:r>
    </w:p>
    <w:p w14:paraId="3C11CE4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15. Секреты чисел. 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</w:r>
    </w:p>
    <w:p w14:paraId="1223E3A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16. Математическая копилка. Составление сборника числового материала, взятого из жизни (газеты, детские журналы), для составления задач.</w:t>
      </w:r>
    </w:p>
    <w:p w14:paraId="05E1126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17. Математическое путешествие. 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</w:r>
    </w:p>
    <w:p w14:paraId="268C9F2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1-й раунд: 640 – 140 = 500 500 + 180 = 680 680 – 160 = 520 520 + + 150= 670</w:t>
      </w:r>
    </w:p>
    <w:p w14:paraId="7BC1DCC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18. Выбери маршрут. 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</w:r>
    </w:p>
    <w:p w14:paraId="573EA63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19. Числовые головоломки. Решение и составление ребусов, содержащих числа. Заполнение числового кроссворда (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).</w:t>
      </w:r>
    </w:p>
    <w:p w14:paraId="197A63C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20–21. В царстве смекалки. Сбор информации и выпуск математической газеты (работа в группах).</w:t>
      </w:r>
    </w:p>
    <w:p w14:paraId="0752385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lastRenderedPageBreak/>
        <w:t>Тема 22. Мир занимательных задач. 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</w:r>
    </w:p>
    <w:p w14:paraId="7848F94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Тема 23. Геометрический калейдоскоп. Конструирование многоугольников из заданных элементов. Конструирование из деталей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: без разбиения изображения на части; заданного в уменьшенном масштабе.</w:t>
      </w:r>
    </w:p>
    <w:p w14:paraId="22914E6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24. Интеллектуальная разминка. 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14:paraId="3B788A53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25. Разверни листок. Задачи и задания на развитие пространственных представлений.</w:t>
      </w:r>
    </w:p>
    <w:p w14:paraId="1A5F56A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26–27. От секунды до столетия. Время и его единицы: час, минута, секунда; сутки, неделя, год, 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</w:r>
    </w:p>
    <w:p w14:paraId="568B85C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28. Числовые головоломки. Решение и составление ребусов, содержащих числа. Заполнение числового кроссворда (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какуро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).</w:t>
      </w:r>
    </w:p>
    <w:p w14:paraId="4198FA77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29. Конкурс смекалки. Задачи в стихах. Задачи-шутки. Задачи-смекалки.</w:t>
      </w:r>
    </w:p>
    <w:p w14:paraId="24CD7DC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30. Это было в старину. 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</w:t>
      </w:r>
    </w:p>
    <w:p w14:paraId="7A5EE6E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31. Математические фокусы. Алгоритм умножения (деления) трёхзначного числа на однозначное число. Поиск «спрятанных» цифр в записи решения.</w:t>
      </w:r>
    </w:p>
    <w:p w14:paraId="25CCFAD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32–33. Энциклопедия математических развлечений. Составление сборника занимательных заданий. Использование разных источников информации (детские познавательные журналы, книги и др.).</w:t>
      </w:r>
    </w:p>
    <w:p w14:paraId="43BF081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34. Математический лабиринт. Итоговое занятие — открытый интеллектуальный марафон. Подготовка к международному конкурсу «Кенгуру».</w:t>
      </w:r>
    </w:p>
    <w:p w14:paraId="12A6C808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494AE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4 класс ( 34 ч)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7"/>
      </w:tblGrid>
      <w:tr w:rsidR="00AC5F36" w:rsidRPr="005A2788" w14:paraId="57AF8592" w14:textId="77777777" w:rsidTr="005A3BBB">
        <w:tc>
          <w:tcPr>
            <w:tcW w:w="1101" w:type="dxa"/>
          </w:tcPr>
          <w:p w14:paraId="7ED88C68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548F70A2" w14:textId="77777777" w:rsidR="00AC5F36" w:rsidRPr="005A2788" w:rsidRDefault="00D74DDE" w:rsidP="005A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C5F36" w:rsidRPr="005A278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807" w:type="dxa"/>
          </w:tcPr>
          <w:p w14:paraId="1DE0E4A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78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5F36" w:rsidRPr="005A2788" w14:paraId="234EA9FC" w14:textId="77777777" w:rsidTr="005A3BBB">
        <w:tc>
          <w:tcPr>
            <w:tcW w:w="1101" w:type="dxa"/>
          </w:tcPr>
          <w:p w14:paraId="03A41BC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49C9ECFE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1807" w:type="dxa"/>
          </w:tcPr>
          <w:p w14:paraId="6295AE5A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88AC98F" w14:textId="77777777" w:rsidTr="005A3BBB">
        <w:tc>
          <w:tcPr>
            <w:tcW w:w="1101" w:type="dxa"/>
          </w:tcPr>
          <w:p w14:paraId="1BDBE29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5D91987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Числа-великаны.</w:t>
            </w:r>
          </w:p>
        </w:tc>
        <w:tc>
          <w:tcPr>
            <w:tcW w:w="1807" w:type="dxa"/>
          </w:tcPr>
          <w:p w14:paraId="359321F7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2428522" w14:textId="77777777" w:rsidTr="005A3BBB">
        <w:tc>
          <w:tcPr>
            <w:tcW w:w="1101" w:type="dxa"/>
          </w:tcPr>
          <w:p w14:paraId="2F636212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12B60E54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807" w:type="dxa"/>
          </w:tcPr>
          <w:p w14:paraId="6D50726C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62BA636" w14:textId="77777777" w:rsidTr="005A3BBB">
        <w:tc>
          <w:tcPr>
            <w:tcW w:w="1101" w:type="dxa"/>
          </w:tcPr>
          <w:p w14:paraId="0CFA326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756C9D7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Кто что увидит?</w:t>
            </w:r>
          </w:p>
        </w:tc>
        <w:tc>
          <w:tcPr>
            <w:tcW w:w="1807" w:type="dxa"/>
          </w:tcPr>
          <w:p w14:paraId="62E0D3D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F9D5804" w14:textId="77777777" w:rsidTr="005A3BBB">
        <w:tc>
          <w:tcPr>
            <w:tcW w:w="1101" w:type="dxa"/>
          </w:tcPr>
          <w:p w14:paraId="33944DEB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5B7E0437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Римские цифры.</w:t>
            </w:r>
          </w:p>
        </w:tc>
        <w:tc>
          <w:tcPr>
            <w:tcW w:w="1807" w:type="dxa"/>
          </w:tcPr>
          <w:p w14:paraId="0C7495A3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2FFF22A" w14:textId="77777777" w:rsidTr="005A3BBB">
        <w:tc>
          <w:tcPr>
            <w:tcW w:w="1101" w:type="dxa"/>
          </w:tcPr>
          <w:p w14:paraId="02468E7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67D3114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807" w:type="dxa"/>
          </w:tcPr>
          <w:p w14:paraId="274A287C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3ED32C6" w14:textId="77777777" w:rsidTr="005A3BBB">
        <w:tc>
          <w:tcPr>
            <w:tcW w:w="1101" w:type="dxa"/>
          </w:tcPr>
          <w:p w14:paraId="0FFA1C4A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091BECFF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Секреты задач.</w:t>
            </w:r>
          </w:p>
        </w:tc>
        <w:tc>
          <w:tcPr>
            <w:tcW w:w="1807" w:type="dxa"/>
          </w:tcPr>
          <w:p w14:paraId="0F5FA943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C6303EB" w14:textId="77777777" w:rsidTr="005A3BBB">
        <w:tc>
          <w:tcPr>
            <w:tcW w:w="1101" w:type="dxa"/>
          </w:tcPr>
          <w:p w14:paraId="1DC1C20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2D3E4AAF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807" w:type="dxa"/>
          </w:tcPr>
          <w:p w14:paraId="49C3ECDF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8CB7E90" w14:textId="77777777" w:rsidTr="005A3BBB">
        <w:tc>
          <w:tcPr>
            <w:tcW w:w="1101" w:type="dxa"/>
          </w:tcPr>
          <w:p w14:paraId="7D9A579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251E1FA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Математический марафон.</w:t>
            </w:r>
          </w:p>
        </w:tc>
        <w:tc>
          <w:tcPr>
            <w:tcW w:w="1807" w:type="dxa"/>
          </w:tcPr>
          <w:p w14:paraId="0FB0481F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B72782F" w14:textId="77777777" w:rsidTr="005A3BBB">
        <w:tc>
          <w:tcPr>
            <w:tcW w:w="1101" w:type="dxa"/>
          </w:tcPr>
          <w:p w14:paraId="31C3481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2BB12B84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1807" w:type="dxa"/>
          </w:tcPr>
          <w:p w14:paraId="46DF3148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4799EF5" w14:textId="77777777" w:rsidTr="005A3BBB">
        <w:tc>
          <w:tcPr>
            <w:tcW w:w="1101" w:type="dxa"/>
          </w:tcPr>
          <w:p w14:paraId="7179ABE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14:paraId="63C43DBE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1807" w:type="dxa"/>
          </w:tcPr>
          <w:p w14:paraId="7A817BDC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2008D02" w14:textId="77777777" w:rsidTr="005A3BBB">
        <w:tc>
          <w:tcPr>
            <w:tcW w:w="1101" w:type="dxa"/>
          </w:tcPr>
          <w:p w14:paraId="58D3F68B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14:paraId="56A60EA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Выбери маршрут.</w:t>
            </w:r>
          </w:p>
        </w:tc>
        <w:tc>
          <w:tcPr>
            <w:tcW w:w="1807" w:type="dxa"/>
          </w:tcPr>
          <w:p w14:paraId="3B8D2CE8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441616E" w14:textId="77777777" w:rsidTr="005A3BBB">
        <w:tc>
          <w:tcPr>
            <w:tcW w:w="1101" w:type="dxa"/>
          </w:tcPr>
          <w:p w14:paraId="5A2E5F9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40150F5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1807" w:type="dxa"/>
          </w:tcPr>
          <w:p w14:paraId="02FAA2BA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F2CBFBC" w14:textId="77777777" w:rsidTr="005A3BBB">
        <w:tc>
          <w:tcPr>
            <w:tcW w:w="1101" w:type="dxa"/>
          </w:tcPr>
          <w:p w14:paraId="3B43AB1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14:paraId="2E07013F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1807" w:type="dxa"/>
          </w:tcPr>
          <w:p w14:paraId="5DC7A5B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601DCBA" w14:textId="77777777" w:rsidTr="005A3BBB">
        <w:tc>
          <w:tcPr>
            <w:tcW w:w="1101" w:type="dxa"/>
          </w:tcPr>
          <w:p w14:paraId="02C464D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435E5CC2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807" w:type="dxa"/>
          </w:tcPr>
          <w:p w14:paraId="16195C97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9635FF2" w14:textId="77777777" w:rsidTr="005A3BBB">
        <w:tc>
          <w:tcPr>
            <w:tcW w:w="1101" w:type="dxa"/>
          </w:tcPr>
          <w:p w14:paraId="707DBD8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62" w:type="dxa"/>
          </w:tcPr>
          <w:p w14:paraId="22DD152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807" w:type="dxa"/>
          </w:tcPr>
          <w:p w14:paraId="1682221D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981A755" w14:textId="77777777" w:rsidTr="005A3BBB">
        <w:tc>
          <w:tcPr>
            <w:tcW w:w="1101" w:type="dxa"/>
          </w:tcPr>
          <w:p w14:paraId="14647D3D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14:paraId="6E255B1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807" w:type="dxa"/>
          </w:tcPr>
          <w:p w14:paraId="2A24313C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8E7960E" w14:textId="77777777" w:rsidTr="005A3BBB">
        <w:tc>
          <w:tcPr>
            <w:tcW w:w="1101" w:type="dxa"/>
          </w:tcPr>
          <w:p w14:paraId="0DFD4E3C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14:paraId="49AF0BEB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Математическая копилка.</w:t>
            </w:r>
          </w:p>
        </w:tc>
        <w:tc>
          <w:tcPr>
            <w:tcW w:w="1807" w:type="dxa"/>
          </w:tcPr>
          <w:p w14:paraId="5B691215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23827A8" w14:textId="77777777" w:rsidTr="005A3BBB">
        <w:tc>
          <w:tcPr>
            <w:tcW w:w="1101" w:type="dxa"/>
          </w:tcPr>
          <w:p w14:paraId="17747C8B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14:paraId="6ADA91B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807" w:type="dxa"/>
          </w:tcPr>
          <w:p w14:paraId="5E154D02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FE3FA94" w14:textId="77777777" w:rsidTr="005A3BBB">
        <w:tc>
          <w:tcPr>
            <w:tcW w:w="1101" w:type="dxa"/>
          </w:tcPr>
          <w:p w14:paraId="6F564161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5B170F1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807" w:type="dxa"/>
          </w:tcPr>
          <w:p w14:paraId="1EA9B72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1A6915E4" w14:textId="77777777" w:rsidTr="005A3BBB">
        <w:tc>
          <w:tcPr>
            <w:tcW w:w="1101" w:type="dxa"/>
          </w:tcPr>
          <w:p w14:paraId="1810EE70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14:paraId="5C97FD1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Решай, отгадывай, считай.</w:t>
            </w:r>
          </w:p>
        </w:tc>
        <w:tc>
          <w:tcPr>
            <w:tcW w:w="1807" w:type="dxa"/>
          </w:tcPr>
          <w:p w14:paraId="4DD5B40C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251364E6" w14:textId="77777777" w:rsidTr="005A3BBB">
        <w:tc>
          <w:tcPr>
            <w:tcW w:w="1101" w:type="dxa"/>
          </w:tcPr>
          <w:p w14:paraId="4C79840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14:paraId="6CCABCDC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807" w:type="dxa"/>
          </w:tcPr>
          <w:p w14:paraId="38BC263B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C0F1ED5" w14:textId="77777777" w:rsidTr="005A3BBB">
        <w:tc>
          <w:tcPr>
            <w:tcW w:w="1101" w:type="dxa"/>
          </w:tcPr>
          <w:p w14:paraId="74129F9F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14:paraId="09828F5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807" w:type="dxa"/>
          </w:tcPr>
          <w:p w14:paraId="70C120AA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34B12985" w14:textId="77777777" w:rsidTr="005A3BBB">
        <w:tc>
          <w:tcPr>
            <w:tcW w:w="1101" w:type="dxa"/>
          </w:tcPr>
          <w:p w14:paraId="2B1E9BA2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14:paraId="50456FEA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807" w:type="dxa"/>
          </w:tcPr>
          <w:p w14:paraId="12E34A9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718E00FE" w14:textId="77777777" w:rsidTr="005A3BBB">
        <w:tc>
          <w:tcPr>
            <w:tcW w:w="1101" w:type="dxa"/>
          </w:tcPr>
          <w:p w14:paraId="0B92A2AB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14:paraId="13773B5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807" w:type="dxa"/>
          </w:tcPr>
          <w:p w14:paraId="602B209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E1E7236" w14:textId="77777777" w:rsidTr="005A3BBB">
        <w:tc>
          <w:tcPr>
            <w:tcW w:w="1101" w:type="dxa"/>
          </w:tcPr>
          <w:p w14:paraId="6FC8FCB1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14:paraId="0C930C3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807" w:type="dxa"/>
          </w:tcPr>
          <w:p w14:paraId="00483B7A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6EAB1AC" w14:textId="77777777" w:rsidTr="005A3BBB">
        <w:tc>
          <w:tcPr>
            <w:tcW w:w="1101" w:type="dxa"/>
          </w:tcPr>
          <w:p w14:paraId="211078FB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14:paraId="0FFE04B0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1807" w:type="dxa"/>
          </w:tcPr>
          <w:p w14:paraId="1F067CB3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4C5CA84" w14:textId="77777777" w:rsidTr="005A3BBB">
        <w:tc>
          <w:tcPr>
            <w:tcW w:w="1101" w:type="dxa"/>
          </w:tcPr>
          <w:p w14:paraId="04AEFABD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14:paraId="47D5E3A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807" w:type="dxa"/>
          </w:tcPr>
          <w:p w14:paraId="738C3478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2B487BA7" w14:textId="77777777" w:rsidTr="005A3BBB">
        <w:tc>
          <w:tcPr>
            <w:tcW w:w="1101" w:type="dxa"/>
          </w:tcPr>
          <w:p w14:paraId="12F70B96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14:paraId="2A8446F8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807" w:type="dxa"/>
          </w:tcPr>
          <w:p w14:paraId="2FA36AE4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93D6211" w14:textId="77777777" w:rsidTr="005A3BBB">
        <w:tc>
          <w:tcPr>
            <w:tcW w:w="1101" w:type="dxa"/>
          </w:tcPr>
          <w:p w14:paraId="16BC92CF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14:paraId="5B58BA35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Блиц-турнир по решению задач.</w:t>
            </w:r>
          </w:p>
        </w:tc>
        <w:tc>
          <w:tcPr>
            <w:tcW w:w="1807" w:type="dxa"/>
          </w:tcPr>
          <w:p w14:paraId="75EC6721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6162C9AF" w14:textId="77777777" w:rsidTr="005A3BBB">
        <w:tc>
          <w:tcPr>
            <w:tcW w:w="1101" w:type="dxa"/>
          </w:tcPr>
          <w:p w14:paraId="12E7CA12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14:paraId="613FC83D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Математическая копилка.</w:t>
            </w:r>
          </w:p>
        </w:tc>
        <w:tc>
          <w:tcPr>
            <w:tcW w:w="1807" w:type="dxa"/>
          </w:tcPr>
          <w:p w14:paraId="66F1B2BC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08E3111A" w14:textId="77777777" w:rsidTr="005A3BBB">
        <w:tc>
          <w:tcPr>
            <w:tcW w:w="1101" w:type="dxa"/>
          </w:tcPr>
          <w:p w14:paraId="25E0344A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14:paraId="2542BC13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807" w:type="dxa"/>
          </w:tcPr>
          <w:p w14:paraId="0C35D96E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5EA22B7E" w14:textId="77777777" w:rsidTr="005A3BBB">
        <w:tc>
          <w:tcPr>
            <w:tcW w:w="1101" w:type="dxa"/>
          </w:tcPr>
          <w:p w14:paraId="0A13D882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14:paraId="3665A056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Математический лабиринт.</w:t>
            </w:r>
          </w:p>
        </w:tc>
        <w:tc>
          <w:tcPr>
            <w:tcW w:w="1807" w:type="dxa"/>
          </w:tcPr>
          <w:p w14:paraId="73C4C40D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F36" w:rsidRPr="005A2788" w14:paraId="40D2C2B2" w14:textId="77777777" w:rsidTr="005A3BBB">
        <w:tc>
          <w:tcPr>
            <w:tcW w:w="1101" w:type="dxa"/>
          </w:tcPr>
          <w:p w14:paraId="0E6B7BE2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14:paraId="4C7C5149" w14:textId="77777777" w:rsidR="00AC5F36" w:rsidRPr="005A2788" w:rsidRDefault="00AC5F36" w:rsidP="005A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Математический праздник.</w:t>
            </w:r>
          </w:p>
        </w:tc>
        <w:tc>
          <w:tcPr>
            <w:tcW w:w="1807" w:type="dxa"/>
          </w:tcPr>
          <w:p w14:paraId="58474299" w14:textId="77777777" w:rsidR="00AC5F36" w:rsidRPr="005A2788" w:rsidRDefault="00AC5F36" w:rsidP="005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083FBB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C2ED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788">
        <w:rPr>
          <w:rFonts w:ascii="Times New Roman" w:hAnsi="Times New Roman" w:cs="Times New Roman"/>
          <w:b/>
          <w:sz w:val="24"/>
          <w:szCs w:val="24"/>
        </w:rPr>
        <w:t>Содеражание</w:t>
      </w:r>
      <w:proofErr w:type="spellEnd"/>
    </w:p>
    <w:p w14:paraId="757CB64E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1. Интеллектуальная разминка. Решение олимпиадных задач международного конкурса «Кенгуру».</w:t>
      </w:r>
    </w:p>
    <w:p w14:paraId="4C6AB8E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Тема 2. Числа-великаны. Как велик миллион? Что такое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гугол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?</w:t>
      </w:r>
    </w:p>
    <w:p w14:paraId="35439B5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3. Мир занимательных задач. 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</w:r>
    </w:p>
    <w:p w14:paraId="7DAACE9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4. Кто что увидит? Задачи и задания на развитие пространственных представлений.</w:t>
      </w:r>
    </w:p>
    <w:p w14:paraId="1CC35D7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5. Римские цифры. Занимательные задания с римскими цифрами.</w:t>
      </w:r>
    </w:p>
    <w:p w14:paraId="0DE5F23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6. Числовые головоломки. Решение и составление ребусов, содержащих числа. Заполнение числового кроссворда (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какуро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).</w:t>
      </w:r>
    </w:p>
    <w:p w14:paraId="49898969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7. Секреты задач. Задачи в стихах повышенной сложности: «Начнём с хвоста»,</w:t>
      </w:r>
    </w:p>
    <w:p w14:paraId="3C6956C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«Сколько лет?» и др. (Н. Разговоров).</w:t>
      </w:r>
    </w:p>
    <w:p w14:paraId="30334E7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8. В царстве смекалки. Сбор информации и выпуск математической газеты (работа в группах).</w:t>
      </w:r>
    </w:p>
    <w:p w14:paraId="3B55DED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9. Математический марафон. Решение задач международного конкурса «Кенгуру».</w:t>
      </w:r>
    </w:p>
    <w:p w14:paraId="6853572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10–11. «Спичечный» конструктор. 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14:paraId="6043DDC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12. Выбери маршрут. 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</w:r>
    </w:p>
    <w:p w14:paraId="269F9D8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13. Интеллектуальная разминка. 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14:paraId="546BA23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lastRenderedPageBreak/>
        <w:t>Тема 14. Математические фокусы. «Открой» способ быстрого поиска суммы. Как сложить несколько последовательных чисел натурального ряда? Например, 6 + 7 + 8 + 9 + 10; 12 + 13 + 14 + 15 + 16 и др.</w:t>
      </w:r>
    </w:p>
    <w:p w14:paraId="403A946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15–17. Занимательное моделирование. 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</w:p>
    <w:p w14:paraId="225B583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18. Математическая копилка. Составление сборника числового материала, взятого из жизни (газеты, детские журналы), для составления задач.</w:t>
      </w:r>
    </w:p>
    <w:p w14:paraId="2554A71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19. Какие слова спрятаны в таблице? Поиск в таблице (9 × 9) слов, связанных с математикой. (Например, задания № 187, 198 в рабочей тетради «Дружим с математикой» 4 класс.)</w:t>
      </w:r>
    </w:p>
    <w:p w14:paraId="3B9B57D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20. «Математика — наш друг!» 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</w:r>
    </w:p>
    <w:p w14:paraId="5186240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21. Решай, отгадывай, считай. 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</w:r>
    </w:p>
    <w:p w14:paraId="22202417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22–23. В царстве смекалки. Сбор информации и выпуск математической газеты (работа в группах).</w:t>
      </w:r>
    </w:p>
    <w:p w14:paraId="4615452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24. Числовые головоломки. Решение и составление ребусов, содержащих числа. Заполнение числового кроссворда (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какуро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).</w:t>
      </w:r>
    </w:p>
    <w:p w14:paraId="390A7E86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25–26. Мир занимательных задач. 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</w:r>
    </w:p>
    <w:p w14:paraId="62A4AB9A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27. Математические фокусы. Отгадывание задуманных чисел: «Отгадай задуманное число», «Отгадай число и месяц рождения» и др.</w:t>
      </w:r>
    </w:p>
    <w:p w14:paraId="6258136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Темы 28–29. Интеллектуальная разминка 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14:paraId="67EC414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30. Блиц-турнир по решению задач. Решение логических, нестандартных задач. Решение задач, имеющих несколько решений.</w:t>
      </w:r>
    </w:p>
    <w:p w14:paraId="6D92621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31. Математическая копилка. Математика в спорте. Создание сборника числового материала для составления задач.</w:t>
      </w:r>
    </w:p>
    <w:p w14:paraId="23C9155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32. Геометрические фигуры вокруг нас. Поиск квадратов в прямоугольнике 2 ×5 см (на клетчатой части листа). Какая пара быстрее составит (и зарисует) геометрическую фигуру? (Работа с набором «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».)</w:t>
      </w:r>
    </w:p>
    <w:p w14:paraId="7445A644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33. Математический лабиринт. Интеллектуальный марафон. Подготовка к международному конкурсу «Кенгуру».</w:t>
      </w:r>
    </w:p>
    <w:p w14:paraId="2F0866DB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Тема 34. Математический праздник. Задачи-шутки. Занимательные вопросы и задачи-смекалки. Задачи в стихах. Игра «Задумай число».</w:t>
      </w:r>
    </w:p>
    <w:p w14:paraId="705EA59D" w14:textId="77777777" w:rsidR="00D74DDE" w:rsidRDefault="00D74DDE" w:rsidP="00AC5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471DE" w14:textId="77777777" w:rsidR="00D74DDE" w:rsidRDefault="00D74DDE" w:rsidP="00AC5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138FA" w14:textId="77777777" w:rsidR="00AC5F36" w:rsidRPr="005A2788" w:rsidRDefault="00AC5F36" w:rsidP="00AC5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788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</w:t>
      </w:r>
    </w:p>
    <w:p w14:paraId="394394E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1. Гороховская Г.Г. Решение нестандартных задач — средство развития логического мышления младших школьников // Начальная школа. — 2009. — № 7.</w:t>
      </w:r>
    </w:p>
    <w:p w14:paraId="70B34F35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2. Гурин Ю.В.,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Жакова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 xml:space="preserve"> О.В. Большая книга игр и развлечений. — СПб. : Кристалл; М. : ОНИКС, 2000.</w:t>
      </w:r>
    </w:p>
    <w:p w14:paraId="29F28B6F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3. Зубков Л.Б. Игры с числами и словами. — СПб. : Кристалл, 2001.</w:t>
      </w:r>
    </w:p>
    <w:p w14:paraId="58DBD972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>4. Игры со спичками: Задачи и развлечения / сост. А.Т. Улицкий, Л.А. Улицкий. — Минск : Фирма «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Вуал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>», 1993.</w:t>
      </w:r>
    </w:p>
    <w:p w14:paraId="0531C621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Лавлинскова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 xml:space="preserve"> Е.Ю. Методика работы с задачами повышенной трудности. — М., 2006.</w:t>
      </w:r>
    </w:p>
    <w:p w14:paraId="618AA00D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 xml:space="preserve"> И.Г. 800 новых логических и математических головоломок. — СПб. : Союз, 2001.</w:t>
      </w:r>
    </w:p>
    <w:p w14:paraId="1E2AF82E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суперсудоку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 xml:space="preserve"> на шестнадцати клетках для детей. — М. : АСТ, 2006.</w:t>
      </w:r>
    </w:p>
    <w:p w14:paraId="717FADF0" w14:textId="77777777" w:rsidR="00AC5F36" w:rsidRPr="005A2788" w:rsidRDefault="00AC5F36" w:rsidP="00AC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8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A2788">
        <w:rPr>
          <w:rFonts w:ascii="Times New Roman" w:hAnsi="Times New Roman" w:cs="Times New Roman"/>
          <w:sz w:val="24"/>
          <w:szCs w:val="24"/>
        </w:rPr>
        <w:t>Труднев</w:t>
      </w:r>
      <w:proofErr w:type="spellEnd"/>
      <w:r w:rsidRPr="005A2788">
        <w:rPr>
          <w:rFonts w:ascii="Times New Roman" w:hAnsi="Times New Roman" w:cs="Times New Roman"/>
          <w:sz w:val="24"/>
          <w:szCs w:val="24"/>
        </w:rPr>
        <w:t xml:space="preserve"> В.П. Внеклассная работа по математике в начальной школе : пособие для учителей. — М. : Просвещение, 1975.</w:t>
      </w:r>
    </w:p>
    <w:p w14:paraId="4A40B6FD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FB8E9D8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3EFC674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09D38D2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A997A40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F3B84D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F23928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8760CA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B98F422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5DA9284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33CDCF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76B61C8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92F87E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A53D482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D0C7E28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35092D5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51DC819" w14:textId="77777777" w:rsidR="00AC5F36" w:rsidRDefault="00AC5F36" w:rsidP="00AC5F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292554C" w14:textId="77777777" w:rsidR="00AB629D" w:rsidRDefault="00AB629D"/>
    <w:sectPr w:rsidR="00AB629D" w:rsidSect="00AB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F36"/>
    <w:rsid w:val="00040932"/>
    <w:rsid w:val="00141BB5"/>
    <w:rsid w:val="00175DF6"/>
    <w:rsid w:val="001B0DBA"/>
    <w:rsid w:val="00226900"/>
    <w:rsid w:val="00233D3A"/>
    <w:rsid w:val="004012C4"/>
    <w:rsid w:val="004E1D9B"/>
    <w:rsid w:val="004E2928"/>
    <w:rsid w:val="0054748C"/>
    <w:rsid w:val="005A3BBB"/>
    <w:rsid w:val="005C02FD"/>
    <w:rsid w:val="005E3BDD"/>
    <w:rsid w:val="00602504"/>
    <w:rsid w:val="00671DFF"/>
    <w:rsid w:val="006C2D2C"/>
    <w:rsid w:val="00820CB2"/>
    <w:rsid w:val="008F205F"/>
    <w:rsid w:val="00910A8F"/>
    <w:rsid w:val="009465F6"/>
    <w:rsid w:val="00964DFE"/>
    <w:rsid w:val="00A63D01"/>
    <w:rsid w:val="00AA5CEF"/>
    <w:rsid w:val="00AB629D"/>
    <w:rsid w:val="00AC5F36"/>
    <w:rsid w:val="00C1424C"/>
    <w:rsid w:val="00C91D9B"/>
    <w:rsid w:val="00D353A3"/>
    <w:rsid w:val="00D74DDE"/>
    <w:rsid w:val="00E04E75"/>
    <w:rsid w:val="00E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4494"/>
  <w15:docId w15:val="{216BCCFF-42E5-41C6-89FF-618D6D1A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5F36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AC5F3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C5F3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C5F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C5F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C5F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C5F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C5F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F36"/>
    <w:rPr>
      <w:rFonts w:ascii="Cambria" w:eastAsia="Times New Roman" w:hAnsi="Cambria"/>
      <w:b/>
      <w:bCs/>
      <w:color w:val="365F91"/>
      <w:szCs w:val="28"/>
    </w:rPr>
  </w:style>
  <w:style w:type="character" w:customStyle="1" w:styleId="20">
    <w:name w:val="Заголовок 2 Знак"/>
    <w:basedOn w:val="a0"/>
    <w:link w:val="2"/>
    <w:rsid w:val="00AC5F36"/>
    <w:rPr>
      <w:rFonts w:ascii="Arial" w:eastAsia="Calibri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C5F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F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rsid w:val="00AC5F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60">
    <w:name w:val="Заголовок 6 Знак"/>
    <w:basedOn w:val="a0"/>
    <w:link w:val="6"/>
    <w:rsid w:val="00AC5F3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semiHidden/>
    <w:rsid w:val="00AC5F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a3">
    <w:name w:val="Normal (Web)"/>
    <w:basedOn w:val="a"/>
    <w:link w:val="a4"/>
    <w:rsid w:val="00A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C5F3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AC5F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F36"/>
    <w:rPr>
      <w:rFonts w:asciiTheme="minorHAnsi" w:hAnsiTheme="minorHAnsi" w:cstheme="minorBidi"/>
      <w:sz w:val="22"/>
    </w:rPr>
  </w:style>
  <w:style w:type="paragraph" w:styleId="a9">
    <w:name w:val="footer"/>
    <w:basedOn w:val="a"/>
    <w:link w:val="aa"/>
    <w:unhideWhenUsed/>
    <w:rsid w:val="00AC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C5F36"/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unhideWhenUsed/>
    <w:rsid w:val="00AC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C5F3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AC5F36"/>
    <w:pPr>
      <w:spacing w:after="0" w:line="240" w:lineRule="auto"/>
    </w:pPr>
    <w:rPr>
      <w:rFonts w:asciiTheme="minorHAnsi" w:eastAsia="Times New Roman" w:hAnsiTheme="minorHAnsi" w:cstheme="minorBid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semiHidden/>
    <w:rsid w:val="00AC5F36"/>
  </w:style>
  <w:style w:type="table" w:customStyle="1" w:styleId="21">
    <w:name w:val="Сетка таблицы2"/>
    <w:basedOn w:val="a1"/>
    <w:next w:val="a5"/>
    <w:rsid w:val="00AC5F3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C5F36"/>
  </w:style>
  <w:style w:type="paragraph" w:styleId="ad">
    <w:name w:val="List Paragraph"/>
    <w:basedOn w:val="a"/>
    <w:uiPriority w:val="34"/>
    <w:qFormat/>
    <w:rsid w:val="00AC5F36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AC5F36"/>
    <w:rPr>
      <w:rFonts w:cs="Times New Roman"/>
      <w:b/>
      <w:bCs/>
    </w:rPr>
  </w:style>
  <w:style w:type="character" w:styleId="af">
    <w:name w:val="Emphasis"/>
    <w:basedOn w:val="a0"/>
    <w:qFormat/>
    <w:rsid w:val="00AC5F36"/>
    <w:rPr>
      <w:rFonts w:cs="Times New Roman"/>
      <w:i/>
      <w:iCs/>
    </w:rPr>
  </w:style>
  <w:style w:type="table" w:customStyle="1" w:styleId="31">
    <w:name w:val="Сетка таблицы3"/>
    <w:basedOn w:val="a1"/>
    <w:next w:val="a5"/>
    <w:uiPriority w:val="99"/>
    <w:locked/>
    <w:rsid w:val="00AC5F36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uiPriority w:val="99"/>
    <w:rsid w:val="00AC5F36"/>
    <w:pPr>
      <w:spacing w:after="0" w:line="240" w:lineRule="auto"/>
    </w:pPr>
    <w:rPr>
      <w:rFonts w:ascii="Calibri" w:eastAsia="Times New Roman" w:hAnsi="Calibri"/>
      <w:sz w:val="22"/>
    </w:rPr>
  </w:style>
  <w:style w:type="character" w:styleId="af0">
    <w:name w:val="page number"/>
    <w:basedOn w:val="a0"/>
    <w:uiPriority w:val="99"/>
    <w:rsid w:val="00AC5F36"/>
    <w:rPr>
      <w:rFonts w:cs="Times New Roman"/>
    </w:rPr>
  </w:style>
  <w:style w:type="paragraph" w:customStyle="1" w:styleId="14">
    <w:name w:val="Подзаголовок1"/>
    <w:basedOn w:val="a"/>
    <w:next w:val="a"/>
    <w:qFormat/>
    <w:locked/>
    <w:rsid w:val="00AC5F3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2"/>
    <w:rsid w:val="00AC5F36"/>
    <w:rPr>
      <w:rFonts w:ascii="Cambria" w:eastAsia="Times New Roman" w:hAnsi="Cambria"/>
      <w:sz w:val="24"/>
      <w:szCs w:val="24"/>
    </w:rPr>
  </w:style>
  <w:style w:type="paragraph" w:customStyle="1" w:styleId="15">
    <w:name w:val="Название1"/>
    <w:basedOn w:val="a"/>
    <w:next w:val="a"/>
    <w:qFormat/>
    <w:locked/>
    <w:rsid w:val="00AC5F3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4"/>
    <w:rsid w:val="00AC5F3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6">
    <w:name w:val="Сильное выделение1"/>
    <w:basedOn w:val="a0"/>
    <w:uiPriority w:val="21"/>
    <w:qFormat/>
    <w:rsid w:val="00AC5F36"/>
    <w:rPr>
      <w:b/>
      <w:bCs/>
      <w:i/>
      <w:iCs/>
      <w:color w:val="4F81BD"/>
    </w:rPr>
  </w:style>
  <w:style w:type="paragraph" w:styleId="af2">
    <w:name w:val="Subtitle"/>
    <w:basedOn w:val="a"/>
    <w:next w:val="a"/>
    <w:link w:val="af1"/>
    <w:qFormat/>
    <w:rsid w:val="00AC5F36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AC5F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Title"/>
    <w:basedOn w:val="a"/>
    <w:next w:val="a"/>
    <w:link w:val="af3"/>
    <w:qFormat/>
    <w:rsid w:val="00AC5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basedOn w:val="a0"/>
    <w:uiPriority w:val="10"/>
    <w:rsid w:val="00AC5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5">
    <w:name w:val="Intense Emphasis"/>
    <w:basedOn w:val="a0"/>
    <w:uiPriority w:val="21"/>
    <w:qFormat/>
    <w:rsid w:val="00AC5F36"/>
    <w:rPr>
      <w:b/>
      <w:bCs/>
      <w:i/>
      <w:iCs/>
      <w:color w:val="4F81BD" w:themeColor="accent1"/>
    </w:rPr>
  </w:style>
  <w:style w:type="paragraph" w:customStyle="1" w:styleId="Default">
    <w:name w:val="Default"/>
    <w:rsid w:val="00AC5F36"/>
    <w:pPr>
      <w:autoSpaceDE w:val="0"/>
      <w:autoSpaceDN w:val="0"/>
      <w:adjustRightInd w:val="0"/>
    </w:pPr>
    <w:rPr>
      <w:rFonts w:ascii="Calibri" w:eastAsia="Times New Roman" w:hAnsi="Calibri"/>
      <w:color w:val="000000"/>
      <w:sz w:val="24"/>
      <w:szCs w:val="24"/>
      <w:lang w:val="en-US" w:bidi="en-US"/>
    </w:rPr>
  </w:style>
  <w:style w:type="paragraph" w:styleId="23">
    <w:name w:val="Body Text 2"/>
    <w:basedOn w:val="a"/>
    <w:link w:val="24"/>
    <w:unhideWhenUsed/>
    <w:rsid w:val="00AC5F3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AC5F36"/>
    <w:rPr>
      <w:rFonts w:ascii="Calibri" w:eastAsia="Times New Roman" w:hAnsi="Calibri"/>
      <w:sz w:val="22"/>
    </w:rPr>
  </w:style>
  <w:style w:type="paragraph" w:customStyle="1" w:styleId="210">
    <w:name w:val="Основной текст 21"/>
    <w:basedOn w:val="a"/>
    <w:rsid w:val="00AC5F3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f6">
    <w:name w:val="Пример"/>
    <w:basedOn w:val="a"/>
    <w:link w:val="af7"/>
    <w:rsid w:val="00AC5F36"/>
    <w:pPr>
      <w:spacing w:before="60" w:after="60" w:line="240" w:lineRule="auto"/>
      <w:ind w:firstLine="425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8">
    <w:name w:val="Пояснения"/>
    <w:basedOn w:val="a"/>
    <w:link w:val="af9"/>
    <w:rsid w:val="00AC5F36"/>
    <w:pPr>
      <w:spacing w:after="0" w:line="288" w:lineRule="auto"/>
      <w:ind w:left="284" w:firstLine="425"/>
    </w:pPr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character" w:customStyle="1" w:styleId="af9">
    <w:name w:val="Пояснения Знак"/>
    <w:link w:val="af8"/>
    <w:rsid w:val="00AC5F36"/>
    <w:rPr>
      <w:rFonts w:ascii="Arial" w:eastAsia="Times New Roman" w:hAnsi="Arial"/>
      <w:bCs/>
      <w:i/>
      <w:sz w:val="20"/>
      <w:szCs w:val="24"/>
      <w:lang w:val="en-US" w:bidi="en-US"/>
    </w:rPr>
  </w:style>
  <w:style w:type="character" w:customStyle="1" w:styleId="af7">
    <w:name w:val="Пример Знак Знак"/>
    <w:link w:val="af6"/>
    <w:rsid w:val="00AC5F36"/>
    <w:rPr>
      <w:rFonts w:ascii="Calibri" w:eastAsia="Times New Roman" w:hAnsi="Calibri"/>
      <w:sz w:val="24"/>
      <w:szCs w:val="24"/>
      <w:lang w:val="en-US" w:bidi="en-US"/>
    </w:rPr>
  </w:style>
  <w:style w:type="paragraph" w:customStyle="1" w:styleId="afa">
    <w:name w:val="Руководитель"/>
    <w:basedOn w:val="a"/>
    <w:rsid w:val="00AC5F36"/>
    <w:pPr>
      <w:spacing w:before="600" w:after="0" w:line="240" w:lineRule="auto"/>
      <w:ind w:left="4253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b">
    <w:name w:val="Таблица (текст)"/>
    <w:basedOn w:val="a"/>
    <w:rsid w:val="00AC5F36"/>
    <w:pPr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bidi="en-US"/>
    </w:rPr>
  </w:style>
  <w:style w:type="character" w:styleId="afc">
    <w:name w:val="Hyperlink"/>
    <w:uiPriority w:val="99"/>
    <w:unhideWhenUsed/>
    <w:rsid w:val="00AC5F3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F36"/>
    <w:rPr>
      <w:rFonts w:ascii="Courier New" w:eastAsia="Calibri" w:hAnsi="Courier New"/>
      <w:sz w:val="20"/>
      <w:szCs w:val="20"/>
    </w:rPr>
  </w:style>
  <w:style w:type="character" w:customStyle="1" w:styleId="ei1">
    <w:name w:val="ei1"/>
    <w:uiPriority w:val="99"/>
    <w:rsid w:val="00AC5F36"/>
    <w:rPr>
      <w:rFonts w:ascii="Times New Roman" w:hAnsi="Times New Roman" w:cs="Times New Roman" w:hint="default"/>
    </w:rPr>
  </w:style>
  <w:style w:type="paragraph" w:styleId="afd">
    <w:name w:val="Body Text"/>
    <w:basedOn w:val="a"/>
    <w:link w:val="afe"/>
    <w:unhideWhenUsed/>
    <w:rsid w:val="00AC5F36"/>
    <w:pPr>
      <w:spacing w:after="120"/>
    </w:pPr>
    <w:rPr>
      <w:rFonts w:ascii="Calibri" w:eastAsia="Calibri" w:hAnsi="Calibri" w:cs="Times New Roman"/>
    </w:rPr>
  </w:style>
  <w:style w:type="character" w:customStyle="1" w:styleId="afe">
    <w:name w:val="Основной текст Знак"/>
    <w:basedOn w:val="a0"/>
    <w:link w:val="afd"/>
    <w:rsid w:val="00AC5F36"/>
    <w:rPr>
      <w:rFonts w:ascii="Calibri" w:eastAsia="Calibri" w:hAnsi="Calibri"/>
      <w:sz w:val="22"/>
    </w:rPr>
  </w:style>
  <w:style w:type="character" w:customStyle="1" w:styleId="a4">
    <w:name w:val="Обычный (Интернет) Знак"/>
    <w:link w:val="a3"/>
    <w:locked/>
    <w:rsid w:val="00AC5F3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5F36"/>
  </w:style>
  <w:style w:type="character" w:customStyle="1" w:styleId="apple-style-span">
    <w:name w:val="apple-style-span"/>
    <w:rsid w:val="00AC5F36"/>
  </w:style>
  <w:style w:type="paragraph" w:customStyle="1" w:styleId="aff">
    <w:name w:val="Таблица (шапка)"/>
    <w:basedOn w:val="a"/>
    <w:uiPriority w:val="99"/>
    <w:rsid w:val="00AC5F36"/>
    <w:pPr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  <w:lang w:val="en-US" w:bidi="en-US"/>
    </w:rPr>
  </w:style>
  <w:style w:type="character" w:customStyle="1" w:styleId="butback1">
    <w:name w:val="butback1"/>
    <w:basedOn w:val="a0"/>
    <w:rsid w:val="00AC5F36"/>
    <w:rPr>
      <w:color w:val="666666"/>
    </w:rPr>
  </w:style>
  <w:style w:type="character" w:customStyle="1" w:styleId="submenu-table">
    <w:name w:val="submenu-table"/>
    <w:basedOn w:val="a0"/>
    <w:rsid w:val="00AC5F36"/>
  </w:style>
  <w:style w:type="paragraph" w:customStyle="1" w:styleId="aff0">
    <w:name w:val="Стиль"/>
    <w:rsid w:val="00AC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9">
    <w:name w:val="Абзац списка1"/>
    <w:basedOn w:val="a"/>
    <w:rsid w:val="00AC5F36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AC5F36"/>
  </w:style>
  <w:style w:type="character" w:customStyle="1" w:styleId="WW8Num1z0">
    <w:name w:val="WW8Num1z0"/>
    <w:rsid w:val="00AC5F36"/>
    <w:rPr>
      <w:rFonts w:ascii="Wingdings" w:hAnsi="Wingdings"/>
    </w:rPr>
  </w:style>
  <w:style w:type="character" w:customStyle="1" w:styleId="WW8Num1z1">
    <w:name w:val="WW8Num1z1"/>
    <w:rsid w:val="00AC5F36"/>
    <w:rPr>
      <w:rFonts w:ascii="Courier New" w:hAnsi="Courier New" w:cs="Courier New"/>
    </w:rPr>
  </w:style>
  <w:style w:type="character" w:customStyle="1" w:styleId="WW8Num1z3">
    <w:name w:val="WW8Num1z3"/>
    <w:rsid w:val="00AC5F36"/>
    <w:rPr>
      <w:rFonts w:ascii="Symbol" w:hAnsi="Symbol"/>
    </w:rPr>
  </w:style>
  <w:style w:type="character" w:customStyle="1" w:styleId="WW8Num2z0">
    <w:name w:val="WW8Num2z0"/>
    <w:rsid w:val="00AC5F36"/>
    <w:rPr>
      <w:rFonts w:ascii="Wingdings" w:hAnsi="Wingdings"/>
    </w:rPr>
  </w:style>
  <w:style w:type="character" w:customStyle="1" w:styleId="WW8Num2z1">
    <w:name w:val="WW8Num2z1"/>
    <w:rsid w:val="00AC5F36"/>
    <w:rPr>
      <w:rFonts w:ascii="Courier New" w:hAnsi="Courier New" w:cs="Courier New"/>
    </w:rPr>
  </w:style>
  <w:style w:type="character" w:customStyle="1" w:styleId="WW8Num2z3">
    <w:name w:val="WW8Num2z3"/>
    <w:rsid w:val="00AC5F36"/>
    <w:rPr>
      <w:rFonts w:ascii="Symbol" w:hAnsi="Symbol"/>
    </w:rPr>
  </w:style>
  <w:style w:type="character" w:customStyle="1" w:styleId="WW8Num4z0">
    <w:name w:val="WW8Num4z0"/>
    <w:rsid w:val="00AC5F36"/>
    <w:rPr>
      <w:rFonts w:ascii="Wingdings" w:hAnsi="Wingdings"/>
    </w:rPr>
  </w:style>
  <w:style w:type="character" w:customStyle="1" w:styleId="WW8Num4z1">
    <w:name w:val="WW8Num4z1"/>
    <w:rsid w:val="00AC5F36"/>
    <w:rPr>
      <w:rFonts w:ascii="Courier New" w:hAnsi="Courier New" w:cs="Courier New"/>
    </w:rPr>
  </w:style>
  <w:style w:type="character" w:customStyle="1" w:styleId="WW8Num4z3">
    <w:name w:val="WW8Num4z3"/>
    <w:rsid w:val="00AC5F36"/>
    <w:rPr>
      <w:rFonts w:ascii="Symbol" w:hAnsi="Symbol"/>
    </w:rPr>
  </w:style>
  <w:style w:type="character" w:customStyle="1" w:styleId="WW8Num6z0">
    <w:name w:val="WW8Num6z0"/>
    <w:rsid w:val="00AC5F36"/>
    <w:rPr>
      <w:rFonts w:ascii="Symbol" w:hAnsi="Symbol"/>
    </w:rPr>
  </w:style>
  <w:style w:type="character" w:customStyle="1" w:styleId="WW8Num6z1">
    <w:name w:val="WW8Num6z1"/>
    <w:rsid w:val="00AC5F36"/>
    <w:rPr>
      <w:rFonts w:ascii="Courier New" w:hAnsi="Courier New" w:cs="Courier New"/>
    </w:rPr>
  </w:style>
  <w:style w:type="character" w:customStyle="1" w:styleId="WW8Num6z2">
    <w:name w:val="WW8Num6z2"/>
    <w:rsid w:val="00AC5F36"/>
    <w:rPr>
      <w:rFonts w:ascii="Wingdings" w:hAnsi="Wingdings"/>
    </w:rPr>
  </w:style>
  <w:style w:type="character" w:customStyle="1" w:styleId="WW8Num7z0">
    <w:name w:val="WW8Num7z0"/>
    <w:rsid w:val="00AC5F36"/>
    <w:rPr>
      <w:rFonts w:ascii="Wingdings" w:hAnsi="Wingdings"/>
    </w:rPr>
  </w:style>
  <w:style w:type="character" w:customStyle="1" w:styleId="WW8Num7z1">
    <w:name w:val="WW8Num7z1"/>
    <w:rsid w:val="00AC5F36"/>
    <w:rPr>
      <w:rFonts w:ascii="Courier New" w:hAnsi="Courier New" w:cs="Courier New"/>
    </w:rPr>
  </w:style>
  <w:style w:type="character" w:customStyle="1" w:styleId="WW8Num7z3">
    <w:name w:val="WW8Num7z3"/>
    <w:rsid w:val="00AC5F36"/>
    <w:rPr>
      <w:rFonts w:ascii="Symbol" w:hAnsi="Symbol"/>
    </w:rPr>
  </w:style>
  <w:style w:type="character" w:customStyle="1" w:styleId="WW8Num8z0">
    <w:name w:val="WW8Num8z0"/>
    <w:rsid w:val="00AC5F36"/>
    <w:rPr>
      <w:rFonts w:ascii="Symbol" w:hAnsi="Symbol"/>
    </w:rPr>
  </w:style>
  <w:style w:type="character" w:customStyle="1" w:styleId="WW8Num8z1">
    <w:name w:val="WW8Num8z1"/>
    <w:rsid w:val="00AC5F36"/>
    <w:rPr>
      <w:rFonts w:ascii="Courier New" w:hAnsi="Courier New" w:cs="Courier New"/>
    </w:rPr>
  </w:style>
  <w:style w:type="character" w:customStyle="1" w:styleId="WW8Num8z2">
    <w:name w:val="WW8Num8z2"/>
    <w:rsid w:val="00AC5F36"/>
    <w:rPr>
      <w:rFonts w:ascii="Wingdings" w:hAnsi="Wingdings"/>
    </w:rPr>
  </w:style>
  <w:style w:type="character" w:customStyle="1" w:styleId="WW8Num10z0">
    <w:name w:val="WW8Num10z0"/>
    <w:rsid w:val="00AC5F36"/>
    <w:rPr>
      <w:rFonts w:ascii="Symbol" w:hAnsi="Symbol"/>
    </w:rPr>
  </w:style>
  <w:style w:type="character" w:customStyle="1" w:styleId="WW8Num10z1">
    <w:name w:val="WW8Num10z1"/>
    <w:rsid w:val="00AC5F36"/>
    <w:rPr>
      <w:rFonts w:ascii="Courier New" w:hAnsi="Courier New" w:cs="Courier New"/>
    </w:rPr>
  </w:style>
  <w:style w:type="character" w:customStyle="1" w:styleId="WW8Num10z2">
    <w:name w:val="WW8Num10z2"/>
    <w:rsid w:val="00AC5F36"/>
    <w:rPr>
      <w:rFonts w:ascii="Wingdings" w:hAnsi="Wingdings"/>
    </w:rPr>
  </w:style>
  <w:style w:type="character" w:customStyle="1" w:styleId="WW8Num11z0">
    <w:name w:val="WW8Num11z0"/>
    <w:rsid w:val="00AC5F36"/>
    <w:rPr>
      <w:rFonts w:ascii="Wingdings" w:hAnsi="Wingdings"/>
    </w:rPr>
  </w:style>
  <w:style w:type="character" w:customStyle="1" w:styleId="WW8Num11z1">
    <w:name w:val="WW8Num11z1"/>
    <w:rsid w:val="00AC5F36"/>
    <w:rPr>
      <w:rFonts w:ascii="Courier New" w:hAnsi="Courier New" w:cs="Courier New"/>
    </w:rPr>
  </w:style>
  <w:style w:type="character" w:customStyle="1" w:styleId="WW8Num11z3">
    <w:name w:val="WW8Num11z3"/>
    <w:rsid w:val="00AC5F36"/>
    <w:rPr>
      <w:rFonts w:ascii="Symbol" w:hAnsi="Symbol"/>
    </w:rPr>
  </w:style>
  <w:style w:type="character" w:customStyle="1" w:styleId="WW8Num12z0">
    <w:name w:val="WW8Num12z0"/>
    <w:rsid w:val="00AC5F36"/>
    <w:rPr>
      <w:rFonts w:ascii="Wingdings" w:hAnsi="Wingdings"/>
    </w:rPr>
  </w:style>
  <w:style w:type="character" w:customStyle="1" w:styleId="WW8Num12z1">
    <w:name w:val="WW8Num12z1"/>
    <w:rsid w:val="00AC5F36"/>
    <w:rPr>
      <w:rFonts w:ascii="Courier New" w:hAnsi="Courier New" w:cs="Courier New"/>
    </w:rPr>
  </w:style>
  <w:style w:type="character" w:customStyle="1" w:styleId="WW8Num12z3">
    <w:name w:val="WW8Num12z3"/>
    <w:rsid w:val="00AC5F36"/>
    <w:rPr>
      <w:rFonts w:ascii="Symbol" w:hAnsi="Symbol"/>
    </w:rPr>
  </w:style>
  <w:style w:type="character" w:customStyle="1" w:styleId="WW8Num14z0">
    <w:name w:val="WW8Num14z0"/>
    <w:rsid w:val="00AC5F36"/>
    <w:rPr>
      <w:rFonts w:ascii="Wingdings" w:hAnsi="Wingdings"/>
    </w:rPr>
  </w:style>
  <w:style w:type="character" w:customStyle="1" w:styleId="WW8Num14z1">
    <w:name w:val="WW8Num14z1"/>
    <w:rsid w:val="00AC5F36"/>
    <w:rPr>
      <w:rFonts w:ascii="Courier New" w:hAnsi="Courier New" w:cs="Courier New"/>
    </w:rPr>
  </w:style>
  <w:style w:type="character" w:customStyle="1" w:styleId="WW8Num14z3">
    <w:name w:val="WW8Num14z3"/>
    <w:rsid w:val="00AC5F36"/>
    <w:rPr>
      <w:rFonts w:ascii="Symbol" w:hAnsi="Symbol"/>
    </w:rPr>
  </w:style>
  <w:style w:type="character" w:customStyle="1" w:styleId="WW8Num15z0">
    <w:name w:val="WW8Num15z0"/>
    <w:rsid w:val="00AC5F36"/>
    <w:rPr>
      <w:rFonts w:ascii="Wingdings" w:hAnsi="Wingdings"/>
    </w:rPr>
  </w:style>
  <w:style w:type="character" w:customStyle="1" w:styleId="WW8Num15z1">
    <w:name w:val="WW8Num15z1"/>
    <w:rsid w:val="00AC5F36"/>
    <w:rPr>
      <w:rFonts w:ascii="Courier New" w:hAnsi="Courier New" w:cs="Courier New"/>
    </w:rPr>
  </w:style>
  <w:style w:type="character" w:customStyle="1" w:styleId="WW8Num15z3">
    <w:name w:val="WW8Num15z3"/>
    <w:rsid w:val="00AC5F36"/>
    <w:rPr>
      <w:rFonts w:ascii="Symbol" w:hAnsi="Symbol"/>
    </w:rPr>
  </w:style>
  <w:style w:type="character" w:customStyle="1" w:styleId="WW8Num19z0">
    <w:name w:val="WW8Num19z0"/>
    <w:rsid w:val="00AC5F36"/>
    <w:rPr>
      <w:rFonts w:ascii="Wingdings" w:hAnsi="Wingdings"/>
    </w:rPr>
  </w:style>
  <w:style w:type="character" w:customStyle="1" w:styleId="WW8Num19z1">
    <w:name w:val="WW8Num19z1"/>
    <w:rsid w:val="00AC5F36"/>
    <w:rPr>
      <w:rFonts w:ascii="Courier New" w:hAnsi="Courier New" w:cs="Courier New"/>
    </w:rPr>
  </w:style>
  <w:style w:type="character" w:customStyle="1" w:styleId="WW8Num19z3">
    <w:name w:val="WW8Num19z3"/>
    <w:rsid w:val="00AC5F36"/>
    <w:rPr>
      <w:rFonts w:ascii="Symbol" w:hAnsi="Symbol"/>
    </w:rPr>
  </w:style>
  <w:style w:type="character" w:customStyle="1" w:styleId="WW8Num21z0">
    <w:name w:val="WW8Num21z0"/>
    <w:rsid w:val="00AC5F36"/>
    <w:rPr>
      <w:rFonts w:ascii="Wingdings" w:hAnsi="Wingdings"/>
    </w:rPr>
  </w:style>
  <w:style w:type="character" w:customStyle="1" w:styleId="WW8Num21z1">
    <w:name w:val="WW8Num21z1"/>
    <w:rsid w:val="00AC5F36"/>
    <w:rPr>
      <w:rFonts w:ascii="Courier New" w:hAnsi="Courier New" w:cs="Courier New"/>
    </w:rPr>
  </w:style>
  <w:style w:type="character" w:customStyle="1" w:styleId="WW8Num21z3">
    <w:name w:val="WW8Num21z3"/>
    <w:rsid w:val="00AC5F36"/>
    <w:rPr>
      <w:rFonts w:ascii="Symbol" w:hAnsi="Symbol"/>
    </w:rPr>
  </w:style>
  <w:style w:type="character" w:customStyle="1" w:styleId="WW8Num22z0">
    <w:name w:val="WW8Num22z0"/>
    <w:rsid w:val="00AC5F36"/>
    <w:rPr>
      <w:rFonts w:ascii="Wingdings" w:hAnsi="Wingdings"/>
    </w:rPr>
  </w:style>
  <w:style w:type="character" w:customStyle="1" w:styleId="WW8Num22z1">
    <w:name w:val="WW8Num22z1"/>
    <w:rsid w:val="00AC5F36"/>
    <w:rPr>
      <w:rFonts w:ascii="Courier New" w:hAnsi="Courier New" w:cs="Courier New"/>
    </w:rPr>
  </w:style>
  <w:style w:type="character" w:customStyle="1" w:styleId="WW8Num22z3">
    <w:name w:val="WW8Num22z3"/>
    <w:rsid w:val="00AC5F36"/>
    <w:rPr>
      <w:rFonts w:ascii="Symbol" w:hAnsi="Symbol"/>
    </w:rPr>
  </w:style>
  <w:style w:type="character" w:customStyle="1" w:styleId="WW8Num24z0">
    <w:name w:val="WW8Num24z0"/>
    <w:rsid w:val="00AC5F36"/>
    <w:rPr>
      <w:rFonts w:ascii="Wingdings" w:hAnsi="Wingdings"/>
    </w:rPr>
  </w:style>
  <w:style w:type="character" w:customStyle="1" w:styleId="WW8Num24z1">
    <w:name w:val="WW8Num24z1"/>
    <w:rsid w:val="00AC5F36"/>
    <w:rPr>
      <w:rFonts w:ascii="Courier New" w:hAnsi="Courier New" w:cs="Courier New"/>
    </w:rPr>
  </w:style>
  <w:style w:type="character" w:customStyle="1" w:styleId="WW8Num24z3">
    <w:name w:val="WW8Num24z3"/>
    <w:rsid w:val="00AC5F36"/>
    <w:rPr>
      <w:rFonts w:ascii="Symbol" w:hAnsi="Symbol"/>
    </w:rPr>
  </w:style>
  <w:style w:type="character" w:customStyle="1" w:styleId="WW8Num25z0">
    <w:name w:val="WW8Num25z0"/>
    <w:rsid w:val="00AC5F36"/>
    <w:rPr>
      <w:rFonts w:ascii="Wingdings" w:hAnsi="Wingdings"/>
    </w:rPr>
  </w:style>
  <w:style w:type="character" w:customStyle="1" w:styleId="WW8Num25z1">
    <w:name w:val="WW8Num25z1"/>
    <w:rsid w:val="00AC5F36"/>
    <w:rPr>
      <w:rFonts w:ascii="Courier New" w:hAnsi="Courier New" w:cs="Courier New"/>
    </w:rPr>
  </w:style>
  <w:style w:type="character" w:customStyle="1" w:styleId="WW8Num25z3">
    <w:name w:val="WW8Num25z3"/>
    <w:rsid w:val="00AC5F36"/>
    <w:rPr>
      <w:rFonts w:ascii="Symbol" w:hAnsi="Symbol"/>
    </w:rPr>
  </w:style>
  <w:style w:type="character" w:customStyle="1" w:styleId="WW8Num27z0">
    <w:name w:val="WW8Num27z0"/>
    <w:rsid w:val="00AC5F36"/>
    <w:rPr>
      <w:rFonts w:ascii="Wingdings" w:hAnsi="Wingdings"/>
    </w:rPr>
  </w:style>
  <w:style w:type="character" w:customStyle="1" w:styleId="WW8Num27z1">
    <w:name w:val="WW8Num27z1"/>
    <w:rsid w:val="00AC5F36"/>
    <w:rPr>
      <w:rFonts w:ascii="Courier New" w:hAnsi="Courier New" w:cs="Courier New"/>
    </w:rPr>
  </w:style>
  <w:style w:type="character" w:customStyle="1" w:styleId="WW8Num27z3">
    <w:name w:val="WW8Num27z3"/>
    <w:rsid w:val="00AC5F36"/>
    <w:rPr>
      <w:rFonts w:ascii="Symbol" w:hAnsi="Symbol"/>
    </w:rPr>
  </w:style>
  <w:style w:type="character" w:customStyle="1" w:styleId="WW8Num28z0">
    <w:name w:val="WW8Num28z0"/>
    <w:rsid w:val="00AC5F36"/>
    <w:rPr>
      <w:rFonts w:ascii="Wingdings" w:hAnsi="Wingdings"/>
    </w:rPr>
  </w:style>
  <w:style w:type="character" w:customStyle="1" w:styleId="WW8Num28z1">
    <w:name w:val="WW8Num28z1"/>
    <w:rsid w:val="00AC5F36"/>
    <w:rPr>
      <w:rFonts w:ascii="Courier New" w:hAnsi="Courier New" w:cs="Courier New"/>
    </w:rPr>
  </w:style>
  <w:style w:type="character" w:customStyle="1" w:styleId="WW8Num28z3">
    <w:name w:val="WW8Num28z3"/>
    <w:rsid w:val="00AC5F36"/>
    <w:rPr>
      <w:rFonts w:ascii="Symbol" w:hAnsi="Symbol"/>
    </w:rPr>
  </w:style>
  <w:style w:type="character" w:customStyle="1" w:styleId="WW8Num29z0">
    <w:name w:val="WW8Num29z0"/>
    <w:rsid w:val="00AC5F36"/>
    <w:rPr>
      <w:rFonts w:ascii="Wingdings" w:hAnsi="Wingdings"/>
    </w:rPr>
  </w:style>
  <w:style w:type="character" w:customStyle="1" w:styleId="WW8Num29z1">
    <w:name w:val="WW8Num29z1"/>
    <w:rsid w:val="00AC5F36"/>
    <w:rPr>
      <w:rFonts w:ascii="Courier New" w:hAnsi="Courier New" w:cs="Courier New"/>
    </w:rPr>
  </w:style>
  <w:style w:type="character" w:customStyle="1" w:styleId="WW8Num29z3">
    <w:name w:val="WW8Num29z3"/>
    <w:rsid w:val="00AC5F36"/>
    <w:rPr>
      <w:rFonts w:ascii="Symbol" w:hAnsi="Symbol"/>
    </w:rPr>
  </w:style>
  <w:style w:type="character" w:customStyle="1" w:styleId="WW8Num31z0">
    <w:name w:val="WW8Num31z0"/>
    <w:rsid w:val="00AC5F36"/>
    <w:rPr>
      <w:rFonts w:ascii="Wingdings" w:hAnsi="Wingdings"/>
    </w:rPr>
  </w:style>
  <w:style w:type="character" w:customStyle="1" w:styleId="WW8Num31z1">
    <w:name w:val="WW8Num31z1"/>
    <w:rsid w:val="00AC5F36"/>
    <w:rPr>
      <w:rFonts w:ascii="Courier New" w:hAnsi="Courier New" w:cs="Courier New"/>
    </w:rPr>
  </w:style>
  <w:style w:type="character" w:customStyle="1" w:styleId="WW8Num31z3">
    <w:name w:val="WW8Num31z3"/>
    <w:rsid w:val="00AC5F36"/>
    <w:rPr>
      <w:rFonts w:ascii="Symbol" w:hAnsi="Symbol"/>
    </w:rPr>
  </w:style>
  <w:style w:type="character" w:customStyle="1" w:styleId="WW8Num32z0">
    <w:name w:val="WW8Num32z0"/>
    <w:rsid w:val="00AC5F36"/>
    <w:rPr>
      <w:rFonts w:ascii="Wingdings" w:hAnsi="Wingdings"/>
    </w:rPr>
  </w:style>
  <w:style w:type="character" w:customStyle="1" w:styleId="WW8Num32z1">
    <w:name w:val="WW8Num32z1"/>
    <w:rsid w:val="00AC5F36"/>
    <w:rPr>
      <w:rFonts w:ascii="Courier New" w:hAnsi="Courier New" w:cs="Courier New"/>
    </w:rPr>
  </w:style>
  <w:style w:type="character" w:customStyle="1" w:styleId="WW8Num32z3">
    <w:name w:val="WW8Num32z3"/>
    <w:rsid w:val="00AC5F36"/>
    <w:rPr>
      <w:rFonts w:ascii="Symbol" w:hAnsi="Symbol"/>
    </w:rPr>
  </w:style>
  <w:style w:type="character" w:customStyle="1" w:styleId="WW8Num33z0">
    <w:name w:val="WW8Num33z0"/>
    <w:rsid w:val="00AC5F36"/>
    <w:rPr>
      <w:rFonts w:ascii="Wingdings" w:hAnsi="Wingdings"/>
    </w:rPr>
  </w:style>
  <w:style w:type="character" w:customStyle="1" w:styleId="WW8Num33z1">
    <w:name w:val="WW8Num33z1"/>
    <w:rsid w:val="00AC5F36"/>
    <w:rPr>
      <w:rFonts w:ascii="Courier New" w:hAnsi="Courier New" w:cs="Courier New"/>
    </w:rPr>
  </w:style>
  <w:style w:type="character" w:customStyle="1" w:styleId="WW8Num33z3">
    <w:name w:val="WW8Num33z3"/>
    <w:rsid w:val="00AC5F36"/>
    <w:rPr>
      <w:rFonts w:ascii="Symbol" w:hAnsi="Symbol"/>
    </w:rPr>
  </w:style>
  <w:style w:type="character" w:customStyle="1" w:styleId="WW8Num34z0">
    <w:name w:val="WW8Num34z0"/>
    <w:rsid w:val="00AC5F36"/>
    <w:rPr>
      <w:rFonts w:ascii="Wingdings" w:hAnsi="Wingdings"/>
    </w:rPr>
  </w:style>
  <w:style w:type="character" w:customStyle="1" w:styleId="WW8Num34z1">
    <w:name w:val="WW8Num34z1"/>
    <w:rsid w:val="00AC5F36"/>
    <w:rPr>
      <w:rFonts w:ascii="Courier New" w:hAnsi="Courier New" w:cs="Courier New"/>
    </w:rPr>
  </w:style>
  <w:style w:type="character" w:customStyle="1" w:styleId="WW8Num34z3">
    <w:name w:val="WW8Num34z3"/>
    <w:rsid w:val="00AC5F36"/>
    <w:rPr>
      <w:rFonts w:ascii="Symbol" w:hAnsi="Symbol"/>
    </w:rPr>
  </w:style>
  <w:style w:type="character" w:customStyle="1" w:styleId="WW8Num35z0">
    <w:name w:val="WW8Num35z0"/>
    <w:rsid w:val="00AC5F36"/>
    <w:rPr>
      <w:rFonts w:ascii="Wingdings" w:hAnsi="Wingdings"/>
    </w:rPr>
  </w:style>
  <w:style w:type="character" w:customStyle="1" w:styleId="WW8Num35z1">
    <w:name w:val="WW8Num35z1"/>
    <w:rsid w:val="00AC5F36"/>
    <w:rPr>
      <w:rFonts w:ascii="Courier New" w:hAnsi="Courier New" w:cs="Courier New"/>
    </w:rPr>
  </w:style>
  <w:style w:type="character" w:customStyle="1" w:styleId="WW8Num35z3">
    <w:name w:val="WW8Num35z3"/>
    <w:rsid w:val="00AC5F36"/>
    <w:rPr>
      <w:rFonts w:ascii="Symbol" w:hAnsi="Symbol"/>
    </w:rPr>
  </w:style>
  <w:style w:type="character" w:customStyle="1" w:styleId="WW8Num36z0">
    <w:name w:val="WW8Num36z0"/>
    <w:rsid w:val="00AC5F36"/>
    <w:rPr>
      <w:rFonts w:ascii="Symbol" w:hAnsi="Symbol"/>
    </w:rPr>
  </w:style>
  <w:style w:type="character" w:customStyle="1" w:styleId="WW8Num36z1">
    <w:name w:val="WW8Num36z1"/>
    <w:rsid w:val="00AC5F36"/>
    <w:rPr>
      <w:rFonts w:ascii="Courier New" w:hAnsi="Courier New" w:cs="Courier New"/>
    </w:rPr>
  </w:style>
  <w:style w:type="character" w:customStyle="1" w:styleId="WW8Num36z2">
    <w:name w:val="WW8Num36z2"/>
    <w:rsid w:val="00AC5F36"/>
    <w:rPr>
      <w:rFonts w:ascii="Wingdings" w:hAnsi="Wingdings"/>
    </w:rPr>
  </w:style>
  <w:style w:type="character" w:customStyle="1" w:styleId="WW8Num37z0">
    <w:name w:val="WW8Num37z0"/>
    <w:rsid w:val="00AC5F36"/>
    <w:rPr>
      <w:rFonts w:ascii="Wingdings" w:hAnsi="Wingdings"/>
    </w:rPr>
  </w:style>
  <w:style w:type="character" w:customStyle="1" w:styleId="WW8Num37z1">
    <w:name w:val="WW8Num37z1"/>
    <w:rsid w:val="00AC5F36"/>
    <w:rPr>
      <w:rFonts w:ascii="Courier New" w:hAnsi="Courier New" w:cs="Courier New"/>
    </w:rPr>
  </w:style>
  <w:style w:type="character" w:customStyle="1" w:styleId="WW8Num37z3">
    <w:name w:val="WW8Num37z3"/>
    <w:rsid w:val="00AC5F36"/>
    <w:rPr>
      <w:rFonts w:ascii="Symbol" w:hAnsi="Symbol"/>
    </w:rPr>
  </w:style>
  <w:style w:type="character" w:customStyle="1" w:styleId="1a">
    <w:name w:val="Основной шрифт абзаца1"/>
    <w:rsid w:val="00AC5F36"/>
  </w:style>
  <w:style w:type="character" w:customStyle="1" w:styleId="Zag11">
    <w:name w:val="Zag_11"/>
    <w:rsid w:val="00AC5F36"/>
  </w:style>
  <w:style w:type="character" w:customStyle="1" w:styleId="aff1">
    <w:name w:val="Основной текст с отступом Знак"/>
    <w:rsid w:val="00AC5F36"/>
    <w:rPr>
      <w:rFonts w:ascii="Times New Roman" w:eastAsia="Times New Roman" w:hAnsi="Times New Roman"/>
      <w:sz w:val="28"/>
      <w:szCs w:val="24"/>
    </w:rPr>
  </w:style>
  <w:style w:type="character" w:customStyle="1" w:styleId="aff2">
    <w:name w:val="Символ нумерации"/>
    <w:rsid w:val="00AC5F36"/>
  </w:style>
  <w:style w:type="character" w:customStyle="1" w:styleId="aff3">
    <w:name w:val="Маркеры списка"/>
    <w:rsid w:val="00AC5F36"/>
    <w:rPr>
      <w:rFonts w:ascii="OpenSymbol" w:eastAsia="OpenSymbol" w:hAnsi="OpenSymbol" w:cs="OpenSymbol"/>
    </w:rPr>
  </w:style>
  <w:style w:type="paragraph" w:customStyle="1" w:styleId="1b">
    <w:name w:val="Заголовок1"/>
    <w:basedOn w:val="a"/>
    <w:next w:val="afd"/>
    <w:rsid w:val="00AC5F3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f4">
    <w:name w:val="List"/>
    <w:basedOn w:val="afd"/>
    <w:rsid w:val="00AC5F36"/>
    <w:rPr>
      <w:rFonts w:cs="Calibri"/>
      <w:lang w:eastAsia="ar-SA"/>
    </w:rPr>
  </w:style>
  <w:style w:type="paragraph" w:customStyle="1" w:styleId="1c">
    <w:name w:val="Указатель1"/>
    <w:basedOn w:val="a"/>
    <w:rsid w:val="00AC5F36"/>
    <w:pPr>
      <w:suppressLineNumbers/>
    </w:pPr>
    <w:rPr>
      <w:rFonts w:ascii="Calibri" w:eastAsia="Calibri" w:hAnsi="Calibri" w:cs="Calibri"/>
      <w:lang w:eastAsia="ar-SA"/>
    </w:rPr>
  </w:style>
  <w:style w:type="character" w:customStyle="1" w:styleId="1d">
    <w:name w:val="Верхний колонтитул Знак1"/>
    <w:basedOn w:val="a0"/>
    <w:uiPriority w:val="99"/>
    <w:rsid w:val="00AC5F36"/>
    <w:rPr>
      <w:rFonts w:ascii="Calibri" w:eastAsia="Calibri" w:hAnsi="Calibri" w:cs="Calibri"/>
      <w:lang w:eastAsia="ar-SA"/>
    </w:rPr>
  </w:style>
  <w:style w:type="character" w:customStyle="1" w:styleId="1e">
    <w:name w:val="Нижний колонтитул Знак1"/>
    <w:basedOn w:val="a0"/>
    <w:uiPriority w:val="99"/>
    <w:rsid w:val="00AC5F36"/>
    <w:rPr>
      <w:rFonts w:ascii="Calibri" w:eastAsia="Calibri" w:hAnsi="Calibri" w:cs="Calibri"/>
      <w:lang w:eastAsia="ar-SA"/>
    </w:rPr>
  </w:style>
  <w:style w:type="paragraph" w:styleId="aff5">
    <w:name w:val="Body Text Indent"/>
    <w:basedOn w:val="a"/>
    <w:link w:val="1f"/>
    <w:rsid w:val="00AC5F36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f">
    <w:name w:val="Основной текст с отступом Знак1"/>
    <w:basedOn w:val="a0"/>
    <w:link w:val="aff5"/>
    <w:rsid w:val="00AC5F36"/>
    <w:rPr>
      <w:rFonts w:eastAsia="Times New Roman" w:cs="Calibri"/>
      <w:szCs w:val="24"/>
      <w:lang w:eastAsia="ar-SA"/>
    </w:rPr>
  </w:style>
  <w:style w:type="paragraph" w:customStyle="1" w:styleId="aff6">
    <w:name w:val="Содержимое таблицы"/>
    <w:basedOn w:val="a"/>
    <w:rsid w:val="00AC5F36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7">
    <w:name w:val="Заголовок таблицы"/>
    <w:basedOn w:val="aff6"/>
    <w:rsid w:val="00AC5F36"/>
    <w:pPr>
      <w:jc w:val="center"/>
    </w:pPr>
    <w:rPr>
      <w:b/>
      <w:bCs/>
    </w:rPr>
  </w:style>
  <w:style w:type="paragraph" w:styleId="33">
    <w:name w:val="Body Text 3"/>
    <w:basedOn w:val="a"/>
    <w:link w:val="34"/>
    <w:unhideWhenUsed/>
    <w:rsid w:val="00AC5F36"/>
    <w:pPr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AC5F36"/>
    <w:rPr>
      <w:rFonts w:ascii="Calibri" w:eastAsia="Calibri" w:hAnsi="Calibri" w:cs="Calibri"/>
      <w:sz w:val="16"/>
      <w:szCs w:val="16"/>
      <w:lang w:eastAsia="ar-SA"/>
    </w:rPr>
  </w:style>
  <w:style w:type="paragraph" w:customStyle="1" w:styleId="1f0">
    <w:name w:val="Обычный1"/>
    <w:rsid w:val="00AC5F36"/>
    <w:pPr>
      <w:widowControl w:val="0"/>
      <w:snapToGrid w:val="0"/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styleId="aff8">
    <w:name w:val="endnote reference"/>
    <w:semiHidden/>
    <w:rsid w:val="00AC5F36"/>
    <w:rPr>
      <w:vertAlign w:val="superscript"/>
    </w:rPr>
  </w:style>
  <w:style w:type="table" w:customStyle="1" w:styleId="41">
    <w:name w:val="Сетка таблицы4"/>
    <w:basedOn w:val="a1"/>
    <w:next w:val="a5"/>
    <w:uiPriority w:val="59"/>
    <w:rsid w:val="00AC5F3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AC5F36"/>
  </w:style>
  <w:style w:type="paragraph" w:customStyle="1" w:styleId="25">
    <w:name w:val="Обычный2"/>
    <w:rsid w:val="00AC5F36"/>
    <w:pPr>
      <w:widowControl w:val="0"/>
      <w:snapToGrid w:val="0"/>
      <w:spacing w:after="0" w:line="240" w:lineRule="auto"/>
    </w:pPr>
    <w:rPr>
      <w:rFonts w:eastAsia="Times New Roman"/>
      <w:sz w:val="24"/>
      <w:szCs w:val="20"/>
      <w:lang w:eastAsia="ru-RU"/>
    </w:rPr>
  </w:style>
  <w:style w:type="table" w:customStyle="1" w:styleId="51">
    <w:name w:val="Сетка таблицы5"/>
    <w:basedOn w:val="a1"/>
    <w:next w:val="a5"/>
    <w:rsid w:val="00AC5F3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C5F36"/>
  </w:style>
  <w:style w:type="paragraph" w:customStyle="1" w:styleId="c2c6c24c46">
    <w:name w:val="c2 c6 c24 c46"/>
    <w:basedOn w:val="a"/>
    <w:rsid w:val="00A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A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AC5F36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customStyle="1" w:styleId="c2">
    <w:name w:val="c2"/>
    <w:basedOn w:val="a"/>
    <w:rsid w:val="00A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0">
    <w:name w:val="c8 c0"/>
    <w:basedOn w:val="a0"/>
    <w:rsid w:val="00AC5F36"/>
  </w:style>
  <w:style w:type="paragraph" w:customStyle="1" w:styleId="c2c14">
    <w:name w:val="c2 c14"/>
    <w:basedOn w:val="a"/>
    <w:rsid w:val="00A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0">
    <w:name w:val="c12 c0"/>
    <w:basedOn w:val="a0"/>
    <w:rsid w:val="00AC5F36"/>
  </w:style>
  <w:style w:type="paragraph" w:customStyle="1" w:styleId="c4c5">
    <w:name w:val="c4 c5"/>
    <w:basedOn w:val="a"/>
    <w:rsid w:val="00A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A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AC5F36"/>
  </w:style>
  <w:style w:type="character" w:customStyle="1" w:styleId="c0c1">
    <w:name w:val="c0 c1"/>
    <w:basedOn w:val="a0"/>
    <w:rsid w:val="00AC5F36"/>
  </w:style>
  <w:style w:type="paragraph" w:customStyle="1" w:styleId="27">
    <w:name w:val="Стиль2"/>
    <w:basedOn w:val="a"/>
    <w:rsid w:val="00AC5F36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bc">
    <w:name w:val="bc"/>
    <w:basedOn w:val="a0"/>
    <w:rsid w:val="00AC5F36"/>
  </w:style>
  <w:style w:type="character" w:customStyle="1" w:styleId="font21">
    <w:name w:val="font21"/>
    <w:basedOn w:val="a0"/>
    <w:rsid w:val="00AC5F36"/>
  </w:style>
  <w:style w:type="character" w:customStyle="1" w:styleId="font20">
    <w:name w:val="font20"/>
    <w:basedOn w:val="a0"/>
    <w:rsid w:val="00AC5F36"/>
  </w:style>
  <w:style w:type="paragraph" w:customStyle="1" w:styleId="c5c4">
    <w:name w:val="c5 c4"/>
    <w:basedOn w:val="a"/>
    <w:rsid w:val="00A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AC5F36"/>
  </w:style>
  <w:style w:type="character" w:customStyle="1" w:styleId="font16">
    <w:name w:val="font16"/>
    <w:basedOn w:val="a0"/>
    <w:rsid w:val="00AC5F36"/>
  </w:style>
  <w:style w:type="character" w:customStyle="1" w:styleId="font14">
    <w:name w:val="font14"/>
    <w:basedOn w:val="a0"/>
    <w:rsid w:val="00AC5F36"/>
  </w:style>
  <w:style w:type="character" w:customStyle="1" w:styleId="c0c16c7">
    <w:name w:val="c0 c16 c7"/>
    <w:basedOn w:val="a0"/>
    <w:rsid w:val="00AC5F36"/>
  </w:style>
  <w:style w:type="character" w:customStyle="1" w:styleId="c0c16">
    <w:name w:val="c0 c16"/>
    <w:basedOn w:val="a0"/>
    <w:rsid w:val="00AC5F36"/>
  </w:style>
  <w:style w:type="character" w:customStyle="1" w:styleId="c0c3c7">
    <w:name w:val="c0 c3 c7"/>
    <w:basedOn w:val="a0"/>
    <w:rsid w:val="00AC5F36"/>
  </w:style>
  <w:style w:type="character" w:customStyle="1" w:styleId="c0c7">
    <w:name w:val="c0 c7"/>
    <w:basedOn w:val="a0"/>
    <w:rsid w:val="00AC5F36"/>
  </w:style>
  <w:style w:type="paragraph" w:customStyle="1" w:styleId="c4c6">
    <w:name w:val="c4 c6"/>
    <w:basedOn w:val="a"/>
    <w:rsid w:val="00A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">
    <w:name w:val="c0 c19"/>
    <w:basedOn w:val="a0"/>
    <w:rsid w:val="00AC5F36"/>
  </w:style>
  <w:style w:type="character" w:customStyle="1" w:styleId="c9c0">
    <w:name w:val="c9 c0"/>
    <w:basedOn w:val="a0"/>
    <w:rsid w:val="00AC5F36"/>
  </w:style>
  <w:style w:type="paragraph" w:customStyle="1" w:styleId="c1">
    <w:name w:val="c1"/>
    <w:basedOn w:val="a"/>
    <w:rsid w:val="00A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AC5F36"/>
  </w:style>
  <w:style w:type="paragraph" w:customStyle="1" w:styleId="western">
    <w:name w:val="western"/>
    <w:basedOn w:val="a"/>
    <w:rsid w:val="00AC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C5F36"/>
  </w:style>
  <w:style w:type="paragraph" w:customStyle="1" w:styleId="obichny1">
    <w:name w:val="obichny1"/>
    <w:basedOn w:val="a"/>
    <w:rsid w:val="00AC5F36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8">
    <w:name w:val="Body Text Indent 2"/>
    <w:basedOn w:val="a"/>
    <w:link w:val="29"/>
    <w:rsid w:val="00AC5F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AC5F36"/>
    <w:rPr>
      <w:rFonts w:eastAsia="Times New Roman"/>
      <w:sz w:val="24"/>
      <w:szCs w:val="24"/>
      <w:lang w:eastAsia="ru-RU"/>
    </w:rPr>
  </w:style>
  <w:style w:type="character" w:styleId="aff9">
    <w:name w:val="FollowedHyperlink"/>
    <w:basedOn w:val="a0"/>
    <w:uiPriority w:val="99"/>
    <w:semiHidden/>
    <w:unhideWhenUsed/>
    <w:rsid w:val="00AC5F36"/>
    <w:rPr>
      <w:color w:val="800080" w:themeColor="followedHyperlink"/>
      <w:u w:val="single"/>
    </w:rPr>
  </w:style>
  <w:style w:type="numbering" w:customStyle="1" w:styleId="61">
    <w:name w:val="Нет списка6"/>
    <w:next w:val="a2"/>
    <w:uiPriority w:val="99"/>
    <w:semiHidden/>
    <w:rsid w:val="00AC5F36"/>
  </w:style>
  <w:style w:type="paragraph" w:customStyle="1" w:styleId="affa">
    <w:name w:val="Знак"/>
    <w:basedOn w:val="a"/>
    <w:rsid w:val="00AC5F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62">
    <w:name w:val="Сетка таблицы6"/>
    <w:basedOn w:val="a1"/>
    <w:next w:val="a5"/>
    <w:rsid w:val="00AC5F3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5">
    <w:name w:val="Заголовок 3+"/>
    <w:basedOn w:val="a"/>
    <w:rsid w:val="00AC5F3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a">
    <w:name w:val="текст 2 кл"/>
    <w:basedOn w:val="a"/>
    <w:rsid w:val="00AC5F36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affb">
    <w:name w:val="footnote text"/>
    <w:basedOn w:val="a"/>
    <w:link w:val="affc"/>
    <w:rsid w:val="00AC5F3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0"/>
    <w:link w:val="affb"/>
    <w:rsid w:val="00AC5F36"/>
    <w:rPr>
      <w:rFonts w:eastAsia="Times New Roman"/>
      <w:sz w:val="20"/>
      <w:szCs w:val="20"/>
      <w:lang w:eastAsia="ru-RU"/>
    </w:rPr>
  </w:style>
  <w:style w:type="character" w:styleId="affd">
    <w:name w:val="footnote reference"/>
    <w:basedOn w:val="a0"/>
    <w:rsid w:val="00AC5F36"/>
    <w:rPr>
      <w:sz w:val="20"/>
      <w:vertAlign w:val="superscript"/>
    </w:rPr>
  </w:style>
  <w:style w:type="character" w:styleId="affe">
    <w:name w:val="annotation reference"/>
    <w:basedOn w:val="a0"/>
    <w:rsid w:val="00AC5F36"/>
    <w:rPr>
      <w:sz w:val="16"/>
      <w:szCs w:val="16"/>
    </w:rPr>
  </w:style>
  <w:style w:type="paragraph" w:styleId="afff">
    <w:name w:val="annotation text"/>
    <w:basedOn w:val="a"/>
    <w:link w:val="afff0"/>
    <w:rsid w:val="00AC5F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0"/>
    <w:link w:val="afff"/>
    <w:rsid w:val="00AC5F36"/>
    <w:rPr>
      <w:rFonts w:eastAsia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unhideWhenUsed/>
    <w:rsid w:val="00AC5F3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AC5F36"/>
    <w:rPr>
      <w:rFonts w:eastAsia="Times New Roman"/>
      <w:sz w:val="16"/>
      <w:szCs w:val="16"/>
      <w:lang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AC5F36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AC5F36"/>
    <w:rPr>
      <w:rFonts w:eastAsia="Times New Roman"/>
      <w:b/>
      <w:bCs/>
      <w:sz w:val="20"/>
      <w:szCs w:val="20"/>
      <w:lang w:eastAsia="ru-RU"/>
    </w:rPr>
  </w:style>
  <w:style w:type="character" w:customStyle="1" w:styleId="FontStyle118">
    <w:name w:val="Font Style118"/>
    <w:basedOn w:val="a0"/>
    <w:uiPriority w:val="99"/>
    <w:rsid w:val="00AC5F36"/>
    <w:rPr>
      <w:rFonts w:ascii="Century Schoolbook" w:hAnsi="Century Schoolbook" w:cs="Century Schoolbook"/>
      <w:sz w:val="16"/>
      <w:szCs w:val="16"/>
    </w:rPr>
  </w:style>
  <w:style w:type="table" w:customStyle="1" w:styleId="71">
    <w:name w:val="Сетка таблицы7"/>
    <w:basedOn w:val="a1"/>
    <w:next w:val="a5"/>
    <w:uiPriority w:val="59"/>
    <w:rsid w:val="00AC5F3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rsid w:val="00AC5F36"/>
  </w:style>
  <w:style w:type="table" w:customStyle="1" w:styleId="8">
    <w:name w:val="Сетка таблицы8"/>
    <w:basedOn w:val="a1"/>
    <w:next w:val="a5"/>
    <w:rsid w:val="00AC5F3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9</cp:revision>
  <dcterms:created xsi:type="dcterms:W3CDTF">2020-09-07T04:12:00Z</dcterms:created>
  <dcterms:modified xsi:type="dcterms:W3CDTF">2020-11-29T09:21:00Z</dcterms:modified>
</cp:coreProperties>
</file>